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51" w:rsidRPr="003F02D5" w:rsidRDefault="000A5351" w:rsidP="000A5351">
      <w:pPr>
        <w:rPr>
          <w:rFonts w:cs="Arial"/>
          <w:b/>
          <w:bCs/>
          <w:sz w:val="48"/>
          <w:szCs w:val="48"/>
          <w:lang w:val="en-US"/>
        </w:rPr>
      </w:pPr>
      <w:bookmarkStart w:id="0" w:name="rep_Performance"/>
      <w:bookmarkEnd w:id="0"/>
      <w:r w:rsidRPr="003F02D5">
        <w:rPr>
          <w:rFonts w:cs="Arial"/>
          <w:b/>
          <w:bCs/>
          <w:sz w:val="48"/>
          <w:szCs w:val="48"/>
          <w:lang w:val="en-US"/>
        </w:rPr>
        <w:t>Facility Level (10</w:t>
      </w:r>
      <w:r w:rsidR="003F02D5">
        <w:rPr>
          <w:rFonts w:cs="Arial"/>
          <w:b/>
          <w:bCs/>
          <w:sz w:val="48"/>
          <w:szCs w:val="48"/>
          <w:lang w:val="en-US"/>
        </w:rPr>
        <w:t>0</w:t>
      </w:r>
      <w:r w:rsidRPr="003F02D5">
        <w:rPr>
          <w:rFonts w:cs="Arial"/>
          <w:b/>
          <w:bCs/>
          <w:sz w:val="48"/>
          <w:szCs w:val="48"/>
          <w:lang w:val="en-US"/>
        </w:rPr>
        <w:t>0 Users)</w:t>
      </w:r>
    </w:p>
    <w:p w:rsidR="000A5351" w:rsidRPr="003F02D5" w:rsidRDefault="000A5351" w:rsidP="000A5351">
      <w:pPr>
        <w:rPr>
          <w:rFonts w:cs="Arial"/>
          <w:b/>
          <w:bCs/>
          <w:lang w:val="en-US"/>
        </w:rPr>
      </w:pPr>
    </w:p>
    <w:p w:rsidR="000A5351" w:rsidRPr="003F02D5" w:rsidRDefault="000A5351" w:rsidP="000A5351">
      <w:pPr>
        <w:rPr>
          <w:rFonts w:cs="Arial"/>
          <w:b/>
          <w:bCs/>
          <w:lang w:val="en-US"/>
        </w:rPr>
      </w:pPr>
    </w:p>
    <w:p w:rsidR="003F02D5" w:rsidRPr="003F02D5" w:rsidRDefault="000A5351" w:rsidP="000B16F4">
      <w:pPr>
        <w:rPr>
          <w:rFonts w:cs="Arial"/>
          <w:b/>
          <w:bCs/>
          <w:lang w:val="en-US"/>
        </w:rPr>
      </w:pPr>
      <w:r w:rsidRPr="003F02D5">
        <w:rPr>
          <w:rFonts w:cs="Arial"/>
          <w:b/>
          <w:bCs/>
          <w:lang w:val="en-US"/>
        </w:rPr>
        <w:t>Response time, sec</w:t>
      </w:r>
      <w:bookmarkStart w:id="1" w:name="rep_HTTPCodes"/>
      <w:bookmarkEnd w:id="1"/>
      <w:r w:rsidR="003F02D5" w:rsidRPr="003F02D5">
        <w:rPr>
          <w:rFonts w:ascii="Verdana" w:hAnsi="Verdana"/>
          <w:color w:val="000000"/>
          <w:sz w:val="17"/>
          <w:szCs w:val="17"/>
          <w:lang w:val="en-US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501"/>
        <w:gridCol w:w="547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23"/>
        <w:gridCol w:w="462"/>
        <w:gridCol w:w="462"/>
      </w:tblGrid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>
              <w:rPr>
                <w:rFonts w:cs="Arial"/>
                <w:color w:val="000000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500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600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700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800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900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1000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>
              <w:rPr>
                <w:rFonts w:cs="Arial"/>
                <w:color w:val="000000"/>
                <w:sz w:val="14"/>
                <w:szCs w:val="14"/>
              </w:rPr>
              <w:t>1000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 xml:space="preserve">FacilityLevel_Subsheet_01_User.page_1: </w:t>
            </w:r>
            <w:hyperlink r:id="rId5" w:history="1">
              <w:r w:rsidR="000B16F4" w:rsidRPr="00EE6274">
                <w:rPr>
                  <w:rStyle w:val="Hyperlink"/>
                  <w:rFonts w:cs="Arial"/>
                  <w:sz w:val="14"/>
                  <w:szCs w:val="14"/>
                  <w:lang w:val="en-US"/>
                </w:rPr>
                <w:t>http://prtr-demo.eea.europa.eu/home.aspx</w:t>
              </w:r>
            </w:hyperlink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0,56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1,02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1,46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0,67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0,04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7,01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13,4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39,3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42,4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42,8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38,7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40,6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37,9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37,3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36,0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36,5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65,5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68,2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65,3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66,7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117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>FacilityLevel_Subsheet_01_User.page_2: http://prtr-demo.eea.europa.eu/login.aspx?ReturnUrl=%2fhome.aspx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0,72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1,15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0,78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1,25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1,06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0,51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5,12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6,44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29,0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25,2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41,8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42,6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79,7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66,8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45,0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75,0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61,4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26,2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54,4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38,5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76,4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75,5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 xml:space="preserve">FacilityLevel_Subsheet_01_User.page_3: </w:t>
            </w:r>
            <w:hyperlink r:id="rId6" w:history="1">
              <w:r w:rsidR="000B16F4" w:rsidRPr="00EE6274">
                <w:rPr>
                  <w:rStyle w:val="Hyperlink"/>
                  <w:rFonts w:cs="Arial"/>
                  <w:sz w:val="14"/>
                  <w:szCs w:val="14"/>
                  <w:lang w:val="en-US"/>
                </w:rPr>
                <w:t>http://prtr-demo.eea.europa.eu/home.aspx</w:t>
              </w:r>
            </w:hyperlink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1,97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5,24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0,54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0,31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1,59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8,11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26,6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0,94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57,4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38,6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19,9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28,8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37,2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56,6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55,3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8,34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38,1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21,7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37,0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48,7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81,6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44,1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59,0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84,0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20,7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24,9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66,5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84,0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>FacilityLevel_Subsheet_01_User.page_4: http://prtr-demo.eea.europa.eu/FacilityLevels.aspx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3,81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0,27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5,26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6,86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2,16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8,39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2,57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9,92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0,17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9,92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1,37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4,05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11,5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4,61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>FacilityLevel_Subsheet_01_User.page_5: http://prtr-demo.eea.europa.eu/FacilityLevels.aspx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7,52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38,4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70,2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17,7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27,5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63,9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24,3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33,1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32,3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lastRenderedPageBreak/>
              <w:t>FacilityLevel_Subsheet_01_User.page_6: http://prtr-demo.eea.europa.eu/FacilityLevels.aspx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3,38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127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127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127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3,13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2,83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23,2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10,8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127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  <w:lang w:val="en-US"/>
              </w:rPr>
            </w:pPr>
            <w:r w:rsidRPr="003F02D5">
              <w:rPr>
                <w:rFonts w:cs="Arial"/>
                <w:color w:val="000000"/>
                <w:sz w:val="14"/>
                <w:szCs w:val="14"/>
                <w:lang w:val="en-US"/>
              </w:rPr>
              <w:t>FacilityLevel_Subsheet_01_User.page_7: http://prtr-demo.eea.europa.eu/FacilityLevels.aspx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3,42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10,2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10,2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10,2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0,87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13,4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3,62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10,2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FacilityLevel_Subsheet_01_User</w:t>
            </w:r>
            <w:proofErr w:type="gramStart"/>
            <w:r w:rsidRPr="003F02D5">
              <w:rPr>
                <w:rFonts w:cs="Arial"/>
                <w:color w:val="000000"/>
                <w:sz w:val="14"/>
                <w:szCs w:val="14"/>
              </w:rPr>
              <w:t>.Facilities</w:t>
            </w:r>
            <w:proofErr w:type="gram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FacilityLevel_Subsheet_01_User</w:t>
            </w:r>
            <w:proofErr w:type="gramStart"/>
            <w:r w:rsidRPr="003F02D5">
              <w:rPr>
                <w:rFonts w:cs="Arial"/>
                <w:color w:val="000000"/>
                <w:sz w:val="14"/>
                <w:szCs w:val="14"/>
              </w:rPr>
              <w:t>.Confidentiality</w:t>
            </w:r>
            <w:proofErr w:type="gram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Min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proofErr w:type="spellStart"/>
            <w:r w:rsidRPr="003F02D5">
              <w:rPr>
                <w:rFonts w:cs="Arial"/>
                <w:color w:val="000000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Avg90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  <w:tr w:rsidR="003F02D5" w:rsidRPr="003F02D5" w:rsidTr="003F02D5">
        <w:trPr>
          <w:tblCellSpacing w:w="0" w:type="dxa"/>
        </w:trPr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Max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3F02D5" w:rsidRPr="003F02D5" w:rsidRDefault="003F02D5" w:rsidP="003F02D5">
            <w:pPr>
              <w:spacing w:line="288" w:lineRule="auto"/>
              <w:rPr>
                <w:rFonts w:cs="Arial"/>
                <w:color w:val="000000"/>
                <w:sz w:val="14"/>
                <w:szCs w:val="14"/>
              </w:rPr>
            </w:pPr>
            <w:r w:rsidRPr="003F02D5">
              <w:rPr>
                <w:rFonts w:cs="Arial"/>
                <w:color w:val="000000"/>
                <w:sz w:val="14"/>
                <w:szCs w:val="14"/>
              </w:rPr>
              <w:t>0</w:t>
            </w:r>
          </w:p>
        </w:tc>
      </w:tr>
    </w:tbl>
    <w:p w:rsidR="003F02D5" w:rsidRDefault="003F02D5">
      <w:pPr>
        <w:rPr>
          <w:rFonts w:cs="Arial"/>
          <w:b/>
          <w:bCs/>
          <w:lang w:val="en-US"/>
        </w:rPr>
      </w:pPr>
    </w:p>
    <w:p w:rsidR="003F02D5" w:rsidRPr="003F02D5" w:rsidRDefault="003F02D5">
      <w:pPr>
        <w:rPr>
          <w:rFonts w:cs="Arial"/>
          <w:lang w:val="en-US"/>
        </w:rPr>
        <w:sectPr w:rsidR="003F02D5" w:rsidRPr="003F02D5" w:rsidSect="000A5351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0A5351" w:rsidRPr="000A5351" w:rsidRDefault="000A5351">
      <w:pPr>
        <w:rPr>
          <w:b/>
        </w:rPr>
      </w:pPr>
      <w:proofErr w:type="spellStart"/>
      <w:r w:rsidRPr="000A5351">
        <w:rPr>
          <w:b/>
        </w:rPr>
        <w:lastRenderedPageBreak/>
        <w:t>Facilities</w:t>
      </w:r>
      <w:proofErr w:type="spellEnd"/>
    </w:p>
    <w:p w:rsidR="000A5351" w:rsidRPr="000A5351" w:rsidRDefault="000A5351">
      <w:pPr>
        <w:rPr>
          <w:b/>
        </w:rPr>
      </w:pPr>
    </w:p>
    <w:p w:rsidR="000A5351" w:rsidRPr="000A5351" w:rsidRDefault="000A5351">
      <w:pPr>
        <w:rPr>
          <w:b/>
        </w:rPr>
      </w:pPr>
    </w:p>
    <w:p w:rsidR="000A5351" w:rsidRPr="000A5351" w:rsidRDefault="000A5351">
      <w:pPr>
        <w:rPr>
          <w:b/>
        </w:rPr>
      </w:pPr>
      <w:proofErr w:type="spellStart"/>
      <w:r w:rsidRPr="000A5351">
        <w:rPr>
          <w:b/>
        </w:rPr>
        <w:t>Confidentiality</w:t>
      </w:r>
      <w:proofErr w:type="spellEnd"/>
    </w:p>
    <w:p w:rsidR="000A5351" w:rsidRDefault="000A5351"/>
    <w:sectPr w:rsidR="000A5351" w:rsidSect="000A53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0A5351"/>
    <w:rsid w:val="000A5351"/>
    <w:rsid w:val="000B16F4"/>
    <w:rsid w:val="001D7DD7"/>
    <w:rsid w:val="00231FA0"/>
    <w:rsid w:val="002B6C2D"/>
    <w:rsid w:val="0030734A"/>
    <w:rsid w:val="00311492"/>
    <w:rsid w:val="003A0CA7"/>
    <w:rsid w:val="003F02D5"/>
    <w:rsid w:val="004A3EEB"/>
    <w:rsid w:val="004D76C7"/>
    <w:rsid w:val="00565D79"/>
    <w:rsid w:val="007C6670"/>
    <w:rsid w:val="00A10CCB"/>
    <w:rsid w:val="00A14D0E"/>
    <w:rsid w:val="00A67459"/>
    <w:rsid w:val="00C55311"/>
    <w:rsid w:val="00C8604B"/>
    <w:rsid w:val="00CF3AC1"/>
    <w:rsid w:val="00D264E1"/>
    <w:rsid w:val="00DA2EB4"/>
    <w:rsid w:val="00E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EEB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0A5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5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B1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0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tr-demo.eea.europa.eu/home.aspx" TargetMode="External"/><Relationship Id="rId5" Type="http://schemas.openxmlformats.org/officeDocument/2006/relationships/hyperlink" Target="http://prtr-demo.eea.europa.eu/home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526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Atkins Danmark</Company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5</cp:revision>
  <dcterms:created xsi:type="dcterms:W3CDTF">2009-09-16T12:52:00Z</dcterms:created>
  <dcterms:modified xsi:type="dcterms:W3CDTF">2009-09-16T13:21:00Z</dcterms:modified>
</cp:coreProperties>
</file>