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59" w:rsidRDefault="00C74BE0" w:rsidP="00A31D14">
      <w:pPr>
        <w:pStyle w:val="Heading1"/>
      </w:pPr>
      <w:r>
        <w:t>PRTR website quick deploy guide</w:t>
      </w:r>
    </w:p>
    <w:p w:rsidR="00A31D14" w:rsidRDefault="00A31D14" w:rsidP="00A31D14">
      <w:r>
        <w:t>2014-10-21</w:t>
      </w:r>
    </w:p>
    <w:p w:rsidR="00A31D14" w:rsidRDefault="00A31D14" w:rsidP="00A31D14">
      <w:pPr>
        <w:pStyle w:val="Heading2"/>
      </w:pPr>
      <w:r>
        <w:br/>
        <w:t>Where to find things</w:t>
      </w:r>
    </w:p>
    <w:p w:rsidR="00A31D14" w:rsidRDefault="00A31D14" w:rsidP="00A31D14">
      <w:r>
        <w:t xml:space="preserve">Public production website: </w:t>
      </w:r>
      <w:hyperlink r:id="rId5" w:history="1">
        <w:r w:rsidRPr="00973972">
          <w:rPr>
            <w:rStyle w:val="Hyperlink"/>
          </w:rPr>
          <w:t>http://prtr.ec.europa.eu/</w:t>
        </w:r>
      </w:hyperlink>
      <w:r>
        <w:br/>
        <w:t xml:space="preserve">Private demo/staging website: </w:t>
      </w:r>
      <w:hyperlink r:id="rId6" w:history="1">
        <w:r w:rsidRPr="00973972">
          <w:rPr>
            <w:rStyle w:val="Hyperlink"/>
          </w:rPr>
          <w:t>http://prtr-demo.eea.europa.eu/</w:t>
        </w:r>
      </w:hyperlink>
      <w:r>
        <w:t xml:space="preserve"> (login required</w:t>
      </w:r>
      <w:proofErr w:type="gramStart"/>
      <w:r>
        <w:t>)</w:t>
      </w:r>
      <w:proofErr w:type="gramEnd"/>
      <w:r>
        <w:br/>
        <w:t xml:space="preserve">CMS for production website: </w:t>
      </w:r>
      <w:hyperlink r:id="rId7" w:history="1">
        <w:r w:rsidR="00032053" w:rsidRPr="00032053">
          <w:rPr>
            <w:rStyle w:val="Hyperlink"/>
          </w:rPr>
          <w:t>https://prtr-cms.eea.europa.eu/</w:t>
        </w:r>
      </w:hyperlink>
      <w:bookmarkStart w:id="0" w:name="_GoBack"/>
      <w:bookmarkEnd w:id="0"/>
      <w:r w:rsidR="00032053" w:rsidRPr="00032053">
        <w:t xml:space="preserve"> </w:t>
      </w:r>
      <w:r>
        <w:t>(login required, notice the http</w:t>
      </w:r>
      <w:r w:rsidRPr="00A31D14">
        <w:rPr>
          <w:b/>
        </w:rPr>
        <w:t>s</w:t>
      </w:r>
      <w:r w:rsidRPr="00A31D14">
        <w:t>)</w:t>
      </w:r>
    </w:p>
    <w:p w:rsidR="00A31D14" w:rsidRDefault="00A31D14" w:rsidP="00A31D14">
      <w:r>
        <w:t xml:space="preserve">SVN repository: </w:t>
      </w:r>
      <w:hyperlink r:id="rId8" w:history="1">
        <w:r w:rsidRPr="00973972">
          <w:rPr>
            <w:rStyle w:val="Hyperlink"/>
          </w:rPr>
          <w:t>https://svn.eionet.europa.eu/repositories/EPRTR/trunk/Website</w:t>
        </w:r>
      </w:hyperlink>
      <w:r>
        <w:t xml:space="preserve"> </w:t>
      </w:r>
    </w:p>
    <w:p w:rsidR="00A31D14" w:rsidRDefault="008B3CF0" w:rsidP="008B3CF0">
      <w:pPr>
        <w:pStyle w:val="Heading2"/>
      </w:pPr>
      <w:r>
        <w:br/>
        <w:t>Good to know</w:t>
      </w:r>
    </w:p>
    <w:p w:rsidR="008B3CF0" w:rsidRPr="008B3CF0" w:rsidRDefault="008B3CF0" w:rsidP="008B3CF0">
      <w:r>
        <w:t>The information on a local install of ArcGIS is still in the Atkins manual, but it is replaced by ArcGIS-online maps, so this part is obsolete.</w:t>
      </w:r>
      <w:r>
        <w:br/>
      </w:r>
    </w:p>
    <w:p w:rsidR="00A31D14" w:rsidRDefault="00A31D14" w:rsidP="00A31D14">
      <w:pPr>
        <w:pStyle w:val="Heading2"/>
      </w:pPr>
      <w:r>
        <w:t>Deploy</w:t>
      </w:r>
    </w:p>
    <w:p w:rsidR="00C74BE0" w:rsidRDefault="00A1583F" w:rsidP="00C74BE0">
      <w:r>
        <w:t xml:space="preserve">Firstly, if this is the objective, open the Visual studio solution file found under </w:t>
      </w:r>
      <w:r w:rsidRPr="00A1583F">
        <w:rPr>
          <w:rFonts w:ascii="Courier New" w:hAnsi="Courier New" w:cs="Courier New"/>
        </w:rPr>
        <w:t>\</w:t>
      </w:r>
      <w:proofErr w:type="spellStart"/>
      <w:r w:rsidRPr="00A1583F">
        <w:rPr>
          <w:rFonts w:ascii="Courier New" w:hAnsi="Courier New" w:cs="Courier New"/>
        </w:rPr>
        <w:t>WebAppCode</w:t>
      </w:r>
      <w:proofErr w:type="spellEnd"/>
      <w:r w:rsidRPr="00A1583F">
        <w:rPr>
          <w:rFonts w:ascii="Courier New" w:hAnsi="Courier New" w:cs="Courier New"/>
        </w:rPr>
        <w:t>\ EPRTRWeb.sln</w:t>
      </w:r>
      <w:r>
        <w:t xml:space="preserve"> (requires Visual Studio 2010 or newer) and make any necessary modifications.</w:t>
      </w:r>
    </w:p>
    <w:p w:rsidR="00A1583F" w:rsidRDefault="00A1583F" w:rsidP="00C74BE0">
      <w:r>
        <w:t>Build the solution using the command line:</w:t>
      </w:r>
    </w:p>
    <w:p w:rsidR="00A1583F" w:rsidRPr="00A1583F" w:rsidRDefault="00A1583F" w:rsidP="00A1583F">
      <w:pPr>
        <w:rPr>
          <w:rFonts w:ascii="Courier New" w:hAnsi="Courier New" w:cs="Courier New"/>
        </w:rPr>
      </w:pPr>
      <w:r w:rsidRPr="00A1583F">
        <w:rPr>
          <w:rFonts w:ascii="Courier New" w:hAnsi="Courier New" w:cs="Courier New"/>
        </w:rPr>
        <w:t>C:\Windows\Microsoft.NET\Framework\v3.5\MSBuild eprtrweb.sln /</w:t>
      </w:r>
      <w:proofErr w:type="spellStart"/>
      <w:r w:rsidRPr="00A1583F">
        <w:rPr>
          <w:rFonts w:ascii="Courier New" w:hAnsi="Courier New" w:cs="Courier New"/>
        </w:rPr>
        <w:t>t</w:t>
      </w:r>
      <w:proofErr w:type="gramStart"/>
      <w:r w:rsidRPr="00A1583F">
        <w:rPr>
          <w:rFonts w:ascii="Courier New" w:hAnsi="Courier New" w:cs="Courier New"/>
        </w:rPr>
        <w:t>:Build</w:t>
      </w:r>
      <w:proofErr w:type="spellEnd"/>
      <w:proofErr w:type="gramEnd"/>
      <w:r w:rsidRPr="00A1583F">
        <w:rPr>
          <w:rFonts w:ascii="Courier New" w:hAnsi="Courier New" w:cs="Courier New"/>
        </w:rPr>
        <w:t xml:space="preserve"> p:Configuration=Release </w:t>
      </w:r>
      <w:r w:rsidRPr="002213FC">
        <w:rPr>
          <w:rFonts w:ascii="Courier New" w:hAnsi="Courier New" w:cs="Courier New"/>
          <w:i/>
          <w:color w:val="808080" w:themeColor="background1" w:themeShade="80"/>
        </w:rPr>
        <w:t>/</w:t>
      </w:r>
      <w:proofErr w:type="spellStart"/>
      <w:r w:rsidRPr="002213FC">
        <w:rPr>
          <w:rFonts w:ascii="Courier New" w:hAnsi="Courier New" w:cs="Courier New"/>
          <w:i/>
          <w:color w:val="808080" w:themeColor="background1" w:themeShade="80"/>
        </w:rPr>
        <w:t>p:VisualStudioVersion</w:t>
      </w:r>
      <w:proofErr w:type="spellEnd"/>
      <w:r w:rsidRPr="002213FC">
        <w:rPr>
          <w:rFonts w:ascii="Courier New" w:hAnsi="Courier New" w:cs="Courier New"/>
          <w:i/>
          <w:color w:val="808080" w:themeColor="background1" w:themeShade="80"/>
        </w:rPr>
        <w:t>=12.0</w:t>
      </w:r>
    </w:p>
    <w:p w:rsidR="00A1583F" w:rsidRDefault="00A1583F" w:rsidP="00C74BE0">
      <w:r>
        <w:t xml:space="preserve">In other words, make sure using .NET version3.5 and build for Release. </w:t>
      </w:r>
      <w:r w:rsidR="002213FC">
        <w:t xml:space="preserve">Depending on what version of Visual Studio you are using, it’s possible to run into issues with </w:t>
      </w:r>
      <w:proofErr w:type="spellStart"/>
      <w:r w:rsidR="002213FC">
        <w:t>MSBuild</w:t>
      </w:r>
      <w:proofErr w:type="spellEnd"/>
      <w:r w:rsidR="002213FC">
        <w:t xml:space="preserve"> targets not found. </w:t>
      </w:r>
      <w:r>
        <w:t xml:space="preserve">If </w:t>
      </w:r>
      <w:r w:rsidR="002213FC">
        <w:t xml:space="preserve">this happens, use the </w:t>
      </w:r>
      <w:r w:rsidR="002213FC" w:rsidRPr="00A1583F">
        <w:rPr>
          <w:rFonts w:ascii="Courier New" w:hAnsi="Courier New" w:cs="Courier New"/>
        </w:rPr>
        <w:t>/</w:t>
      </w:r>
      <w:proofErr w:type="spellStart"/>
      <w:r w:rsidR="002213FC" w:rsidRPr="00A1583F">
        <w:rPr>
          <w:rFonts w:ascii="Courier New" w:hAnsi="Courier New" w:cs="Courier New"/>
        </w:rPr>
        <w:t>p</w:t>
      </w:r>
      <w:proofErr w:type="gramStart"/>
      <w:r w:rsidR="002213FC" w:rsidRPr="00A1583F">
        <w:rPr>
          <w:rFonts w:ascii="Courier New" w:hAnsi="Courier New" w:cs="Courier New"/>
        </w:rPr>
        <w:t>:VisualStudioVersion</w:t>
      </w:r>
      <w:proofErr w:type="spellEnd"/>
      <w:proofErr w:type="gramEnd"/>
      <w:r w:rsidR="002213FC">
        <w:rPr>
          <w:rFonts w:ascii="Courier New" w:hAnsi="Courier New" w:cs="Courier New"/>
        </w:rPr>
        <w:t xml:space="preserve"> </w:t>
      </w:r>
      <w:r w:rsidR="002213FC">
        <w:t xml:space="preserve">to point to the version of the </w:t>
      </w:r>
      <w:proofErr w:type="spellStart"/>
      <w:r w:rsidR="002213FC">
        <w:t>MSBuild</w:t>
      </w:r>
      <w:proofErr w:type="spellEnd"/>
      <w:r w:rsidR="002213FC">
        <w:t xml:space="preserve"> targets that was installed with your version of Visual Studio, e.g. </w:t>
      </w:r>
      <w:r w:rsidR="002213FC" w:rsidRPr="00A1583F">
        <w:rPr>
          <w:rFonts w:ascii="Courier New" w:hAnsi="Courier New" w:cs="Courier New"/>
        </w:rPr>
        <w:t>/</w:t>
      </w:r>
      <w:proofErr w:type="spellStart"/>
      <w:r w:rsidR="002213FC" w:rsidRPr="00A1583F">
        <w:rPr>
          <w:rFonts w:ascii="Courier New" w:hAnsi="Courier New" w:cs="Courier New"/>
        </w:rPr>
        <w:t>p:VisualStudioVersion</w:t>
      </w:r>
      <w:proofErr w:type="spellEnd"/>
      <w:r w:rsidR="002213FC" w:rsidRPr="00A1583F">
        <w:rPr>
          <w:rFonts w:ascii="Courier New" w:hAnsi="Courier New" w:cs="Courier New"/>
        </w:rPr>
        <w:t>=12.0</w:t>
      </w:r>
      <w:r w:rsidR="002213FC">
        <w:t>.</w:t>
      </w:r>
    </w:p>
    <w:p w:rsidR="00A61E6C" w:rsidRDefault="00A61E6C" w:rsidP="00C74BE0">
      <w:r>
        <w:t xml:space="preserve">Extract the files for deployment from the folder </w:t>
      </w:r>
      <w:r w:rsidRPr="00A61E6C">
        <w:rPr>
          <w:rFonts w:ascii="Courier New" w:hAnsi="Courier New" w:cs="Courier New"/>
        </w:rPr>
        <w:t>\</w:t>
      </w:r>
      <w:proofErr w:type="spellStart"/>
      <w:r w:rsidRPr="00A61E6C">
        <w:rPr>
          <w:rFonts w:ascii="Courier New" w:hAnsi="Courier New" w:cs="Courier New"/>
        </w:rPr>
        <w:t>WebAppCode</w:t>
      </w:r>
      <w:proofErr w:type="spellEnd"/>
      <w:r w:rsidRPr="00A61E6C">
        <w:rPr>
          <w:rFonts w:ascii="Courier New" w:hAnsi="Courier New" w:cs="Courier New"/>
        </w:rPr>
        <w:t>\</w:t>
      </w:r>
      <w:proofErr w:type="spellStart"/>
      <w:r w:rsidRPr="00A61E6C">
        <w:rPr>
          <w:rFonts w:ascii="Courier New" w:hAnsi="Courier New" w:cs="Courier New"/>
        </w:rPr>
        <w:t>PrecompiledWeb</w:t>
      </w:r>
      <w:proofErr w:type="spellEnd"/>
      <w:r w:rsidRPr="00A61E6C">
        <w:rPr>
          <w:rFonts w:ascii="Courier New" w:hAnsi="Courier New" w:cs="Courier New"/>
        </w:rPr>
        <w:t>\</w:t>
      </w:r>
      <w:proofErr w:type="spellStart"/>
      <w:r w:rsidRPr="00A61E6C">
        <w:rPr>
          <w:rFonts w:ascii="Courier New" w:hAnsi="Courier New" w:cs="Courier New"/>
        </w:rPr>
        <w:t>EPRTRweb</w:t>
      </w:r>
      <w:proofErr w:type="spellEnd"/>
      <w:r>
        <w:t xml:space="preserve">. Notice the fact that the connection strings-section in </w:t>
      </w:r>
      <w:proofErr w:type="spellStart"/>
      <w:r w:rsidRPr="00A61E6C">
        <w:rPr>
          <w:rFonts w:ascii="Courier New" w:hAnsi="Courier New" w:cs="Courier New"/>
        </w:rPr>
        <w:t>Web.config</w:t>
      </w:r>
      <w:proofErr w:type="spellEnd"/>
      <w:r>
        <w:t xml:space="preserve"> is encrypted, so take this into account when re-deploying for the developer/test environment.</w:t>
      </w:r>
    </w:p>
    <w:p w:rsidR="00A61E6C" w:rsidRDefault="00A61E6C" w:rsidP="00C74BE0">
      <w:r>
        <w:t>In each .</w:t>
      </w:r>
      <w:proofErr w:type="spellStart"/>
      <w:r>
        <w:t>aspx</w:t>
      </w:r>
      <w:proofErr w:type="spellEnd"/>
      <w:r>
        <w:t>, .</w:t>
      </w:r>
      <w:proofErr w:type="spellStart"/>
      <w:r>
        <w:t>ascx</w:t>
      </w:r>
      <w:proofErr w:type="spellEnd"/>
      <w:r>
        <w:t>, .master-file there will be a pointer to the pre-compiled .</w:t>
      </w:r>
      <w:proofErr w:type="spellStart"/>
      <w:r>
        <w:t>dll</w:t>
      </w:r>
      <w:proofErr w:type="spellEnd"/>
      <w:r>
        <w:t xml:space="preserve">-file in the Bin-folder from the current build, so when re-deploying, all the old </w:t>
      </w:r>
      <w:proofErr w:type="spellStart"/>
      <w:r w:rsidRPr="00A61E6C">
        <w:t>App_Web</w:t>
      </w:r>
      <w:proofErr w:type="spellEnd"/>
      <w:r w:rsidRPr="00A61E6C">
        <w:t>_</w:t>
      </w:r>
      <w:r>
        <w:t>*.</w:t>
      </w:r>
      <w:proofErr w:type="spellStart"/>
      <w:r>
        <w:t>dll</w:t>
      </w:r>
      <w:proofErr w:type="spellEnd"/>
      <w:r>
        <w:t>-files can be deleted and replaced with the new build version. This means extra care has to be made if the desire is to replace just one updated file</w:t>
      </w:r>
      <w:r w:rsidR="00A31D14">
        <w:t>, as it does not seem to be a 1:1 match between a webpage-file and a pre-</w:t>
      </w:r>
      <w:proofErr w:type="spellStart"/>
      <w:r w:rsidR="00A31D14">
        <w:t>comiled</w:t>
      </w:r>
      <w:proofErr w:type="spellEnd"/>
      <w:r w:rsidR="00A31D14">
        <w:t xml:space="preserve"> .</w:t>
      </w:r>
      <w:proofErr w:type="spellStart"/>
      <w:r w:rsidR="00A31D14">
        <w:t>dll</w:t>
      </w:r>
      <w:proofErr w:type="spellEnd"/>
      <w:r w:rsidR="00A31D14">
        <w:t>-file.</w:t>
      </w:r>
    </w:p>
    <w:p w:rsidR="00C74BE0" w:rsidRPr="00C74BE0" w:rsidRDefault="00C74BE0" w:rsidP="00C74BE0"/>
    <w:sectPr w:rsidR="00C74BE0" w:rsidRPr="00C7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E0"/>
    <w:rsid w:val="00032053"/>
    <w:rsid w:val="00196359"/>
    <w:rsid w:val="002213FC"/>
    <w:rsid w:val="008B3CF0"/>
    <w:rsid w:val="00A1583F"/>
    <w:rsid w:val="00A31D14"/>
    <w:rsid w:val="00A61E6C"/>
    <w:rsid w:val="00C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1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1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eionet.europa.eu/repositories/EPRTR/trunk/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tr-cms.eea.europa.e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tr-demo.eea.europa.eu/" TargetMode="External"/><Relationship Id="rId5" Type="http://schemas.openxmlformats.org/officeDocument/2006/relationships/hyperlink" Target="http://prtr.ec.europa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Environment Agency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Norén</dc:creator>
  <cp:lastModifiedBy>Michael Norén</cp:lastModifiedBy>
  <cp:revision>2</cp:revision>
  <dcterms:created xsi:type="dcterms:W3CDTF">2014-10-21T15:00:00Z</dcterms:created>
  <dcterms:modified xsi:type="dcterms:W3CDTF">2014-10-21T15:00:00Z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-2057745479</vt:i4>
  </property>
  <property fmtid="{D5CDD505-2E9C-101B-9397-08002B2CF9AE}" pid="3" name="_NewReviewCycle">
    <vt:lpwstr/>
  </property>
  <property fmtid="{D5CDD505-2E9C-101B-9397-08002B2CF9AE}" pid="4" name="_EmailSubject">
    <vt:lpwstr>PRTR website deployment doc</vt:lpwstr>
  </property>
  <property fmtid="{D5CDD505-2E9C-101B-9397-08002B2CF9AE}" pid="5" name="_AuthorEmail">
    <vt:lpwstr>Michael.Noren@eea.europa.eu</vt:lpwstr>
  </property>
  <property fmtid="{D5CDD505-2E9C-101B-9397-08002B2CF9AE}" pid="6" name="_AuthorEmailDisplayName">
    <vt:lpwstr>Michael Noren</vt:lpwstr>
  </property>
</Properties>
</file>