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02E" w:rsidRDefault="0016402E">
      <w:pPr>
        <w:rPr>
          <w:lang w:val="en-US"/>
        </w:rPr>
      </w:pPr>
      <w:bookmarkStart w:id="0" w:name="_GoBack"/>
      <w:r w:rsidRPr="0016402E">
        <w:rPr>
          <w:lang w:val="en-US"/>
        </w:rPr>
        <w:t xml:space="preserve">I cannot find the original document explaining the </w:t>
      </w:r>
      <w:r>
        <w:rPr>
          <w:lang w:val="en-US"/>
        </w:rPr>
        <w:t>import procedure of new text’s into the CMS database, so here are the basics.</w:t>
      </w:r>
    </w:p>
    <w:p w:rsidR="00433453" w:rsidRDefault="0016402E">
      <w:pPr>
        <w:rPr>
          <w:lang w:val="en-US"/>
        </w:rPr>
      </w:pPr>
      <w:r>
        <w:rPr>
          <w:lang w:val="en-US"/>
        </w:rPr>
        <w:t xml:space="preserve">The texts </w:t>
      </w:r>
      <w:r w:rsidR="00433453">
        <w:rPr>
          <w:lang w:val="en-US"/>
        </w:rPr>
        <w:t>is</w:t>
      </w:r>
      <w:r>
        <w:rPr>
          <w:lang w:val="en-US"/>
        </w:rPr>
        <w:t xml:space="preserve"> organized in a </w:t>
      </w:r>
      <w:r w:rsidR="00433453">
        <w:rPr>
          <w:lang w:val="en-US"/>
        </w:rPr>
        <w:t xml:space="preserve">CSV file and I just isolated the FAQ texts in this file: </w:t>
      </w:r>
      <w:hyperlink r:id="rId4" w:history="1">
        <w:r w:rsidR="00433453" w:rsidRPr="00746709">
          <w:rPr>
            <w:rStyle w:val="Hyperlink"/>
            <w:lang w:val="en-US"/>
          </w:rPr>
          <w:t>https://svn.eionet.europa.eu/repositories/EPRTR/trunk/Website/EPRTR2/DBResources_CoreTexts_FAQ.csv</w:t>
        </w:r>
      </w:hyperlink>
    </w:p>
    <w:p w:rsidR="00433453" w:rsidRDefault="00433453">
      <w:pPr>
        <w:rPr>
          <w:lang w:val="en-US"/>
        </w:rPr>
      </w:pPr>
      <w:r>
        <w:rPr>
          <w:lang w:val="en-US"/>
        </w:rPr>
        <w:t xml:space="preserve">The csv file </w:t>
      </w:r>
      <w:proofErr w:type="gramStart"/>
      <w:r>
        <w:rPr>
          <w:lang w:val="en-US"/>
        </w:rPr>
        <w:t>is organized</w:t>
      </w:r>
      <w:proofErr w:type="gramEnd"/>
      <w:r>
        <w:rPr>
          <w:lang w:val="en-US"/>
        </w:rPr>
        <w:t xml:space="preserve"> like this:</w:t>
      </w:r>
    </w:p>
    <w:p w:rsidR="00433453" w:rsidRPr="00082832" w:rsidRDefault="00082832">
      <w:pPr>
        <w:rPr>
          <w:b/>
          <w:lang w:val="en-US"/>
        </w:rPr>
      </w:pPr>
      <w:proofErr w:type="spellStart"/>
      <w:r w:rsidRPr="00082832">
        <w:rPr>
          <w:b/>
          <w:lang w:val="en-US"/>
        </w:rPr>
        <w:t>Action</w:t>
      </w:r>
      <w:r w:rsidR="00433453" w:rsidRPr="00082832">
        <w:rPr>
          <w:b/>
          <w:lang w:val="en-US"/>
        </w:rPr>
        <w:t>|ResourceType|</w:t>
      </w:r>
      <w:r w:rsidRPr="00082832">
        <w:rPr>
          <w:b/>
          <w:lang w:val="en-US"/>
        </w:rPr>
        <w:t>ResourceKey|CultureCode|</w:t>
      </w:r>
      <w:r w:rsidRPr="00082832">
        <w:rPr>
          <w:b/>
          <w:lang w:val="en-US"/>
        </w:rPr>
        <w:t>ResourceValue</w:t>
      </w:r>
      <w:proofErr w:type="spellEnd"/>
    </w:p>
    <w:p w:rsidR="00082832" w:rsidRDefault="00082832">
      <w:pPr>
        <w:rPr>
          <w:lang w:val="en-US"/>
        </w:rPr>
      </w:pPr>
      <w:r w:rsidRPr="00082832">
        <w:rPr>
          <w:b/>
          <w:lang w:val="en-US"/>
        </w:rPr>
        <w:t>Action</w:t>
      </w:r>
      <w:r>
        <w:rPr>
          <w:lang w:val="en-US"/>
        </w:rPr>
        <w:t xml:space="preserve"> can </w:t>
      </w:r>
      <w:proofErr w:type="gramStart"/>
      <w:r w:rsidRPr="00082832">
        <w:rPr>
          <w:lang w:val="en-US"/>
        </w:rPr>
        <w:t>either be</w:t>
      </w:r>
      <w:proofErr w:type="gramEnd"/>
      <w:r w:rsidRPr="00082832">
        <w:rPr>
          <w:lang w:val="en-US"/>
        </w:rPr>
        <w:t xml:space="preserve"> </w:t>
      </w:r>
      <w:proofErr w:type="spellStart"/>
      <w:r w:rsidRPr="00082832">
        <w:rPr>
          <w:lang w:val="en-US"/>
        </w:rPr>
        <w:t>InsertUpdate</w:t>
      </w:r>
      <w:proofErr w:type="spellEnd"/>
      <w:r w:rsidRPr="00082832">
        <w:rPr>
          <w:lang w:val="en-US"/>
        </w:rPr>
        <w:t xml:space="preserve"> or Delete</w:t>
      </w:r>
    </w:p>
    <w:p w:rsidR="00082832" w:rsidRDefault="00082832">
      <w:pPr>
        <w:rPr>
          <w:lang w:val="en-US"/>
        </w:rPr>
      </w:pPr>
      <w:proofErr w:type="spellStart"/>
      <w:r w:rsidRPr="00082832">
        <w:rPr>
          <w:b/>
          <w:lang w:val="en-US"/>
        </w:rPr>
        <w:t>ResourceType</w:t>
      </w:r>
      <w:proofErr w:type="spellEnd"/>
      <w:r>
        <w:rPr>
          <w:lang w:val="en-US"/>
        </w:rPr>
        <w:t xml:space="preserve"> is FAQ</w:t>
      </w:r>
    </w:p>
    <w:p w:rsidR="00082832" w:rsidRDefault="00082832">
      <w:pPr>
        <w:rPr>
          <w:lang w:val="en-US"/>
        </w:rPr>
      </w:pPr>
      <w:proofErr w:type="spellStart"/>
      <w:r w:rsidRPr="00082832">
        <w:rPr>
          <w:b/>
          <w:lang w:val="en-US"/>
        </w:rPr>
        <w:t>ResourceKey</w:t>
      </w:r>
      <w:proofErr w:type="spellEnd"/>
      <w:r>
        <w:rPr>
          <w:lang w:val="en-US"/>
        </w:rPr>
        <w:t xml:space="preserve"> is currently from Item1 to Item19, next would be Item20</w:t>
      </w:r>
    </w:p>
    <w:p w:rsidR="00082832" w:rsidRDefault="00082832">
      <w:pPr>
        <w:rPr>
          <w:lang w:val="en-US"/>
        </w:rPr>
      </w:pPr>
      <w:proofErr w:type="spellStart"/>
      <w:r w:rsidRPr="00082832">
        <w:rPr>
          <w:b/>
          <w:lang w:val="en-US"/>
        </w:rPr>
        <w:t>CultureCode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-GB</w:t>
      </w:r>
    </w:p>
    <w:p w:rsidR="00082832" w:rsidRDefault="00082832">
      <w:pPr>
        <w:rPr>
          <w:lang w:val="en-US"/>
        </w:rPr>
      </w:pPr>
      <w:proofErr w:type="spellStart"/>
      <w:r w:rsidRPr="00082832">
        <w:rPr>
          <w:b/>
          <w:lang w:val="en-US"/>
        </w:rPr>
        <w:t>ResourceValue</w:t>
      </w:r>
      <w:proofErr w:type="spellEnd"/>
      <w:r w:rsidRPr="00082832">
        <w:rPr>
          <w:lang w:val="en-US"/>
        </w:rPr>
        <w:t xml:space="preserve"> is special for the FAQ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formatted as JSON {“key1”:”value1”, “key2”:”value2”…}</w:t>
      </w:r>
    </w:p>
    <w:p w:rsidR="00B263F5" w:rsidRDefault="00082832">
      <w:pPr>
        <w:rPr>
          <w:lang w:val="en-US"/>
        </w:rPr>
      </w:pPr>
      <w:r>
        <w:rPr>
          <w:lang w:val="en-US"/>
        </w:rPr>
        <w:t xml:space="preserve">The FAQ JSON is organized as </w:t>
      </w:r>
      <w:r w:rsidRPr="00433453">
        <w:rPr>
          <w:lang w:val="en-US"/>
        </w:rPr>
        <w:t xml:space="preserve">{"Order": </w:t>
      </w:r>
      <w:proofErr w:type="gramStart"/>
      <w:r w:rsidRPr="00433453">
        <w:rPr>
          <w:lang w:val="en-US"/>
        </w:rPr>
        <w:t>1</w:t>
      </w:r>
      <w:proofErr w:type="gramEnd"/>
      <w:r w:rsidRPr="00433453">
        <w:rPr>
          <w:lang w:val="en-US"/>
        </w:rPr>
        <w:t>,"Title":"","Content":"</w:t>
      </w:r>
      <w:r>
        <w:rPr>
          <w:lang w:val="en-US"/>
        </w:rPr>
        <w:t xml:space="preserve">”}, where </w:t>
      </w:r>
      <w:r w:rsidRPr="00082832">
        <w:rPr>
          <w:i/>
          <w:lang w:val="en-US"/>
        </w:rPr>
        <w:t>order</w:t>
      </w:r>
      <w:r>
        <w:rPr>
          <w:lang w:val="en-US"/>
        </w:rPr>
        <w:t xml:space="preserve"> is the sort </w:t>
      </w:r>
      <w:r w:rsidRPr="00082832">
        <w:rPr>
          <w:lang w:val="en-US"/>
        </w:rPr>
        <w:t xml:space="preserve">order </w:t>
      </w:r>
      <w:r>
        <w:rPr>
          <w:lang w:val="en-US"/>
        </w:rPr>
        <w:t xml:space="preserve">in the FAQ list on the website, </w:t>
      </w:r>
      <w:r w:rsidRPr="00082832">
        <w:rPr>
          <w:i/>
          <w:lang w:val="en-US"/>
        </w:rPr>
        <w:t>title</w:t>
      </w:r>
      <w:r>
        <w:rPr>
          <w:lang w:val="en-US"/>
        </w:rPr>
        <w:t xml:space="preserve"> is the FAQ question and </w:t>
      </w:r>
      <w:r w:rsidRPr="00082832">
        <w:rPr>
          <w:i/>
          <w:lang w:val="en-US"/>
        </w:rPr>
        <w:t>content</w:t>
      </w:r>
      <w:r>
        <w:rPr>
          <w:lang w:val="en-US"/>
        </w:rPr>
        <w:t xml:space="preserve"> the answer.</w:t>
      </w:r>
      <w:r w:rsidR="00B263F5">
        <w:rPr>
          <w:lang w:val="en-US"/>
        </w:rPr>
        <w:t xml:space="preserve"> Notice that the answer </w:t>
      </w:r>
      <w:proofErr w:type="gramStart"/>
      <w:r w:rsidR="00B263F5">
        <w:rPr>
          <w:lang w:val="en-US"/>
        </w:rPr>
        <w:t>is formatted</w:t>
      </w:r>
      <w:proofErr w:type="gramEnd"/>
      <w:r w:rsidR="00B263F5">
        <w:rPr>
          <w:lang w:val="en-US"/>
        </w:rPr>
        <w:t xml:space="preserve"> in HTML.</w:t>
      </w:r>
    </w:p>
    <w:p w:rsidR="00082832" w:rsidRDefault="00B263F5">
      <w:pPr>
        <w:rPr>
          <w:lang w:val="en-US"/>
        </w:rPr>
      </w:pPr>
      <w:proofErr w:type="gramStart"/>
      <w:r>
        <w:rPr>
          <w:lang w:val="en-US"/>
        </w:rPr>
        <w:t>Here’s</w:t>
      </w:r>
      <w:proofErr w:type="gramEnd"/>
      <w:r>
        <w:rPr>
          <w:lang w:val="en-US"/>
        </w:rPr>
        <w:t xml:space="preserve"> a sample:</w:t>
      </w:r>
    </w:p>
    <w:p w:rsidR="00433453" w:rsidRDefault="00433453">
      <w:pPr>
        <w:rPr>
          <w:lang w:val="en-US"/>
        </w:rPr>
      </w:pPr>
      <w:r w:rsidRPr="00433453">
        <w:rPr>
          <w:lang w:val="en-US"/>
        </w:rPr>
        <w:t>InsertUpdate|FAQ|Item1|en-GB</w:t>
      </w:r>
      <w:proofErr w:type="gramStart"/>
      <w:r w:rsidRPr="00433453">
        <w:rPr>
          <w:lang w:val="en-US"/>
        </w:rPr>
        <w:t>|{</w:t>
      </w:r>
      <w:proofErr w:type="gramEnd"/>
      <w:r w:rsidRPr="00433453">
        <w:rPr>
          <w:lang w:val="en-US"/>
        </w:rPr>
        <w:t xml:space="preserve">"Order": 1,"Title":"Why </w:t>
      </w:r>
      <w:proofErr w:type="spellStart"/>
      <w:r w:rsidRPr="00433453">
        <w:rPr>
          <w:lang w:val="en-US"/>
        </w:rPr>
        <w:t>E-PRTR?","Content</w:t>
      </w:r>
      <w:proofErr w:type="spellEnd"/>
      <w:r w:rsidRPr="00433453">
        <w:rPr>
          <w:lang w:val="en-US"/>
        </w:rPr>
        <w:t xml:space="preserve">":"&lt;p&gt;The Rio Declaration in 1992 gave impetus to the idea of setting up emission inventories as tools for providing information on pollutants to the public. </w:t>
      </w:r>
      <w:proofErr w:type="gramStart"/>
      <w:r w:rsidRPr="00433453">
        <w:rPr>
          <w:lang w:val="en-US"/>
        </w:rPr>
        <w:t xml:space="preserve">In the EU, this idea was first given concrete form in 1996 through the Directive concerning &lt;a href='http://eur-lex.europa.eu/LexUriServ/LexUriServ.do?uri=OJ:L:2008:024:0008:0029:en:PDF'&gt;Integrated Pollution Prevention and Control (IPPC)&lt;/a&gt; and in 2000 with the adoption of the &lt;a href='http://eur-lex.europa.eu/LexUriServ/LexUriServ.do?uri=CELEX:32000D0479:EN:HTML'&gt;Commission Decision on the European Pollutant Emission Register (EPER).&lt;/a&gt;&lt;/p&gt;&lt;p&gt;In 1998 the &lt;a </w:t>
      </w:r>
      <w:proofErr w:type="spellStart"/>
      <w:r w:rsidRPr="00433453">
        <w:rPr>
          <w:lang w:val="en-US"/>
        </w:rPr>
        <w:t>href</w:t>
      </w:r>
      <w:proofErr w:type="spellEnd"/>
      <w:r w:rsidRPr="00433453">
        <w:rPr>
          <w:lang w:val="en-US"/>
        </w:rPr>
        <w:t>='http://www.unece.org/env/pp/introduction.html'&gt;UNECE Convention on Access to Information, Public Participation in Decision-making and Access to Justice in Environmental Matters&lt;/a&gt;, known as Aarhus Convention, entered into force granting the public rights to access environmental information.</w:t>
      </w:r>
      <w:proofErr w:type="gramEnd"/>
      <w:r w:rsidRPr="00433453">
        <w:rPr>
          <w:lang w:val="en-US"/>
        </w:rPr>
        <w:t xml:space="preserve"> </w:t>
      </w:r>
      <w:proofErr w:type="gramStart"/>
      <w:r w:rsidRPr="00433453">
        <w:rPr>
          <w:lang w:val="en-US"/>
        </w:rPr>
        <w:t xml:space="preserve">Under the convention, a specific &lt;a </w:t>
      </w:r>
      <w:proofErr w:type="spellStart"/>
      <w:r w:rsidRPr="00433453">
        <w:rPr>
          <w:lang w:val="en-US"/>
        </w:rPr>
        <w:t>href</w:t>
      </w:r>
      <w:proofErr w:type="spellEnd"/>
      <w:r w:rsidRPr="00433453">
        <w:rPr>
          <w:lang w:val="en-US"/>
        </w:rPr>
        <w:t xml:space="preserve">='http://www.unece.org/env/pp/prtr.htm'&gt;Protocol on Pollutant Release and Transfer Registers (PRTR)&lt;/a&gt;&lt;strong&gt; &lt;/strong&gt;was adopted at an extraordinary meeting of the Parties to the Aarhus Convention on 21 May 2003 and entered into force in October 2009.&lt;/p&gt;&lt;p&gt;The aim of all these instruments was to develop tools which &lt;strong&gt;ensure a real participation of citizens in environmental matters &lt;/strong&gt;by enhancing public access to environmental information.&lt;/p&gt;&lt;p&gt;In order for the European Community to implement the &lt;a </w:t>
      </w:r>
      <w:proofErr w:type="spellStart"/>
      <w:r w:rsidRPr="00433453">
        <w:rPr>
          <w:lang w:val="en-US"/>
        </w:rPr>
        <w:t>href</w:t>
      </w:r>
      <w:proofErr w:type="spellEnd"/>
      <w:r w:rsidRPr="00433453">
        <w:rPr>
          <w:lang w:val="en-US"/>
        </w:rPr>
        <w:t>='http://www.unece.org/env/pp/prtr.htm'&gt;PRTR Protocol&lt;/a&gt;, the European Pollutant Release and Transfer Register (E-PRTR) was established through &lt;a href='http://eur-lex.europa.eu/LexUriServ/LexUriServ.do?uri=OJ:L:2006:033:0001:0017:EN:PDF'&gt;Regulation (EC) No 166/2006.</w:t>
      </w:r>
      <w:proofErr w:type="gramEnd"/>
      <w:r w:rsidRPr="00433453">
        <w:rPr>
          <w:lang w:val="en-US"/>
        </w:rPr>
        <w:t xml:space="preserve"> E-PRTR&lt;/a&gt; that replaces the previous European Pollutant Emission Register (EPER)</w:t>
      </w:r>
      <w:proofErr w:type="gramStart"/>
      <w:r w:rsidRPr="00433453">
        <w:rPr>
          <w:lang w:val="en-US"/>
        </w:rPr>
        <w:t>.&lt;</w:t>
      </w:r>
      <w:proofErr w:type="gramEnd"/>
      <w:r w:rsidRPr="00433453">
        <w:rPr>
          <w:lang w:val="en-US"/>
        </w:rPr>
        <w:t>/p&gt;"}</w:t>
      </w:r>
    </w:p>
    <w:p w:rsidR="00433453" w:rsidRPr="0016402E" w:rsidRDefault="00433453">
      <w:pPr>
        <w:rPr>
          <w:lang w:val="en-US"/>
        </w:rPr>
      </w:pPr>
    </w:p>
    <w:p w:rsidR="0016402E" w:rsidRPr="0016402E" w:rsidRDefault="00B263F5">
      <w:pPr>
        <w:rPr>
          <w:lang w:val="en-US"/>
        </w:rPr>
      </w:pPr>
      <w:r>
        <w:rPr>
          <w:lang w:val="en-US"/>
        </w:rPr>
        <w:t xml:space="preserve">When the csv file is ready to be imported then it is easiest if it </w:t>
      </w:r>
      <w:proofErr w:type="gramStart"/>
      <w:r>
        <w:rPr>
          <w:lang w:val="en-US"/>
        </w:rPr>
        <w:t>is copied</w:t>
      </w:r>
      <w:proofErr w:type="gramEnd"/>
      <w:r>
        <w:rPr>
          <w:lang w:val="en-US"/>
        </w:rPr>
        <w:t xml:space="preserve"> to the </w:t>
      </w:r>
      <w:proofErr w:type="spellStart"/>
      <w:r>
        <w:rPr>
          <w:lang w:val="en-US"/>
        </w:rPr>
        <w:t>TetraSQL</w:t>
      </w:r>
      <w:proofErr w:type="spellEnd"/>
      <w:r>
        <w:rPr>
          <w:lang w:val="en-US"/>
        </w:rPr>
        <w:t xml:space="preserve"> server so the SQL Server Manager can access it. In the </w:t>
      </w:r>
      <w:proofErr w:type="spellStart"/>
      <w:r>
        <w:rPr>
          <w:lang w:val="en-US"/>
        </w:rPr>
        <w:t>EPRTRCms</w:t>
      </w:r>
      <w:proofErr w:type="spellEnd"/>
      <w:r>
        <w:rPr>
          <w:lang w:val="en-US"/>
        </w:rPr>
        <w:t xml:space="preserve"> database </w:t>
      </w:r>
      <w:proofErr w:type="gramStart"/>
      <w:r>
        <w:rPr>
          <w:lang w:val="en-US"/>
        </w:rPr>
        <w:t>the is</w:t>
      </w:r>
      <w:proofErr w:type="gramEnd"/>
      <w:r>
        <w:rPr>
          <w:lang w:val="en-US"/>
        </w:rPr>
        <w:t xml:space="preserve"> a stored procedure called </w:t>
      </w:r>
      <w:proofErr w:type="spellStart"/>
      <w:r w:rsidRPr="00B263F5">
        <w:rPr>
          <w:i/>
          <w:lang w:val="en-US"/>
        </w:rPr>
        <w:lastRenderedPageBreak/>
        <w:t>import_coretexts_from_textfile</w:t>
      </w:r>
      <w:proofErr w:type="spellEnd"/>
      <w:r w:rsidRPr="00B263F5">
        <w:rPr>
          <w:lang w:val="en-US"/>
        </w:rPr>
        <w:t xml:space="preserve"> </w:t>
      </w:r>
      <w:r>
        <w:rPr>
          <w:lang w:val="en-US"/>
        </w:rPr>
        <w:t xml:space="preserve">and it takes two arguments: directory and filename, so if the file is saved in the </w:t>
      </w:r>
      <w:r w:rsidRPr="00B263F5">
        <w:rPr>
          <w:lang w:val="en-US"/>
        </w:rPr>
        <w:t>C:\E-PRTR</w:t>
      </w:r>
      <w:r>
        <w:rPr>
          <w:lang w:val="en-US"/>
        </w:rPr>
        <w:t xml:space="preserve"> folder this call should work:</w:t>
      </w:r>
    </w:p>
    <w:p w:rsidR="0071475E" w:rsidRDefault="0016402E">
      <w:pPr>
        <w:rPr>
          <w:lang w:val="en-US"/>
        </w:rPr>
      </w:pPr>
      <w:r w:rsidRPr="00B263F5">
        <w:rPr>
          <w:lang w:val="en-US"/>
        </w:rPr>
        <w:t xml:space="preserve">EXEC </w:t>
      </w:r>
      <w:proofErr w:type="spellStart"/>
      <w:r w:rsidRPr="00B263F5">
        <w:rPr>
          <w:lang w:val="en-US"/>
        </w:rPr>
        <w:t>EPRTRcms.dbo.import_coretexts_from_textfile</w:t>
      </w:r>
      <w:proofErr w:type="spellEnd"/>
      <w:r w:rsidRPr="00B263F5">
        <w:rPr>
          <w:lang w:val="en-US"/>
        </w:rPr>
        <w:t xml:space="preserve"> @</w:t>
      </w:r>
      <w:proofErr w:type="spellStart"/>
      <w:r w:rsidRPr="00B263F5">
        <w:rPr>
          <w:lang w:val="en-US"/>
        </w:rPr>
        <w:t>ppath</w:t>
      </w:r>
      <w:proofErr w:type="spellEnd"/>
      <w:r w:rsidRPr="00B263F5">
        <w:rPr>
          <w:lang w:val="en-US"/>
        </w:rPr>
        <w:t xml:space="preserve"> = N'C:\E-PRTR', @</w:t>
      </w:r>
      <w:proofErr w:type="spellStart"/>
      <w:r w:rsidRPr="00B263F5">
        <w:rPr>
          <w:lang w:val="en-US"/>
        </w:rPr>
        <w:t>pfile</w:t>
      </w:r>
      <w:proofErr w:type="spellEnd"/>
      <w:r w:rsidRPr="00B263F5">
        <w:rPr>
          <w:lang w:val="en-US"/>
        </w:rPr>
        <w:t xml:space="preserve"> = N'DBResources_CoreTexts</w:t>
      </w:r>
      <w:r w:rsidR="00B263F5" w:rsidRPr="00B263F5">
        <w:rPr>
          <w:lang w:val="en-US"/>
        </w:rPr>
        <w:t>_FAQ</w:t>
      </w:r>
      <w:r w:rsidRPr="00B263F5">
        <w:rPr>
          <w:lang w:val="en-US"/>
        </w:rPr>
        <w:t xml:space="preserve">.csv </w:t>
      </w:r>
    </w:p>
    <w:bookmarkEnd w:id="0"/>
    <w:p w:rsidR="00B263F5" w:rsidRDefault="00B263F5">
      <w:pPr>
        <w:rPr>
          <w:lang w:val="en-US"/>
        </w:rPr>
      </w:pPr>
    </w:p>
    <w:p w:rsidR="00B263F5" w:rsidRPr="00B263F5" w:rsidRDefault="00B263F5">
      <w:pPr>
        <w:rPr>
          <w:lang w:val="en-US"/>
        </w:rPr>
      </w:pPr>
    </w:p>
    <w:sectPr w:rsidR="00B263F5" w:rsidRPr="00B263F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2E"/>
    <w:rsid w:val="00082832"/>
    <w:rsid w:val="0016402E"/>
    <w:rsid w:val="001B77F6"/>
    <w:rsid w:val="00433453"/>
    <w:rsid w:val="00B263F5"/>
    <w:rsid w:val="00B3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0F7996-70EC-43DB-B08E-83550555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vn.eionet.europa.eu/repositories/EPRTR/trunk/Website/EPRTR2/DBResources_CoreTexts_FAQ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479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Hjelmsmark, Morten</dc:creator>
  <cp:keywords/>
  <dc:description/>
  <cp:lastModifiedBy>Hjelmsmark, Morten</cp:lastModifiedBy>
  <cp:revision>1</cp:revision>
  <dcterms:created xsi:type="dcterms:W3CDTF">2016-03-03T12:10:00Z</dcterms:created>
  <dcterms:modified xsi:type="dcterms:W3CDTF">2016-03-03T12:58:00Z</dcterms:modified>
</cp:coreProperties>
</file>