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7851B822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E4047B">
        <w:rPr>
          <w:rFonts w:asciiTheme="minorHAnsi" w:eastAsia="標楷體" w:hAnsiTheme="minorHAnsi" w:cstheme="minorHAnsi" w:hint="eastAsia"/>
          <w:b/>
          <w:kern w:val="0"/>
          <w:sz w:val="48"/>
          <w:szCs w:val="52"/>
        </w:rPr>
        <w:t>4</w:t>
      </w:r>
    </w:p>
    <w:p w14:paraId="75834E44" w14:textId="30962A5E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A60FB3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林秉</w:t>
      </w:r>
    </w:p>
    <w:p w14:paraId="73FC7899" w14:textId="5459F410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A60FB3">
        <w:rPr>
          <w:rFonts w:asciiTheme="minorHAnsi" w:eastAsia="標楷體" w:hAnsiTheme="minorHAnsi" w:cstheme="minorHAnsi"/>
          <w:b/>
          <w:kern w:val="0"/>
          <w:sz w:val="40"/>
          <w:szCs w:val="44"/>
        </w:rPr>
        <w:t>109550112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46B43DE9" w:rsidR="004224AA" w:rsidRPr="00C7023F" w:rsidRDefault="004E2131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0BB7E9E4" wp14:editId="3B61E72D">
            <wp:extent cx="4987273" cy="3530600"/>
            <wp:effectExtent l="0" t="0" r="444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205" cy="35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70FD924" w14:textId="77777777" w:rsidR="00E36253" w:rsidRDefault="004E213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C</w:t>
      </w:r>
      <w:r>
        <w:rPr>
          <w:rFonts w:asciiTheme="minorHAnsi" w:eastAsia="標楷體" w:hAnsiTheme="minorHAnsi" w:cstheme="minorHAnsi"/>
          <w:b/>
        </w:rPr>
        <w:t xml:space="preserve">omparing lab3, we don’t need to deal with jump, jal, etc. So we can omit some control bits, and can realize without 3to1 mux. </w:t>
      </w:r>
      <w:r w:rsidR="00E36253">
        <w:rPr>
          <w:rFonts w:asciiTheme="minorHAnsi" w:eastAsia="標楷體" w:hAnsiTheme="minorHAnsi" w:cstheme="minorHAnsi"/>
          <w:b/>
        </w:rPr>
        <w:t>Since most module is the same as lab3, I only introduce the changed part.</w:t>
      </w:r>
    </w:p>
    <w:p w14:paraId="16DA9C7D" w14:textId="77777777" w:rsidR="00E36253" w:rsidRDefault="00E3625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ALU_Ctrl:</w:t>
      </w:r>
    </w:p>
    <w:p w14:paraId="34692EB2" w14:textId="63092AA3" w:rsidR="00D7282A" w:rsidRDefault="00E3625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595ACD08" wp14:editId="5A7203D0">
            <wp:extent cx="2566818" cy="2006600"/>
            <wp:effectExtent l="0" t="0" r="508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758" cy="20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131">
        <w:rPr>
          <w:rFonts w:asciiTheme="minorHAnsi" w:eastAsia="標楷體" w:hAnsiTheme="minorHAnsi" w:cstheme="minorHAnsi"/>
          <w:b/>
        </w:rPr>
        <w:t xml:space="preserve"> </w:t>
      </w:r>
    </w:p>
    <w:p w14:paraId="71B59484" w14:textId="466CF7A4" w:rsidR="00E36253" w:rsidRDefault="00E3625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T</w:t>
      </w:r>
      <w:r>
        <w:rPr>
          <w:rFonts w:asciiTheme="minorHAnsi" w:eastAsia="標楷體" w:hAnsiTheme="minorHAnsi" w:cstheme="minorHAnsi"/>
          <w:b/>
        </w:rPr>
        <w:t>he module is the same except for the jump signal output.</w:t>
      </w:r>
    </w:p>
    <w:p w14:paraId="5D65311B" w14:textId="77777777" w:rsidR="00A44EFD" w:rsidRDefault="00A44EFD">
      <w:pPr>
        <w:rPr>
          <w:rFonts w:asciiTheme="minorHAnsi" w:eastAsia="標楷體" w:hAnsiTheme="minorHAnsi" w:cstheme="minorHAnsi"/>
          <w:b/>
        </w:rPr>
      </w:pPr>
    </w:p>
    <w:p w14:paraId="31EC8B0F" w14:textId="792D2A40" w:rsidR="00A44EFD" w:rsidRDefault="00A44EFD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D</w:t>
      </w:r>
      <w:r>
        <w:rPr>
          <w:rFonts w:asciiTheme="minorHAnsi" w:eastAsia="標楷體" w:hAnsiTheme="minorHAnsi" w:cstheme="minorHAnsi"/>
          <w:b/>
        </w:rPr>
        <w:t>ecoder:</w:t>
      </w:r>
    </w:p>
    <w:p w14:paraId="54BAD614" w14:textId="450DB212" w:rsidR="00A44EFD" w:rsidRDefault="00B65CD6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3975375A" wp14:editId="4ABDCF53">
            <wp:extent cx="2284842" cy="3695700"/>
            <wp:effectExtent l="0" t="0" r="1270" b="0"/>
            <wp:docPr id="7" name="圖片 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095" cy="37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A9AB" w14:textId="69019343" w:rsidR="00B65CD6" w:rsidRDefault="00A44EFD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A</w:t>
      </w:r>
      <w:r>
        <w:rPr>
          <w:rFonts w:asciiTheme="minorHAnsi" w:eastAsia="標楷體" w:hAnsiTheme="minorHAnsi" w:cstheme="minorHAnsi"/>
          <w:b/>
        </w:rPr>
        <w:t xml:space="preserve">gain, the module deletes the jump </w:t>
      </w:r>
      <w:r w:rsidR="00B65CD6">
        <w:rPr>
          <w:rFonts w:asciiTheme="minorHAnsi" w:eastAsia="標楷體" w:hAnsiTheme="minorHAnsi" w:cstheme="minorHAnsi"/>
          <w:b/>
        </w:rPr>
        <w:t>, jal signal</w:t>
      </w:r>
      <w:r>
        <w:rPr>
          <w:rFonts w:asciiTheme="minorHAnsi" w:eastAsia="標楷體" w:hAnsiTheme="minorHAnsi" w:cstheme="minorHAnsi"/>
          <w:b/>
        </w:rPr>
        <w:t>, so</w:t>
      </w:r>
      <w:r w:rsidR="00B65CD6">
        <w:rPr>
          <w:rFonts w:asciiTheme="minorHAnsi" w:eastAsia="標楷體" w:hAnsiTheme="minorHAnsi" w:cstheme="minorHAnsi"/>
          <w:b/>
        </w:rPr>
        <w:t xml:space="preserve"> we san simplify the output signal</w:t>
      </w:r>
      <w:r w:rsidR="006E1962">
        <w:rPr>
          <w:rFonts w:asciiTheme="minorHAnsi" w:eastAsia="標楷體" w:hAnsiTheme="minorHAnsi" w:cstheme="minorHAnsi"/>
          <w:b/>
        </w:rPr>
        <w:t>, and save output signal bits like RegDst</w:t>
      </w:r>
      <w:r w:rsidR="00B65CD6">
        <w:rPr>
          <w:rFonts w:asciiTheme="minorHAnsi" w:eastAsia="標楷體" w:hAnsiTheme="minorHAnsi" w:cstheme="minorHAnsi"/>
          <w:b/>
        </w:rPr>
        <w:t>.</w:t>
      </w:r>
      <w:r>
        <w:rPr>
          <w:rFonts w:asciiTheme="minorHAnsi" w:eastAsia="標楷體" w:hAnsiTheme="minorHAnsi" w:cstheme="minorHAnsi"/>
          <w:b/>
        </w:rPr>
        <w:t xml:space="preserve"> </w:t>
      </w:r>
    </w:p>
    <w:p w14:paraId="42A068B2" w14:textId="77777777" w:rsidR="00B65CD6" w:rsidRDefault="00B65CD6">
      <w:pPr>
        <w:rPr>
          <w:rFonts w:asciiTheme="minorHAnsi" w:eastAsia="標楷體" w:hAnsiTheme="minorHAnsi" w:cstheme="minorHAnsi"/>
          <w:b/>
        </w:rPr>
      </w:pPr>
    </w:p>
    <w:p w14:paraId="0FD54335" w14:textId="07D3ABC8" w:rsidR="00A44EFD" w:rsidRDefault="00B65CD6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661866F3" wp14:editId="2D6F63DE">
            <wp:extent cx="3219450" cy="1132888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953" cy="11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EFD">
        <w:rPr>
          <w:rFonts w:asciiTheme="minorHAnsi" w:eastAsia="標楷體" w:hAnsiTheme="minorHAnsi" w:cstheme="minorHAnsi"/>
          <w:b/>
        </w:rPr>
        <w:t xml:space="preserve"> </w:t>
      </w:r>
    </w:p>
    <w:p w14:paraId="5E71D612" w14:textId="0F1A1427" w:rsidR="00B65CD6" w:rsidRDefault="00B65CD6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 xml:space="preserve"> used to write the output code as above, so I can avoid using a lot of unnecessary  </w:t>
      </w:r>
      <w:r>
        <w:rPr>
          <w:rFonts w:asciiTheme="minorHAnsi" w:eastAsia="標楷體" w:hAnsiTheme="minorHAnsi" w:cstheme="minorHAnsi"/>
          <w:b/>
        </w:rPr>
        <w:lastRenderedPageBreak/>
        <w:t>always@(*), this works in Lab2 and 3, but fail when I testing, so I cover every signal with always@(*) this time</w:t>
      </w:r>
      <w:r w:rsidR="006E1962">
        <w:rPr>
          <w:rFonts w:asciiTheme="minorHAnsi" w:eastAsia="標楷體" w:hAnsiTheme="minorHAnsi" w:cstheme="minorHAnsi"/>
          <w:b/>
        </w:rPr>
        <w:t>.</w:t>
      </w:r>
    </w:p>
    <w:p w14:paraId="20739333" w14:textId="7C7B54EB" w:rsidR="006E1962" w:rsidRDefault="006E1962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4BF47EDC" wp14:editId="34B56CA8">
            <wp:extent cx="1185349" cy="2362200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359" cy="23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493" w14:textId="39117A70" w:rsidR="006E1962" w:rsidRDefault="00E2576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P</w:t>
      </w:r>
      <w:r>
        <w:rPr>
          <w:rFonts w:asciiTheme="minorHAnsi" w:eastAsia="標楷體" w:hAnsiTheme="minorHAnsi" w:cstheme="minorHAnsi"/>
          <w:b/>
        </w:rPr>
        <w:t>ipe_reg:</w:t>
      </w:r>
    </w:p>
    <w:p w14:paraId="6E92DA26" w14:textId="476B18EE" w:rsidR="00E25769" w:rsidRDefault="00E2576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 xml:space="preserve"> only introduce the stage register part since rest module </w:t>
      </w:r>
      <w:r w:rsidR="00D5278D">
        <w:rPr>
          <w:rFonts w:asciiTheme="minorHAnsi" w:eastAsia="標楷體" w:hAnsiTheme="minorHAnsi" w:cstheme="minorHAnsi"/>
          <w:b/>
        </w:rPr>
        <w:t>is basically the same as lab3.</w:t>
      </w:r>
    </w:p>
    <w:p w14:paraId="6317B2A9" w14:textId="72A82C90" w:rsidR="00E25769" w:rsidRDefault="00E25769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1BD0E056" wp14:editId="769123A5">
            <wp:extent cx="5274310" cy="1390650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82CE" w14:textId="0F6987D0" w:rsidR="00D5278D" w:rsidRDefault="00D5278D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 xml:space="preserve">F/ID packs the next instruction sequence and the instruction. </w:t>
      </w:r>
      <w:r w:rsidR="00383FEE">
        <w:rPr>
          <w:rFonts w:asciiTheme="minorHAnsi" w:eastAsia="標楷體" w:hAnsiTheme="minorHAnsi" w:cstheme="minorHAnsi"/>
          <w:b/>
        </w:rPr>
        <w:t>So,</w:t>
      </w:r>
      <w:r>
        <w:rPr>
          <w:rFonts w:asciiTheme="minorHAnsi" w:eastAsia="標楷體" w:hAnsiTheme="minorHAnsi" w:cstheme="minorHAnsi"/>
          <w:b/>
        </w:rPr>
        <w:t xml:space="preserve"> we need 32*2 bits.</w:t>
      </w:r>
    </w:p>
    <w:p w14:paraId="48370FD0" w14:textId="2C6D4798" w:rsidR="00D5278D" w:rsidRDefault="00D5278D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3D85AA9D" wp14:editId="77950EFF">
            <wp:extent cx="5274310" cy="8763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6EE7" w14:textId="5B1E30DC" w:rsidR="00D5278D" w:rsidRDefault="00383FEE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 xml:space="preserve">D/EX packs all the control signal, the instruction sequence of IF/ID, the data read from register, sign_extend address and the </w:t>
      </w:r>
      <w:r w:rsidR="00A60FB3">
        <w:rPr>
          <w:rFonts w:asciiTheme="minorHAnsi" w:eastAsia="標楷體" w:hAnsiTheme="minorHAnsi" w:cstheme="minorHAnsi"/>
          <w:b/>
        </w:rPr>
        <w:t>rs rt register number. So we need Control bytes and 4*32 bits for register data(2) the instruction sequence data(1) and sign extend address(1) and 10 bits for rs rt, 5 bits each.</w:t>
      </w:r>
      <w:r>
        <w:rPr>
          <w:rFonts w:asciiTheme="minorHAnsi" w:eastAsia="標楷體" w:hAnsiTheme="minorHAnsi" w:cstheme="minorHAnsi"/>
          <w:b/>
        </w:rPr>
        <w:t xml:space="preserve"> </w:t>
      </w:r>
    </w:p>
    <w:p w14:paraId="30455312" w14:textId="00C6BDD4" w:rsidR="005916D0" w:rsidRDefault="005916D0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EX/MEM:</w:t>
      </w:r>
    </w:p>
    <w:p w14:paraId="489A0FDA" w14:textId="4B8CD68C" w:rsidR="00A60FB3" w:rsidRDefault="005916D0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7854C129" wp14:editId="32CF08AE">
            <wp:extent cx="5274310" cy="64389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A2CE" w14:textId="74D924E7" w:rsidR="005916D0" w:rsidRDefault="005916D0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 xml:space="preserve">This register packs branch for beq, and memory control bits for memory module, </w:t>
      </w:r>
      <w:r>
        <w:rPr>
          <w:rFonts w:asciiTheme="minorHAnsi" w:eastAsia="標楷體" w:hAnsiTheme="minorHAnsi" w:cstheme="minorHAnsi"/>
          <w:b/>
        </w:rPr>
        <w:lastRenderedPageBreak/>
        <w:t xml:space="preserve">and regwrite for mux total 5 bits, and 32 bits each for beq jump address, alu_result for arithmetic calculation or calculating address, </w:t>
      </w:r>
      <w:r w:rsidR="00C30634">
        <w:rPr>
          <w:rFonts w:asciiTheme="minorHAnsi" w:eastAsia="標楷體" w:hAnsiTheme="minorHAnsi" w:cstheme="minorHAnsi"/>
          <w:b/>
        </w:rPr>
        <w:t>and data2 for Registers. Finally we have a 5 bits Write_reg</w:t>
      </w:r>
      <w:r w:rsidR="00FB4D42">
        <w:rPr>
          <w:rFonts w:asciiTheme="minorHAnsi" w:eastAsia="標楷體" w:hAnsiTheme="minorHAnsi" w:cstheme="minorHAnsi"/>
          <w:b/>
        </w:rPr>
        <w:t xml:space="preserve"> for arithmetic calculation instruction. </w:t>
      </w:r>
    </w:p>
    <w:p w14:paraId="2CD9B1DF" w14:textId="0694C0FE" w:rsidR="00A60FB3" w:rsidRDefault="00A60FB3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MEM/WB</w:t>
      </w:r>
      <w:r>
        <w:rPr>
          <w:rFonts w:asciiTheme="minorHAnsi" w:eastAsia="標楷體" w:hAnsiTheme="minorHAnsi" w:cstheme="minorHAnsi"/>
          <w:b/>
        </w:rPr>
        <w:t>:</w:t>
      </w:r>
    </w:p>
    <w:p w14:paraId="13BC85A0" w14:textId="06D75FE8" w:rsidR="00A60FB3" w:rsidRDefault="00A60FB3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3AA0E625" wp14:editId="1937A591">
            <wp:extent cx="5274310" cy="1186815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EB8D" w14:textId="7F23F7C5" w:rsidR="00A60FB3" w:rsidRPr="00C7023F" w:rsidRDefault="0045046F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W</w:t>
      </w:r>
      <w:r>
        <w:rPr>
          <w:rFonts w:asciiTheme="minorHAnsi" w:eastAsia="標楷體" w:hAnsiTheme="minorHAnsi" w:cstheme="minorHAnsi"/>
          <w:b/>
        </w:rPr>
        <w:t>e store 2 control bits for memtoreg and regwrite . And store 32 bits each for ALU_output and memory data output, finally store 5 bits for Write_reg</w:t>
      </w:r>
      <w:r w:rsidR="00FB4D42">
        <w:rPr>
          <w:rFonts w:asciiTheme="minorHAnsi" w:eastAsia="標楷體" w:hAnsiTheme="minorHAnsi" w:cstheme="minorHAnsi"/>
          <w:b/>
        </w:rPr>
        <w:t xml:space="preserve"> in EX/MEM section.</w:t>
      </w:r>
      <w:r>
        <w:rPr>
          <w:rFonts w:asciiTheme="minorHAnsi" w:eastAsia="標楷體" w:hAnsiTheme="minorHAnsi" w:cstheme="minorHAnsi"/>
          <w:b/>
        </w:rPr>
        <w:t xml:space="preserve"> </w:t>
      </w: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050A80BF" w14:textId="7B5C6999" w:rsidR="009E206A" w:rsidRPr="00C7023F" w:rsidRDefault="001A2034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234C01B4" wp14:editId="7422B774">
            <wp:extent cx="5274310" cy="23444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2058559E" w:rsidR="004224AA" w:rsidRPr="00C7023F" w:rsidRDefault="00E0212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As I mentioned in hardware module analysis, I find it weird to have the same coding style but with different results, I can’t figure the solution for the simplified version, so I use always for every control signal output. And I find it difficult to apply values in the pipe registers, so when I applying those values, I double care those values in case I make a mistake.</w:t>
      </w:r>
    </w:p>
    <w:p w14:paraId="6EDAF65C" w14:textId="6DD038BC" w:rsidR="009E206A" w:rsidRDefault="009E206A">
      <w:pPr>
        <w:rPr>
          <w:rFonts w:asciiTheme="minorHAnsi" w:eastAsia="標楷體" w:hAnsiTheme="minorHAnsi" w:cstheme="minorHAnsi"/>
          <w:b/>
        </w:rPr>
      </w:pPr>
    </w:p>
    <w:p w14:paraId="1EE3D458" w14:textId="243066CC" w:rsidR="00D052ED" w:rsidRPr="00D052ED" w:rsidRDefault="00D052ED">
      <w:pPr>
        <w:rPr>
          <w:rFonts w:asciiTheme="minorHAnsi" w:eastAsia="標楷體" w:hAnsiTheme="minorHAnsi" w:cstheme="minorHAnsi"/>
          <w:b/>
          <w:sz w:val="32"/>
        </w:rPr>
      </w:pPr>
      <w:r w:rsidRPr="00D052ED">
        <w:rPr>
          <w:rFonts w:asciiTheme="minorHAnsi" w:eastAsia="標楷體" w:hAnsiTheme="minorHAnsi" w:cstheme="minorHAnsi" w:hint="eastAsia"/>
          <w:b/>
          <w:sz w:val="32"/>
        </w:rPr>
        <w:t>Bo</w:t>
      </w:r>
      <w:r w:rsidRPr="00D052ED">
        <w:rPr>
          <w:rFonts w:asciiTheme="minorHAnsi" w:eastAsia="標楷體" w:hAnsiTheme="minorHAnsi" w:cstheme="minorHAnsi"/>
          <w:b/>
          <w:sz w:val="32"/>
        </w:rPr>
        <w:t>nus (optional)</w:t>
      </w:r>
      <w:r>
        <w:rPr>
          <w:rFonts w:asciiTheme="minorHAnsi" w:eastAsia="標楷體" w:hAnsiTheme="minorHAnsi" w:cstheme="minorHAnsi"/>
          <w:b/>
          <w:sz w:val="32"/>
        </w:rPr>
        <w:t>:</w:t>
      </w:r>
    </w:p>
    <w:p w14:paraId="51AF705C" w14:textId="7C9BFDFA" w:rsidR="00D052ED" w:rsidRDefault="007F2A2C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lastRenderedPageBreak/>
        <w:drawing>
          <wp:inline distT="0" distB="0" distL="0" distR="0" wp14:anchorId="7809C128" wp14:editId="073E5052">
            <wp:extent cx="3041650" cy="1640366"/>
            <wp:effectExtent l="0" t="0" r="635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5257" cy="16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55C3" w14:textId="7DE70879" w:rsidR="007F2A2C" w:rsidRDefault="007F2A2C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Sequence works as follows, the comment at end stands for the sequence order of the mips operation in pdf.</w:t>
      </w:r>
    </w:p>
    <w:p w14:paraId="233D0DFC" w14:textId="4FE52D6D" w:rsidR="007F2A2C" w:rsidRDefault="007F2A2C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S</w:t>
      </w:r>
      <w:r>
        <w:rPr>
          <w:rFonts w:asciiTheme="minorHAnsi" w:eastAsia="標楷體" w:hAnsiTheme="minorHAnsi" w:cstheme="minorHAnsi"/>
          <w:b/>
        </w:rPr>
        <w:t xml:space="preserve">ince this cpu can’t do forwarding, for the data hazard area, we need to add 2 instructions not using the former data </w:t>
      </w:r>
      <w:r w:rsidR="004E2131">
        <w:rPr>
          <w:rFonts w:asciiTheme="minorHAnsi" w:eastAsia="標楷體" w:hAnsiTheme="minorHAnsi" w:cstheme="minorHAnsi"/>
          <w:b/>
        </w:rPr>
        <w:t xml:space="preserve">which works </w:t>
      </w:r>
      <w:r w:rsidR="003A55BA">
        <w:rPr>
          <w:rFonts w:asciiTheme="minorHAnsi" w:eastAsia="標楷體" w:hAnsiTheme="minorHAnsi" w:cstheme="minorHAnsi"/>
          <w:b/>
        </w:rPr>
        <w:t xml:space="preserve">for separating the hazard instructions </w:t>
      </w:r>
      <w:r>
        <w:rPr>
          <w:rFonts w:asciiTheme="minorHAnsi" w:eastAsia="標楷體" w:hAnsiTheme="minorHAnsi" w:cstheme="minorHAnsi"/>
          <w:b/>
        </w:rPr>
        <w:t>.</w:t>
      </w:r>
    </w:p>
    <w:p w14:paraId="6F53591C" w14:textId="4F28BFD9" w:rsidR="00DC4CA2" w:rsidRDefault="00DC4CA2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E</w:t>
      </w:r>
      <w:r>
        <w:rPr>
          <w:rFonts w:asciiTheme="minorHAnsi" w:eastAsia="標楷體" w:hAnsiTheme="minorHAnsi" w:cstheme="minorHAnsi"/>
          <w:b/>
        </w:rPr>
        <w:t>xecution result:</w:t>
      </w:r>
    </w:p>
    <w:p w14:paraId="26140D87" w14:textId="1166BBC8" w:rsidR="00DC4CA2" w:rsidRPr="00C7023F" w:rsidRDefault="00DC4CA2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2D3E90A5" wp14:editId="564CB8F1">
            <wp:extent cx="5274310" cy="24041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2787573C" w:rsidR="004224AA" w:rsidRPr="00C7023F" w:rsidRDefault="00E02121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T</w:t>
      </w:r>
      <w:r>
        <w:rPr>
          <w:rFonts w:asciiTheme="minorHAnsi" w:eastAsia="標楷體" w:hAnsiTheme="minorHAnsi" w:cstheme="minorHAnsi"/>
          <w:b/>
        </w:rPr>
        <w:t>his is the most difficult lab</w:t>
      </w:r>
      <w:r w:rsidR="009A0B05">
        <w:rPr>
          <w:rFonts w:asciiTheme="minorHAnsi" w:eastAsia="標楷體" w:hAnsiTheme="minorHAnsi" w:cstheme="minorHAnsi"/>
          <w:b/>
        </w:rPr>
        <w:t xml:space="preserve">, it requires lots of concepts and patience since the variables are a lot more than ever, so naming every variable is critical, after a lot of complicated variable checking, I managed to complete the lab. And I find the bonus is pretty inspiring, by solving the question, I get used to the data hazard more, so I </w:t>
      </w:r>
      <w:r w:rsidR="00B66557">
        <w:rPr>
          <w:rFonts w:asciiTheme="minorHAnsi" w:eastAsia="標楷體" w:hAnsiTheme="minorHAnsi" w:cstheme="minorHAnsi"/>
          <w:b/>
        </w:rPr>
        <w:t>think I understand the structure better now.</w:t>
      </w: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69DA" w14:textId="77777777" w:rsidR="00360B5D" w:rsidRDefault="00360B5D" w:rsidP="00C7023F">
      <w:r>
        <w:separator/>
      </w:r>
    </w:p>
  </w:endnote>
  <w:endnote w:type="continuationSeparator" w:id="0">
    <w:p w14:paraId="0580F888" w14:textId="77777777" w:rsidR="00360B5D" w:rsidRDefault="00360B5D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EC404" w14:textId="77777777" w:rsidR="00360B5D" w:rsidRDefault="00360B5D" w:rsidP="00C7023F">
      <w:r>
        <w:separator/>
      </w:r>
    </w:p>
  </w:footnote>
  <w:footnote w:type="continuationSeparator" w:id="0">
    <w:p w14:paraId="278C6D30" w14:textId="77777777" w:rsidR="00360B5D" w:rsidRDefault="00360B5D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157D1D"/>
    <w:rsid w:val="001A2034"/>
    <w:rsid w:val="001E5EC8"/>
    <w:rsid w:val="0030424B"/>
    <w:rsid w:val="00322F86"/>
    <w:rsid w:val="00360B5D"/>
    <w:rsid w:val="00383FEE"/>
    <w:rsid w:val="003A55BA"/>
    <w:rsid w:val="004224AA"/>
    <w:rsid w:val="0045046F"/>
    <w:rsid w:val="004E2131"/>
    <w:rsid w:val="0057148D"/>
    <w:rsid w:val="00571F23"/>
    <w:rsid w:val="005916D0"/>
    <w:rsid w:val="0061586F"/>
    <w:rsid w:val="006543D3"/>
    <w:rsid w:val="006E1962"/>
    <w:rsid w:val="007F0A96"/>
    <w:rsid w:val="007F2A2C"/>
    <w:rsid w:val="009A0B05"/>
    <w:rsid w:val="009E206A"/>
    <w:rsid w:val="00A44EFD"/>
    <w:rsid w:val="00A60FB3"/>
    <w:rsid w:val="00A83A26"/>
    <w:rsid w:val="00B65CD6"/>
    <w:rsid w:val="00B66557"/>
    <w:rsid w:val="00C30634"/>
    <w:rsid w:val="00C7023F"/>
    <w:rsid w:val="00D052ED"/>
    <w:rsid w:val="00D5278D"/>
    <w:rsid w:val="00D7282A"/>
    <w:rsid w:val="00DC4CA2"/>
    <w:rsid w:val="00E02121"/>
    <w:rsid w:val="00E25769"/>
    <w:rsid w:val="00E30F65"/>
    <w:rsid w:val="00E36253"/>
    <w:rsid w:val="00E4047B"/>
    <w:rsid w:val="00E66A6E"/>
    <w:rsid w:val="00FB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林秉</cp:lastModifiedBy>
  <cp:revision>8</cp:revision>
  <dcterms:created xsi:type="dcterms:W3CDTF">2022-04-16T14:50:00Z</dcterms:created>
  <dcterms:modified xsi:type="dcterms:W3CDTF">2022-06-06T10:20:00Z</dcterms:modified>
</cp:coreProperties>
</file>