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123" w:rsidRPr="00F84123" w:rsidRDefault="00F84123">
      <w:pPr>
        <w:rPr>
          <w:rFonts w:ascii="Bahnschrift SemiLight" w:hAnsi="Bahnschrift SemiLight"/>
          <w:sz w:val="24"/>
          <w:szCs w:val="24"/>
        </w:rPr>
      </w:pPr>
      <w:r w:rsidRPr="00F84123">
        <w:rPr>
          <w:rFonts w:ascii="Bahnschrift SemiLight" w:hAnsi="Bahnschrift SemiLight"/>
          <w:noProof/>
          <w:sz w:val="24"/>
          <w:szCs w:val="24"/>
          <w:lang w:eastAsia="es-ES"/>
        </w:rPr>
        <w:drawing>
          <wp:anchor distT="0" distB="0" distL="114300" distR="114300" simplePos="0" relativeHeight="251658240" behindDoc="0" locked="0" layoutInCell="1" allowOverlap="1" wp14:anchorId="014F7409" wp14:editId="602320A2">
            <wp:simplePos x="0" y="0"/>
            <wp:positionH relativeFrom="page">
              <wp:align>right</wp:align>
            </wp:positionH>
            <wp:positionV relativeFrom="paragraph">
              <wp:posOffset>-901065</wp:posOffset>
            </wp:positionV>
            <wp:extent cx="7553280" cy="410527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spita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28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84123" w:rsidRPr="00F84123" w:rsidRDefault="00F84123">
      <w:pPr>
        <w:rPr>
          <w:rFonts w:ascii="Bahnschrift SemiLight" w:hAnsi="Bahnschrift SemiLight"/>
          <w:sz w:val="24"/>
          <w:szCs w:val="24"/>
        </w:rPr>
      </w:pPr>
    </w:p>
    <w:p w:rsidR="00F84123" w:rsidRPr="00F84123" w:rsidRDefault="00F84123">
      <w:pPr>
        <w:rPr>
          <w:rFonts w:ascii="Bahnschrift SemiLight" w:hAnsi="Bahnschrift SemiLight"/>
          <w:sz w:val="24"/>
          <w:szCs w:val="24"/>
        </w:rPr>
      </w:pPr>
    </w:p>
    <w:p w:rsidR="00F84123" w:rsidRPr="00F84123" w:rsidRDefault="00F84123">
      <w:pPr>
        <w:rPr>
          <w:rFonts w:ascii="Bahnschrift SemiLight" w:hAnsi="Bahnschrift SemiLight"/>
          <w:sz w:val="24"/>
          <w:szCs w:val="24"/>
        </w:rPr>
      </w:pPr>
    </w:p>
    <w:p w:rsidR="00F84123" w:rsidRPr="00F84123" w:rsidRDefault="00F84123">
      <w:pPr>
        <w:rPr>
          <w:rFonts w:ascii="Bahnschrift SemiLight" w:hAnsi="Bahnschrift SemiLight"/>
          <w:sz w:val="24"/>
          <w:szCs w:val="24"/>
        </w:rPr>
      </w:pPr>
    </w:p>
    <w:p w:rsidR="00F84123" w:rsidRPr="00F84123" w:rsidRDefault="00F84123">
      <w:pPr>
        <w:rPr>
          <w:rFonts w:ascii="Bahnschrift SemiLight" w:hAnsi="Bahnschrift SemiLight"/>
          <w:sz w:val="24"/>
          <w:szCs w:val="24"/>
        </w:rPr>
      </w:pPr>
    </w:p>
    <w:p w:rsidR="00F84123" w:rsidRPr="00F84123" w:rsidRDefault="00F84123">
      <w:pPr>
        <w:rPr>
          <w:rFonts w:ascii="Bahnschrift SemiLight" w:hAnsi="Bahnschrift SemiLight"/>
          <w:sz w:val="24"/>
          <w:szCs w:val="24"/>
        </w:rPr>
      </w:pPr>
    </w:p>
    <w:p w:rsidR="00F84123" w:rsidRPr="00F84123" w:rsidRDefault="00F84123">
      <w:pPr>
        <w:rPr>
          <w:rFonts w:ascii="Bahnschrift SemiLight" w:hAnsi="Bahnschrift SemiLight"/>
          <w:sz w:val="24"/>
          <w:szCs w:val="24"/>
        </w:rPr>
      </w:pPr>
    </w:p>
    <w:p w:rsidR="00F84123" w:rsidRPr="00F84123" w:rsidRDefault="00F84123">
      <w:pPr>
        <w:rPr>
          <w:rFonts w:ascii="Bahnschrift SemiLight" w:hAnsi="Bahnschrift SemiLight"/>
          <w:sz w:val="24"/>
          <w:szCs w:val="24"/>
        </w:rPr>
      </w:pPr>
    </w:p>
    <w:p w:rsidR="00F84123" w:rsidRPr="00F84123" w:rsidRDefault="00F84123">
      <w:pPr>
        <w:rPr>
          <w:rFonts w:ascii="Bahnschrift SemiLight" w:hAnsi="Bahnschrift SemiLight"/>
          <w:sz w:val="24"/>
          <w:szCs w:val="24"/>
        </w:rPr>
      </w:pPr>
    </w:p>
    <w:p w:rsidR="00F84123" w:rsidRPr="00F84123" w:rsidRDefault="00F84123">
      <w:pPr>
        <w:rPr>
          <w:rFonts w:ascii="Bahnschrift SemiLight" w:hAnsi="Bahnschrift SemiLight"/>
          <w:sz w:val="24"/>
          <w:szCs w:val="24"/>
        </w:rPr>
      </w:pPr>
    </w:p>
    <w:p w:rsidR="00F84123" w:rsidRPr="00F84123" w:rsidRDefault="00F84123" w:rsidP="00F84123">
      <w:pPr>
        <w:pStyle w:val="Prrafodelista"/>
        <w:numPr>
          <w:ilvl w:val="0"/>
          <w:numId w:val="2"/>
        </w:numPr>
        <w:rPr>
          <w:rStyle w:val="CdigoHTML"/>
          <w:rFonts w:ascii="Bahnschrift SemiLight" w:eastAsiaTheme="minorHAnsi" w:hAnsi="Bahnschrift SemiLight"/>
          <w:sz w:val="24"/>
          <w:szCs w:val="24"/>
        </w:rPr>
      </w:pPr>
      <w:r w:rsidRPr="00F84123">
        <w:rPr>
          <w:rFonts w:ascii="Bahnschrift SemiLight" w:hAnsi="Bahnschrift SemiLight"/>
          <w:sz w:val="24"/>
          <w:szCs w:val="24"/>
        </w:rPr>
        <w:t xml:space="preserve">Implementa una clase </w:t>
      </w:r>
      <w:r w:rsidRPr="00F84123">
        <w:rPr>
          <w:rStyle w:val="CdigoHTML"/>
          <w:rFonts w:ascii="Bahnschrift SemiLight" w:eastAsiaTheme="minorHAnsi" w:hAnsi="Bahnschrift SemiLight"/>
          <w:sz w:val="24"/>
          <w:szCs w:val="24"/>
        </w:rPr>
        <w:t>Base</w:t>
      </w:r>
      <w:r w:rsidRPr="00F84123">
        <w:rPr>
          <w:rFonts w:ascii="Bahnschrift SemiLight" w:hAnsi="Bahnschrift SemiLight"/>
          <w:sz w:val="24"/>
          <w:szCs w:val="24"/>
        </w:rPr>
        <w:t xml:space="preserve"> con </w:t>
      </w:r>
      <w:r w:rsidRPr="00F84123">
        <w:rPr>
          <w:rStyle w:val="CdigoHTML"/>
          <w:rFonts w:ascii="Bahnschrift SemiLight" w:eastAsiaTheme="minorHAnsi" w:hAnsi="Bahnschrift SemiLight"/>
          <w:sz w:val="24"/>
          <w:szCs w:val="24"/>
        </w:rPr>
        <w:t>@MappedSuperclass</w:t>
      </w:r>
    </w:p>
    <w:p w:rsidR="00F84123" w:rsidRPr="00F84123" w:rsidRDefault="00F84123" w:rsidP="00F84123">
      <w:pPr>
        <w:pStyle w:val="Prrafodelista"/>
        <w:numPr>
          <w:ilvl w:val="0"/>
          <w:numId w:val="5"/>
        </w:numPr>
        <w:ind w:left="993" w:hanging="284"/>
        <w:rPr>
          <w:rStyle w:val="Textoennegrita"/>
          <w:rFonts w:ascii="Bahnschrift SemiLight" w:hAnsi="Bahnschrift SemiLight"/>
          <w:sz w:val="24"/>
          <w:szCs w:val="24"/>
        </w:rPr>
      </w:pPr>
      <w:r w:rsidRPr="00F84123">
        <w:rPr>
          <w:rFonts w:ascii="Bahnschrift SemiLight" w:hAnsi="Bahnschrift SemiLight"/>
          <w:sz w:val="24"/>
          <w:szCs w:val="24"/>
        </w:rPr>
        <w:t>@MappedSuperclass es</w:t>
      </w:r>
      <w:r w:rsidRPr="00F84123">
        <w:rPr>
          <w:rFonts w:ascii="Bahnschrift SemiLight" w:hAnsi="Bahnschrift SemiLight"/>
          <w:sz w:val="24"/>
          <w:szCs w:val="24"/>
        </w:rPr>
        <w:t xml:space="preserve"> una </w:t>
      </w:r>
      <w:r w:rsidRPr="00F84123">
        <w:rPr>
          <w:rStyle w:val="Textoennegrita"/>
          <w:rFonts w:ascii="Bahnschrift SemiLight" w:hAnsi="Bahnschrift SemiLight"/>
          <w:sz w:val="24"/>
          <w:szCs w:val="24"/>
        </w:rPr>
        <w:t>anotación de JPA</w:t>
      </w:r>
      <w:r w:rsidRPr="00F84123">
        <w:rPr>
          <w:rFonts w:ascii="Bahnschrift SemiLight" w:hAnsi="Bahnschrift SemiLight"/>
          <w:sz w:val="24"/>
          <w:szCs w:val="24"/>
        </w:rPr>
        <w:t xml:space="preserve"> que se usa en clases base (superclases) para </w:t>
      </w:r>
      <w:r w:rsidRPr="00F84123">
        <w:rPr>
          <w:rStyle w:val="Textoennegrita"/>
          <w:rFonts w:ascii="Bahnschrift SemiLight" w:hAnsi="Bahnschrift SemiLight"/>
          <w:sz w:val="24"/>
          <w:szCs w:val="24"/>
        </w:rPr>
        <w:t>compartir atributos y mapeos</w:t>
      </w:r>
      <w:r w:rsidRPr="00F84123">
        <w:rPr>
          <w:rFonts w:ascii="Bahnschrift SemiLight" w:hAnsi="Bahnschrift SemiLight"/>
          <w:sz w:val="24"/>
          <w:szCs w:val="24"/>
        </w:rPr>
        <w:t xml:space="preserve"> con otras entidades, pero </w:t>
      </w:r>
      <w:r w:rsidRPr="00F84123">
        <w:rPr>
          <w:rStyle w:val="Textoennegrita"/>
          <w:rFonts w:ascii="Bahnschrift SemiLight" w:hAnsi="Bahnschrift SemiLight"/>
          <w:sz w:val="24"/>
          <w:szCs w:val="24"/>
        </w:rPr>
        <w:t>no genera una tabla propia en la base de dat</w:t>
      </w:r>
      <w:r w:rsidRPr="00F84123">
        <w:rPr>
          <w:rStyle w:val="Textoennegrita"/>
          <w:rFonts w:ascii="Bahnschrift SemiLight" w:hAnsi="Bahnschrift SemiLight"/>
          <w:sz w:val="24"/>
          <w:szCs w:val="24"/>
        </w:rPr>
        <w:t>os.</w:t>
      </w:r>
    </w:p>
    <w:p w:rsidR="00F84123" w:rsidRPr="00F84123" w:rsidRDefault="00F84123" w:rsidP="00F84123">
      <w:pPr>
        <w:pStyle w:val="NormalWeb"/>
        <w:numPr>
          <w:ilvl w:val="0"/>
          <w:numId w:val="2"/>
        </w:numPr>
        <w:rPr>
          <w:rFonts w:ascii="Bahnschrift SemiLight" w:hAnsi="Bahnschrift SemiLight"/>
        </w:rPr>
      </w:pPr>
      <w:r w:rsidRPr="00F84123">
        <w:rPr>
          <w:rFonts w:ascii="Bahnschrift SemiLight" w:hAnsi="Bahnschrift SemiLight"/>
        </w:rPr>
        <w:t>Persiste al menos:</w:t>
      </w:r>
      <w:bookmarkStart w:id="0" w:name="_GoBack"/>
      <w:bookmarkEnd w:id="0"/>
    </w:p>
    <w:p w:rsidR="00F84123" w:rsidRPr="00F84123" w:rsidRDefault="00F84123" w:rsidP="00F84123">
      <w:pPr>
        <w:pStyle w:val="NormalWeb"/>
        <w:numPr>
          <w:ilvl w:val="0"/>
          <w:numId w:val="4"/>
        </w:numPr>
        <w:ind w:left="993" w:hanging="306"/>
        <w:rPr>
          <w:rFonts w:ascii="Bahnschrift SemiLight" w:hAnsi="Bahnschrift SemiLight"/>
        </w:rPr>
      </w:pPr>
      <w:r w:rsidRPr="00F84123">
        <w:rPr>
          <w:rFonts w:ascii="Bahnschrift SemiLight" w:hAnsi="Bahnschrift SemiLight"/>
        </w:rPr>
        <w:t>3 pacientes</w:t>
      </w:r>
    </w:p>
    <w:p w:rsidR="00F84123" w:rsidRPr="00F84123" w:rsidRDefault="00F84123" w:rsidP="00F84123">
      <w:pPr>
        <w:pStyle w:val="NormalWeb"/>
        <w:numPr>
          <w:ilvl w:val="0"/>
          <w:numId w:val="4"/>
        </w:numPr>
        <w:ind w:left="993" w:hanging="306"/>
        <w:rPr>
          <w:rFonts w:ascii="Bahnschrift SemiLight" w:hAnsi="Bahnschrift SemiLight"/>
        </w:rPr>
      </w:pPr>
      <w:r w:rsidRPr="00F84123">
        <w:rPr>
          <w:rFonts w:ascii="Bahnschrift SemiLight" w:hAnsi="Bahnschrift SemiLight"/>
        </w:rPr>
        <w:t>2</w:t>
      </w:r>
      <w:r w:rsidRPr="00F84123">
        <w:rPr>
          <w:rFonts w:ascii="Bahnschrift SemiLight" w:hAnsi="Bahnschrift SemiLight"/>
        </w:rPr>
        <w:t xml:space="preserve"> médicos.</w:t>
      </w:r>
    </w:p>
    <w:p w:rsidR="00F84123" w:rsidRPr="00F84123" w:rsidRDefault="00F84123" w:rsidP="00F84123">
      <w:pPr>
        <w:pStyle w:val="NormalWeb"/>
        <w:numPr>
          <w:ilvl w:val="0"/>
          <w:numId w:val="4"/>
        </w:numPr>
        <w:ind w:left="993" w:hanging="306"/>
        <w:rPr>
          <w:rFonts w:ascii="Bahnschrift SemiLight" w:hAnsi="Bahnschrift SemiLight"/>
        </w:rPr>
      </w:pPr>
      <w:r w:rsidRPr="00F84123">
        <w:rPr>
          <w:rFonts w:ascii="Bahnschrift SemiLight" w:hAnsi="Bahnschrift SemiLight"/>
        </w:rPr>
        <w:t>4 consultas (con fechas distintas y diagnósticos variados).</w:t>
      </w:r>
    </w:p>
    <w:p w:rsidR="00F84123" w:rsidRPr="00F84123" w:rsidRDefault="00F84123" w:rsidP="00F84123">
      <w:pPr>
        <w:pStyle w:val="NormalWeb"/>
        <w:numPr>
          <w:ilvl w:val="0"/>
          <w:numId w:val="4"/>
        </w:numPr>
        <w:ind w:left="993" w:hanging="306"/>
        <w:rPr>
          <w:rFonts w:ascii="Bahnschrift SemiLight" w:hAnsi="Bahnschrift SemiLight"/>
        </w:rPr>
      </w:pPr>
      <w:r w:rsidRPr="00F84123">
        <w:rPr>
          <w:rFonts w:ascii="Bahnschrift SemiLight" w:hAnsi="Bahnschrift SemiLight"/>
        </w:rPr>
        <w:t>2 historiales clínicos.</w:t>
      </w:r>
    </w:p>
    <w:p w:rsidR="00F84123" w:rsidRPr="00F84123" w:rsidRDefault="00F84123" w:rsidP="00F84123">
      <w:pPr>
        <w:pStyle w:val="NormalWeb"/>
        <w:numPr>
          <w:ilvl w:val="0"/>
          <w:numId w:val="4"/>
        </w:numPr>
        <w:ind w:left="993" w:hanging="306"/>
        <w:rPr>
          <w:rFonts w:ascii="Bahnschrift SemiLight" w:hAnsi="Bahnschrift SemiLight"/>
        </w:rPr>
      </w:pPr>
      <w:r w:rsidRPr="00F84123">
        <w:rPr>
          <w:rFonts w:ascii="Bahnschrift SemiLight" w:hAnsi="Bahnschrift SemiLight"/>
        </w:rPr>
        <w:t>3 medicamentos.</w:t>
      </w:r>
    </w:p>
    <w:p w:rsidR="00F84123" w:rsidRPr="00F84123" w:rsidRDefault="00F84123" w:rsidP="00F84123">
      <w:pPr>
        <w:pStyle w:val="NormalWeb"/>
        <w:numPr>
          <w:ilvl w:val="0"/>
          <w:numId w:val="2"/>
        </w:numPr>
        <w:rPr>
          <w:rFonts w:ascii="Bahnschrift SemiLight" w:hAnsi="Bahnschrift SemiLight"/>
        </w:rPr>
      </w:pPr>
      <w:r w:rsidRPr="00F84123">
        <w:rPr>
          <w:rFonts w:ascii="Bahnschrift SemiLight" w:hAnsi="Bahnschrift SemiLight"/>
        </w:rPr>
        <w:t xml:space="preserve">Listar todos los </w:t>
      </w:r>
      <w:r w:rsidRPr="00F84123">
        <w:rPr>
          <w:rStyle w:val="Textoennegrita"/>
          <w:rFonts w:ascii="Bahnschrift SemiLight" w:hAnsi="Bahnschrift SemiLight"/>
        </w:rPr>
        <w:t>pacientes mayores de 30 años</w:t>
      </w:r>
      <w:r w:rsidRPr="00F84123">
        <w:rPr>
          <w:rFonts w:ascii="Bahnschrift SemiLight" w:hAnsi="Bahnschrift SemiLight"/>
        </w:rPr>
        <w:t>.</w:t>
      </w:r>
    </w:p>
    <w:p w:rsidR="00F84123" w:rsidRPr="00F84123" w:rsidRDefault="00F84123" w:rsidP="00F84123">
      <w:pPr>
        <w:pStyle w:val="NormalWeb"/>
        <w:numPr>
          <w:ilvl w:val="0"/>
          <w:numId w:val="2"/>
        </w:numPr>
        <w:rPr>
          <w:rFonts w:ascii="Bahnschrift SemiLight" w:hAnsi="Bahnschrift SemiLight"/>
        </w:rPr>
      </w:pPr>
      <w:r w:rsidRPr="00F84123">
        <w:rPr>
          <w:rFonts w:ascii="Bahnschrift SemiLight" w:hAnsi="Bahnschrift SemiLight"/>
        </w:rPr>
        <w:t xml:space="preserve">Obtener todas las </w:t>
      </w:r>
      <w:r w:rsidRPr="00F84123">
        <w:rPr>
          <w:rStyle w:val="Textoennegrita"/>
          <w:rFonts w:ascii="Bahnschrift SemiLight" w:hAnsi="Bahnschrift SemiLight"/>
        </w:rPr>
        <w:t>consultas realizadas por un médico específico</w:t>
      </w:r>
      <w:r w:rsidRPr="00F84123">
        <w:rPr>
          <w:rFonts w:ascii="Bahnschrift SemiLight" w:hAnsi="Bahnschrift SemiLight"/>
        </w:rPr>
        <w:t>.</w:t>
      </w:r>
    </w:p>
    <w:p w:rsidR="00F84123" w:rsidRPr="00F84123" w:rsidRDefault="00F84123" w:rsidP="00F84123">
      <w:pPr>
        <w:pStyle w:val="NormalWeb"/>
        <w:numPr>
          <w:ilvl w:val="0"/>
          <w:numId w:val="2"/>
        </w:numPr>
        <w:rPr>
          <w:rFonts w:ascii="Bahnschrift SemiLight" w:hAnsi="Bahnschrift SemiLight"/>
        </w:rPr>
      </w:pPr>
      <w:r w:rsidRPr="00F84123">
        <w:rPr>
          <w:rFonts w:ascii="Bahnschrift SemiLight" w:hAnsi="Bahnschrift SemiLight"/>
        </w:rPr>
        <w:t xml:space="preserve">Mostrar todos los </w:t>
      </w:r>
      <w:r w:rsidRPr="00F84123">
        <w:rPr>
          <w:rStyle w:val="Textoennegrita"/>
          <w:rFonts w:ascii="Bahnschrift SemiLight" w:hAnsi="Bahnschrift SemiLight"/>
        </w:rPr>
        <w:t>medicamentos asociados a un paciente</w:t>
      </w:r>
      <w:r w:rsidRPr="00F84123">
        <w:rPr>
          <w:rFonts w:ascii="Bahnschrift SemiLight" w:hAnsi="Bahnschrift SemiLight"/>
        </w:rPr>
        <w:t>.</w:t>
      </w:r>
    </w:p>
    <w:p w:rsidR="00F84123" w:rsidRPr="00F84123" w:rsidRDefault="00F84123" w:rsidP="00F84123">
      <w:pPr>
        <w:pStyle w:val="NormalWeb"/>
        <w:numPr>
          <w:ilvl w:val="0"/>
          <w:numId w:val="2"/>
        </w:numPr>
        <w:rPr>
          <w:rFonts w:ascii="Bahnschrift SemiLight" w:hAnsi="Bahnschrift SemiLight"/>
        </w:rPr>
      </w:pPr>
      <w:r w:rsidRPr="00F84123">
        <w:rPr>
          <w:rFonts w:ascii="Bahnschrift SemiLight" w:hAnsi="Bahnschrift SemiLight"/>
        </w:rPr>
        <w:t xml:space="preserve">Listar las </w:t>
      </w:r>
      <w:r w:rsidRPr="00F84123">
        <w:rPr>
          <w:rStyle w:val="Textoennegrita"/>
          <w:rFonts w:ascii="Bahnschrift SemiLight" w:hAnsi="Bahnschrift SemiLight"/>
        </w:rPr>
        <w:t>consultas con su diagnóstico y el nombre del paciente</w:t>
      </w:r>
      <w:r w:rsidRPr="00F84123">
        <w:rPr>
          <w:rFonts w:ascii="Bahnschrift SemiLight" w:hAnsi="Bahnschrift SemiLight"/>
        </w:rPr>
        <w:t>.</w:t>
      </w:r>
    </w:p>
    <w:p w:rsidR="00F84123" w:rsidRPr="00F84123" w:rsidRDefault="00F84123" w:rsidP="00F84123">
      <w:pPr>
        <w:pStyle w:val="NormalWeb"/>
        <w:numPr>
          <w:ilvl w:val="0"/>
          <w:numId w:val="2"/>
        </w:numPr>
        <w:rPr>
          <w:rFonts w:ascii="Bahnschrift SemiLight" w:hAnsi="Bahnschrift SemiLight"/>
        </w:rPr>
      </w:pPr>
      <w:r w:rsidRPr="00F84123">
        <w:rPr>
          <w:rFonts w:ascii="Bahnschrift SemiLight" w:hAnsi="Bahnschrift SemiLight"/>
        </w:rPr>
        <w:t xml:space="preserve">Calcular el </w:t>
      </w:r>
      <w:r w:rsidRPr="00F84123">
        <w:rPr>
          <w:rStyle w:val="Textoennegrita"/>
          <w:rFonts w:ascii="Bahnschrift SemiLight" w:hAnsi="Bahnschrift SemiLight"/>
        </w:rPr>
        <w:t>promedio de edad de los pacientes</w:t>
      </w:r>
      <w:r w:rsidRPr="00F84123">
        <w:rPr>
          <w:rFonts w:ascii="Bahnschrift SemiLight" w:hAnsi="Bahnschrift SemiLight"/>
        </w:rPr>
        <w:t>.</w:t>
      </w:r>
    </w:p>
    <w:p w:rsidR="00F84123" w:rsidRPr="00F84123" w:rsidRDefault="00F84123" w:rsidP="00F84123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 SemiLight" w:eastAsia="Times New Roman" w:hAnsi="Bahnschrift SemiLight" w:cs="Times New Roman"/>
          <w:sz w:val="24"/>
          <w:szCs w:val="24"/>
          <w:lang w:eastAsia="es-ES"/>
        </w:rPr>
      </w:pPr>
      <w:r w:rsidRPr="00F84123">
        <w:rPr>
          <w:rFonts w:ascii="Bahnschrift SemiLight" w:eastAsia="Times New Roman" w:hAnsi="Bahnschrift SemiLight" w:cs="Times New Roman"/>
          <w:sz w:val="24"/>
          <w:szCs w:val="24"/>
          <w:lang w:eastAsia="es-ES"/>
        </w:rPr>
        <w:t xml:space="preserve">Listar todos los </w:t>
      </w:r>
      <w:r w:rsidRPr="00F84123">
        <w:rPr>
          <w:rFonts w:ascii="Bahnschrift SemiLight" w:eastAsia="Times New Roman" w:hAnsi="Bahnschrift SemiLight" w:cs="Times New Roman"/>
          <w:b/>
          <w:bCs/>
          <w:sz w:val="24"/>
          <w:szCs w:val="24"/>
          <w:lang w:eastAsia="es-ES"/>
        </w:rPr>
        <w:t>pacientes que tienen una obra social específica</w:t>
      </w:r>
      <w:r w:rsidRPr="00F84123">
        <w:rPr>
          <w:rFonts w:ascii="Bahnschrift SemiLight" w:eastAsia="Times New Roman" w:hAnsi="Bahnschrift SemiLight" w:cs="Times New Roman"/>
          <w:sz w:val="24"/>
          <w:szCs w:val="24"/>
          <w:lang w:eastAsia="es-ES"/>
        </w:rPr>
        <w:t>.</w:t>
      </w:r>
    </w:p>
    <w:p w:rsidR="00F84123" w:rsidRPr="00F84123" w:rsidRDefault="00F84123" w:rsidP="00F84123">
      <w:pPr>
        <w:pStyle w:val="NormalWeb"/>
        <w:numPr>
          <w:ilvl w:val="0"/>
          <w:numId w:val="2"/>
        </w:numPr>
        <w:rPr>
          <w:rFonts w:ascii="Bahnschrift SemiLight" w:hAnsi="Bahnschrift SemiLight"/>
        </w:rPr>
      </w:pPr>
      <w:r w:rsidRPr="00F84123">
        <w:rPr>
          <w:rFonts w:ascii="Bahnschrift SemiLight" w:hAnsi="Bahnschrift SemiLight"/>
        </w:rPr>
        <w:t xml:space="preserve">Mostrar los </w:t>
      </w:r>
      <w:r w:rsidRPr="00F84123">
        <w:rPr>
          <w:rStyle w:val="Textoennegrita"/>
          <w:rFonts w:ascii="Bahnschrift SemiLight" w:hAnsi="Bahnschrift SemiLight"/>
        </w:rPr>
        <w:t>médicos y la cantidad de consultas que atendieron</w:t>
      </w:r>
      <w:r w:rsidRPr="00F84123">
        <w:rPr>
          <w:rFonts w:ascii="Bahnschrift SemiLight" w:hAnsi="Bahnschrift SemiLight"/>
        </w:rPr>
        <w:t>.</w:t>
      </w:r>
    </w:p>
    <w:p w:rsidR="00F84123" w:rsidRPr="00F84123" w:rsidRDefault="00F84123" w:rsidP="00F84123">
      <w:pPr>
        <w:pStyle w:val="NormalWeb"/>
        <w:numPr>
          <w:ilvl w:val="0"/>
          <w:numId w:val="2"/>
        </w:numPr>
        <w:rPr>
          <w:rFonts w:ascii="Bahnschrift SemiLight" w:hAnsi="Bahnschrift SemiLight"/>
        </w:rPr>
      </w:pPr>
      <w:r w:rsidRPr="00F84123">
        <w:rPr>
          <w:rFonts w:ascii="Bahnschrift SemiLight" w:hAnsi="Bahnschrift SemiLight"/>
        </w:rPr>
        <w:t xml:space="preserve">Obtener todos los </w:t>
      </w:r>
      <w:r w:rsidRPr="00F84123">
        <w:rPr>
          <w:rStyle w:val="Textoennegrita"/>
          <w:rFonts w:ascii="Bahnschrift SemiLight" w:hAnsi="Bahnschrift SemiLight"/>
        </w:rPr>
        <w:t>pacientes junto con la descripción de su historia clínica</w:t>
      </w:r>
      <w:r w:rsidRPr="00F84123">
        <w:rPr>
          <w:rFonts w:ascii="Bahnschrift SemiLight" w:hAnsi="Bahnschrift SemiLight"/>
        </w:rPr>
        <w:t>.</w:t>
      </w:r>
    </w:p>
    <w:p w:rsidR="00F84123" w:rsidRPr="00F84123" w:rsidRDefault="00F84123" w:rsidP="00F84123">
      <w:pPr>
        <w:rPr>
          <w:rFonts w:ascii="Bahnschrift SemiLight" w:hAnsi="Bahnschrift SemiLight"/>
          <w:sz w:val="24"/>
          <w:szCs w:val="24"/>
        </w:rPr>
      </w:pPr>
    </w:p>
    <w:sectPr w:rsidR="00F84123" w:rsidRPr="00F841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BD7D9F"/>
    <w:multiLevelType w:val="hybridMultilevel"/>
    <w:tmpl w:val="45645BD0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34F13968"/>
    <w:multiLevelType w:val="hybridMultilevel"/>
    <w:tmpl w:val="193EBC3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C8D048E"/>
    <w:multiLevelType w:val="hybridMultilevel"/>
    <w:tmpl w:val="FB266B8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B760500"/>
    <w:multiLevelType w:val="multilevel"/>
    <w:tmpl w:val="26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83DC5"/>
    <w:multiLevelType w:val="hybridMultilevel"/>
    <w:tmpl w:val="FAAE757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123"/>
    <w:rsid w:val="00B62B0F"/>
    <w:rsid w:val="00F8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A6387"/>
  <w15:chartTrackingRefBased/>
  <w15:docId w15:val="{5DA90B1B-BFA9-49F0-A094-0D0520917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F84123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841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4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F841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8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135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Giuliano Espejo</dc:creator>
  <cp:keywords/>
  <dc:description/>
  <cp:lastModifiedBy>Giuliano Espejo</cp:lastModifiedBy>
  <cp:revision>1</cp:revision>
  <dcterms:created xsi:type="dcterms:W3CDTF">2025-09-23T03:19:00Z</dcterms:created>
  <dcterms:modified xsi:type="dcterms:W3CDTF">2025-09-23T03:28:00Z</dcterms:modified>
</cp:coreProperties>
</file>