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000000"/>
          <w:sz w:val="24"/>
          <w:szCs w:val="24"/>
        </w:rPr>
        <w:t xml:space="preserve">Chris Sorensen</w:t>
      </w:r>
    </w:p>
    <w:p>
      <w:pPr>
        <w:spacing w:after="80" w:before="0"/>
      </w:pPr>
      <w:r>
        <w:rPr>
          <w:rFonts w:ascii="Arial" w:cs="Arial" w:eastAsia="Arial" w:hAnsi="Arial"/>
          <w:color w:val="595959"/>
          <w:sz w:val="22"/>
          <w:szCs w:val="22"/>
        </w:rPr>
        <w:t xml:space="preserve">Cast Iron Productions LLC</w:t>
      </w:r>
    </w:p>
    <w:p>
      <w:pPr>
        <w:spacing w:after="80" w:before="0"/>
      </w:pPr>
      <w:r>
        <w:rPr>
          <w:rFonts w:ascii="Arial" w:cs="Arial" w:eastAsia="Arial" w:hAnsi="Arial"/>
          <w:color w:val="595959"/>
          <w:sz w:val="22"/>
          <w:szCs w:val="22"/>
        </w:rPr>
        <w:t xml:space="preserve">Tampa, FL</w:t>
      </w:r>
    </w:p>
    <w:p>
      <w:pPr>
        <w:spacing w:after="80" w:before="0"/>
      </w:pPr>
      <w:r>
        <w:rPr>
          <w:rFonts w:ascii="Arial" w:cs="Arial" w:eastAsia="Arial" w:hAnsi="Arial"/>
          <w:color w:val="595959"/>
          <w:sz w:val="22"/>
          <w:szCs w:val="22"/>
        </w:rPr>
        <w:t xml:space="preserve">sorensencc@gmail.com</w:t>
      </w:r>
    </w:p>
    <w:p>
      <w:pPr>
        <w:spacing w:after="0" w:before="280"/>
      </w:pPr>
    </w:p>
    <w:p>
      <w:pPr>
        <w:pBdr>
          <w:bottom w:val="single" w:color="CCCCCC" w:sz="4" w:space="1"/>
        </w:pBdr>
        <w:spacing w:after="0"/>
      </w:pPr>
    </w:p>
    <w:p>
      <w:pPr>
        <w:spacing w:after="0" w:before="240"/>
      </w:pPr>
    </w:p>
    <w:p>
      <w:pPr>
        <w:spacing w:after="240" w:before="0"/>
      </w:pPr>
      <w:r>
        <w:rPr>
          <w:rFonts w:ascii="Georgia" w:cs="Georgia" w:eastAsia="Georgia" w:hAnsi="Georgia"/>
          <w:color w:val="595959"/>
          <w:sz w:val="22"/>
          <w:szCs w:val="22"/>
        </w:rPr>
        <w:t xml:space="preserve">May 12, 2026</w:t>
      </w:r>
    </w:p>
    <w:p>
      <w:pPr>
        <w:spacing w:after="80" w:before="0"/>
      </w:pPr>
      <w:r>
        <w:rPr>
          <w:rFonts w:ascii="Georgia" w:cs="Georgia" w:eastAsia="Georgia" w:hAnsi="Georgia"/>
          <w:b/>
          <w:bCs/>
          <w:color w:val="000000"/>
          <w:sz w:val="24"/>
          <w:szCs w:val="24"/>
        </w:rPr>
        <w:t xml:space="preserve">Photograph Archives &amp; Licensing</w:t>
      </w:r>
    </w:p>
    <w:p>
      <w:pPr>
        <w:spacing w:after="80" w:before="0"/>
      </w:pPr>
      <w:r>
        <w:rPr>
          <w:rFonts w:ascii="Georgia" w:cs="Georgia" w:eastAsia="Georgia" w:hAnsi="Georgia"/>
          <w:color w:val="000000"/>
          <w:sz w:val="24"/>
          <w:szCs w:val="24"/>
        </w:rPr>
        <w:t xml:space="preserve">Benson Ford Research Center</w:t>
      </w:r>
    </w:p>
    <w:p>
      <w:pPr>
        <w:spacing w:after="80" w:before="0"/>
      </w:pPr>
      <w:r>
        <w:rPr>
          <w:rFonts w:ascii="Georgia" w:cs="Georgia" w:eastAsia="Georgia" w:hAnsi="Georgia"/>
          <w:color w:val="000000"/>
          <w:sz w:val="24"/>
          <w:szCs w:val="24"/>
        </w:rPr>
        <w:t xml:space="preserve">The Henry Ford</w:t>
      </w:r>
    </w:p>
    <w:p>
      <w:pPr>
        <w:spacing w:after="80" w:before="0"/>
      </w:pPr>
      <w:r>
        <w:rPr>
          <w:rFonts w:ascii="Georgia" w:cs="Georgia" w:eastAsia="Georgia" w:hAnsi="Georgia"/>
          <w:color w:val="000000"/>
          <w:sz w:val="24"/>
          <w:szCs w:val="24"/>
        </w:rPr>
        <w:t xml:space="preserve">20900 Oakwood Boulevard</w:t>
      </w:r>
    </w:p>
    <w:p>
      <w:pPr>
        <w:spacing w:after="240" w:before="0"/>
      </w:pPr>
      <w:r>
        <w:rPr>
          <w:rFonts w:ascii="Georgia" w:cs="Georgia" w:eastAsia="Georgia" w:hAnsi="Georgia"/>
          <w:color w:val="000000"/>
          <w:sz w:val="24"/>
          <w:szCs w:val="24"/>
        </w:rPr>
        <w:t xml:space="preserve">Dearborn, MI  48124</w:t>
      </w:r>
    </w:p>
    <w:p>
      <w:pPr>
        <w:spacing w:after="160" w:before="0"/>
      </w:pPr>
      <w:r>
        <w:rPr>
          <w:rFonts w:ascii="Georgia" w:cs="Georgia" w:eastAsia="Georgia" w:hAnsi="Georgia"/>
          <w:b/>
          <w:bCs/>
          <w:color w:val="000000"/>
          <w:sz w:val="24"/>
          <w:szCs w:val="24"/>
        </w:rPr>
        <w:t xml:space="preserve">Re: </w:t>
      </w:r>
      <w:r>
        <w:rPr>
          <w:rFonts w:ascii="Georgia" w:cs="Georgia" w:eastAsia="Georgia" w:hAnsi="Georgia"/>
          <w:color w:val="000000"/>
          <w:sz w:val="24"/>
          <w:szCs w:val="24"/>
        </w:rPr>
        <w:t xml:space="preserve">Photograph Identification and Documentary Licensing Inquiry — </w:t>
      </w:r>
      <w:r>
        <w:rPr>
          <w:rFonts w:ascii="Georgia" w:cs="Georgia" w:eastAsia="Georgia" w:hAnsi="Georgia"/>
          <w:color w:val="000000"/>
          <w:sz w:val="24"/>
          <w:szCs w:val="24"/>
        </w:rPr>
        <w:t xml:space="preserve">Cast Iron Charlie</w:t>
      </w:r>
      <w:r>
        <w:rPr>
          <w:rFonts w:ascii="Georgia" w:cs="Georgia" w:eastAsia="Georgia" w:hAnsi="Georgia"/>
          <w:color w:val="000000"/>
          <w:sz w:val="24"/>
          <w:szCs w:val="24"/>
        </w:rPr>
        <w:t xml:space="preserve"> (documentary film)</w:t>
      </w:r>
    </w:p>
    <w:p>
      <w:pPr>
        <w:spacing w:after="0" w:before="80"/>
      </w:pPr>
    </w:p>
    <w:p>
      <w:pPr>
        <w:pBdr>
          <w:bottom w:val="single" w:color="CCCCCC" w:sz="4" w:space="1"/>
        </w:pBdr>
        <w:spacing w:after="0"/>
      </w:pPr>
    </w:p>
    <w:p>
      <w:pPr>
        <w:spacing w:after="0" w:before="240"/>
      </w:pPr>
    </w:p>
    <w:p>
      <w:pPr>
        <w:spacing w:after="160" w:before="0"/>
      </w:pPr>
      <w:r>
        <w:rPr>
          <w:rFonts w:ascii="Georgia" w:cs="Georgia" w:eastAsia="Georgia" w:hAnsi="Georgia"/>
          <w:color w:val="000000"/>
          <w:sz w:val="24"/>
          <w:szCs w:val="24"/>
        </w:rPr>
        <w:t xml:space="preserve">Dear Archivist,</w:t>
      </w:r>
    </w:p>
    <w:p>
      <w:pPr>
        <w:spacing w:after="0" w:before="80"/>
      </w:pPr>
    </w:p>
    <w:p>
      <w:pPr>
        <w:spacing w:after="160" w:before="0"/>
      </w:pPr>
      <w:r>
        <w:rPr>
          <w:rFonts w:ascii="Georgia" w:cs="Georgia" w:eastAsia="Georgia" w:hAnsi="Georgia"/>
          <w:color w:val="000000"/>
          <w:sz w:val="24"/>
          <w:szCs w:val="24"/>
        </w:rPr>
        <w:t xml:space="preserve">I am writing on behalf of Cast Iron Productions LLC in connection with the production of Cast Iron Charlie, a feature documentary about Charles Emil Sorensen — Ford Motor Company’s production chief from 1904 to 1944, architect of the moving assembly line, and the man responsible for building the Willow Run Bomber Plant. I am Chris Sorensen, Charles’s great-grandson, and I am producing this film independently.</w:t>
      </w:r>
    </w:p>
    <w:p>
      <w:pPr>
        <w:spacing w:after="160" w:before="0"/>
      </w:pPr>
      <w:r>
        <w:rPr>
          <w:rFonts w:ascii="Georgia" w:cs="Georgia" w:eastAsia="Georgia" w:hAnsi="Georgia"/>
          <w:color w:val="000000"/>
          <w:sz w:val="24"/>
          <w:szCs w:val="24"/>
        </w:rPr>
        <w:t xml:space="preserve">I have two specific requests: a photograph identification inquiry, and a preliminary licensing inquiry for documentary use.</w:t>
      </w:r>
    </w:p>
    <w:p>
      <w:pPr>
        <w:spacing w:after="0" w:before="120"/>
      </w:pPr>
    </w:p>
    <w:p>
      <w:pPr>
        <w:spacing w:after="120" w:before="0"/>
      </w:pPr>
      <w:r>
        <w:rPr>
          <w:rFonts w:ascii="Georgia" w:cs="Georgia" w:eastAsia="Georgia" w:hAnsi="Georgia"/>
          <w:b/>
          <w:bCs/>
          <w:color w:val="000000"/>
          <w:sz w:val="24"/>
          <w:szCs w:val="24"/>
        </w:rPr>
        <w:t xml:space="preserve">1.  Photograph Identification Request</w:t>
      </w:r>
    </w:p>
    <w:p>
      <w:pPr>
        <w:spacing w:after="160" w:before="0"/>
      </w:pPr>
      <w:r>
        <w:rPr>
          <w:rFonts w:ascii="Georgia" w:cs="Georgia" w:eastAsia="Georgia" w:hAnsi="Georgia"/>
          <w:color w:val="000000"/>
          <w:sz w:val="24"/>
          <w:szCs w:val="24"/>
        </w:rPr>
        <w:t xml:space="preserve">Our family archive contains a black-and-white photograph (enclosed as Attachment A) depicting a group of seven or eight men in business suits gathered around a piece of machinery — likely an engine or drivetrain component — in an industrial or factory setting. Dress style and photographic quality suggest a date range of approximately 1920– 1935. The photograph is of particular interest because Charles E. Sorensen may be among the subjects.</w:t>
      </w:r>
    </w:p>
    <w:p>
      <w:pPr>
        <w:spacing w:after="160" w:before="0"/>
      </w:pPr>
      <w:r>
        <w:rPr>
          <w:rFonts w:ascii="Georgia" w:cs="Georgia" w:eastAsia="Georgia" w:hAnsi="Georgia"/>
          <w:color w:val="000000"/>
          <w:sz w:val="24"/>
          <w:szCs w:val="24"/>
        </w:rPr>
        <w:t xml:space="preserve">Critically, the photograph bears a red stamp or mark in its upper-left corner. We believe this may be a library, archive, or reproduction stamp that could identify the original source, catalog number, or date. We have not been able to resolve the stamp text from the current scan.</w:t>
      </w:r>
    </w:p>
    <w:p>
      <w:pPr>
        <w:spacing w:after="160" w:before="0"/>
      </w:pPr>
      <w:r>
        <w:rPr>
          <w:rFonts w:ascii="Georgia" w:cs="Georgia" w:eastAsia="Georgia" w:hAnsi="Georgia"/>
          <w:color w:val="000000"/>
          <w:sz w:val="24"/>
          <w:szCs w:val="24"/>
        </w:rPr>
        <w:t xml:space="preserve">We would be grateful if your team could examine the stamp and advise whether this photograph — or a higher-resolution version of it — exists in The Henry Ford’s photograph holdings, and whether it can be identified as to date, facility, and subjects. If the image originates from another institution, any referral would be welcomed.</w:t>
      </w:r>
    </w:p>
    <w:p>
      <w:pPr>
        <w:spacing w:after="0" w:before="120"/>
      </w:pPr>
    </w:p>
    <w:p>
      <w:pPr>
        <w:spacing w:after="120" w:before="0"/>
      </w:pPr>
      <w:r>
        <w:rPr>
          <w:rFonts w:ascii="Georgia" w:cs="Georgia" w:eastAsia="Georgia" w:hAnsi="Georgia"/>
          <w:b/>
          <w:bCs/>
          <w:color w:val="000000"/>
          <w:sz w:val="24"/>
          <w:szCs w:val="24"/>
        </w:rPr>
        <w:t xml:space="preserve">2.  Documentary Licensing Inquiry — THF140538</w:t>
      </w:r>
    </w:p>
    <w:p>
      <w:pPr>
        <w:spacing w:after="160" w:before="0"/>
      </w:pPr>
      <w:r>
        <w:rPr>
          <w:rFonts w:ascii="Georgia" w:cs="Georgia" w:eastAsia="Georgia" w:hAnsi="Georgia"/>
          <w:color w:val="000000"/>
          <w:sz w:val="24"/>
          <w:szCs w:val="24"/>
        </w:rPr>
        <w:t xml:space="preserve">Our research has identified THF140538 — the official Henry Ford Museum captioned photograph of Henry Ford at the wheel of the Fifteen-Millionth Ford Model T, with Edsel Ford, Charles E. Sorensen, and P.E. Martin, taken on May 26, 1927 (the last day of Model T production) — as a significant visual asset for the documentary. Our family archive contains what appears to be a copy of this photograph.</w:t>
      </w:r>
    </w:p>
    <w:p>
      <w:pPr>
        <w:spacing w:after="160" w:before="0"/>
      </w:pPr>
      <w:r>
        <w:rPr>
          <w:rFonts w:ascii="Georgia" w:cs="Georgia" w:eastAsia="Georgia" w:hAnsi="Georgia"/>
          <w:color w:val="000000"/>
          <w:sz w:val="24"/>
          <w:szCs w:val="24"/>
        </w:rPr>
        <w:t xml:space="preserve">We would like to initiate a preliminary inquiry regarding the terms under which THF140538 may be licensed for use in a documentary film for theatrical and streaming release. Specifically, we are interested in: the rights status of the image; the process for obtaining a high-resolution archival print or scan; and any applicable licensing fees or credit requirements.</w:t>
      </w:r>
    </w:p>
    <w:p>
      <w:pPr>
        <w:spacing w:after="0" w:before="120"/>
      </w:pPr>
    </w:p>
    <w:p>
      <w:pPr>
        <w:spacing w:after="120" w:before="0"/>
      </w:pPr>
      <w:r>
        <w:rPr>
          <w:rFonts w:ascii="Georgia" w:cs="Georgia" w:eastAsia="Georgia" w:hAnsi="Georgia"/>
          <w:b/>
          <w:bCs/>
          <w:color w:val="000000"/>
          <w:sz w:val="24"/>
          <w:szCs w:val="24"/>
        </w:rPr>
        <w:t xml:space="preserve">3.  Additional Holdings of Interest</w:t>
      </w:r>
    </w:p>
    <w:p>
      <w:pPr>
        <w:spacing w:after="160" w:before="0"/>
      </w:pPr>
      <w:r>
        <w:rPr>
          <w:rFonts w:ascii="Georgia" w:cs="Georgia" w:eastAsia="Georgia" w:hAnsi="Georgia"/>
          <w:color w:val="000000"/>
          <w:sz w:val="24"/>
          <w:szCs w:val="24"/>
        </w:rPr>
        <w:t xml:space="preserve">Our research has also identified the following THF holdings as potentially relevant to the documentary, and we expect to submit formal licensing inquiries for these materials as production advances:</w:t>
      </w:r>
    </w:p>
    <w:p>
      <w:pPr>
        <w:spacing w:after="120" w:before="0"/>
        <w:ind w:left="720"/>
      </w:pPr>
      <w:r>
        <w:rPr>
          <w:rFonts w:ascii="Georgia" w:cs="Georgia" w:eastAsia="Georgia" w:hAnsi="Georgia"/>
          <w:color w:val="000000"/>
          <w:sz w:val="24"/>
          <w:szCs w:val="24"/>
        </w:rPr>
        <w:t xml:space="preserve">•  Accession 38 — C.E. Sorensen Office Files and Personal Records, 1915–1945 (foreign correspondence, branch records, cablegrams, contracts, design drawings)</w:t>
      </w:r>
    </w:p>
    <w:p>
      <w:pPr>
        <w:spacing w:after="120" w:before="0"/>
        <w:ind w:left="720"/>
      </w:pPr>
      <w:r>
        <w:rPr>
          <w:rFonts w:ascii="Georgia" w:cs="Georgia" w:eastAsia="Georgia" w:hAnsi="Georgia"/>
          <w:color w:val="000000"/>
          <w:sz w:val="24"/>
          <w:szCs w:val="24"/>
        </w:rPr>
        <w:t xml:space="preserve">•  Accession 65 — Owen W. Bombard Interviews (C.E. Sorensen as named subject)</w:t>
      </w:r>
    </w:p>
    <w:p>
      <w:pPr>
        <w:spacing w:after="120" w:before="0"/>
        <w:ind w:left="720"/>
      </w:pPr>
      <w:r>
        <w:rPr>
          <w:rFonts w:ascii="Georgia" w:cs="Georgia" w:eastAsia="Georgia" w:hAnsi="Georgia"/>
          <w:color w:val="000000"/>
          <w:sz w:val="24"/>
          <w:szCs w:val="24"/>
        </w:rPr>
        <w:t xml:space="preserve">•  Accession 796, Box 15A — C.E. Sorensen’s manuscript “50,000 Airplanes Per Year. Can It Be Done? Yes, Emphatically Yes.” (longhand and typescript, January 1941)</w:t>
      </w:r>
    </w:p>
    <w:p>
      <w:pPr>
        <w:spacing w:after="240" w:before="0"/>
        <w:ind w:left="720"/>
      </w:pPr>
      <w:r>
        <w:rPr>
          <w:rFonts w:ascii="Georgia" w:cs="Georgia" w:eastAsia="Georgia" w:hAnsi="Georgia"/>
          <w:color w:val="000000"/>
          <w:sz w:val="24"/>
          <w:szCs w:val="24"/>
        </w:rPr>
        <w:t xml:space="preserve">•  Accession 572 — Nevins/Hill Research Series (C.E. Sorensen listed as subject)</w:t>
      </w:r>
    </w:p>
    <w:p>
      <w:pPr>
        <w:spacing w:after="0" w:before="80"/>
      </w:pPr>
    </w:p>
    <w:p>
      <w:pPr>
        <w:spacing w:after="160" w:before="0"/>
      </w:pPr>
      <w:r>
        <w:rPr>
          <w:rFonts w:ascii="Georgia" w:cs="Georgia" w:eastAsia="Georgia" w:hAnsi="Georgia"/>
          <w:color w:val="000000"/>
          <w:sz w:val="24"/>
          <w:szCs w:val="24"/>
        </w:rPr>
        <w:t xml:space="preserve">I recognize that archival identification and licensing requests require time and resources, and I am grateful for whatever assistance your team is able to provide. I am happy to arrange a call or submit a formal research appointment request if that would be more appropriate.</w:t>
      </w:r>
    </w:p>
    <w:p>
      <w:pPr>
        <w:spacing w:after="160" w:before="0"/>
      </w:pPr>
      <w:r>
        <w:rPr>
          <w:rFonts w:ascii="Georgia" w:cs="Georgia" w:eastAsia="Georgia" w:hAnsi="Georgia"/>
          <w:color w:val="000000"/>
          <w:sz w:val="24"/>
          <w:szCs w:val="24"/>
        </w:rPr>
        <w:t xml:space="preserve">Thank you for your time and for the extraordinary work your institution does in preserving the record of American industrial history.</w:t>
      </w:r>
    </w:p>
    <w:p>
      <w:pPr>
        <w:spacing w:after="0" w:before="240"/>
      </w:pPr>
    </w:p>
    <w:p>
      <w:pPr>
        <w:spacing w:after="160" w:before="0"/>
      </w:pPr>
      <w:r>
        <w:rPr>
          <w:rFonts w:ascii="Georgia" w:cs="Georgia" w:eastAsia="Georgia" w:hAnsi="Georgia"/>
          <w:color w:val="000000"/>
          <w:sz w:val="24"/>
          <w:szCs w:val="24"/>
        </w:rPr>
        <w:t xml:space="preserve">Sincerely,</w:t>
      </w:r>
    </w:p>
    <w:p>
      <w:pPr>
        <w:spacing w:after="0" w:before="360"/>
      </w:pPr>
    </w:p>
    <w:p>
      <w:pPr>
        <w:spacing w:after="80" w:before="0"/>
      </w:pPr>
      <w:r>
        <w:rPr>
          <w:rFonts w:ascii="Georgia" w:cs="Georgia" w:eastAsia="Georgia" w:hAnsi="Georgia"/>
          <w:b/>
          <w:bCs/>
          <w:color w:val="000000"/>
          <w:sz w:val="24"/>
          <w:szCs w:val="24"/>
        </w:rPr>
        <w:t xml:space="preserve">Chris Sorensen</w:t>
      </w:r>
    </w:p>
    <w:p>
      <w:pPr>
        <w:spacing w:after="80" w:before="0"/>
      </w:pPr>
      <w:r>
        <w:rPr>
          <w:rFonts w:ascii="Georgia" w:cs="Georgia" w:eastAsia="Georgia" w:hAnsi="Georgia"/>
          <w:color w:val="595959"/>
          <w:sz w:val="24"/>
          <w:szCs w:val="24"/>
        </w:rPr>
        <w:t xml:space="preserve">Producer &amp; Director</w:t>
      </w:r>
    </w:p>
    <w:p>
      <w:pPr>
        <w:spacing w:after="80" w:before="0"/>
      </w:pPr>
      <w:r>
        <w:rPr>
          <w:rFonts w:ascii="Georgia" w:cs="Georgia" w:eastAsia="Georgia" w:hAnsi="Georgia"/>
          <w:color w:val="595959"/>
          <w:sz w:val="24"/>
          <w:szCs w:val="24"/>
        </w:rPr>
        <w:t xml:space="preserve">Cast Iron Productions LLC</w:t>
      </w:r>
    </w:p>
    <w:p>
      <w:pPr>
        <w:spacing w:after="80" w:before="0"/>
      </w:pPr>
      <w:r>
        <w:rPr>
          <w:rFonts w:ascii="Georgia" w:cs="Georgia" w:eastAsia="Georgia" w:hAnsi="Georgia"/>
          <w:color w:val="595959"/>
          <w:sz w:val="24"/>
          <w:szCs w:val="24"/>
        </w:rPr>
        <w:t xml:space="preserve">sorensencc@gmail.com</w:t>
      </w:r>
    </w:p>
    <w:p>
      <w:pPr>
        <w:spacing w:after="0" w:before="400"/>
      </w:pPr>
    </w:p>
    <w:p>
      <w:pPr>
        <w:pBdr>
          <w:bottom w:val="single" w:color="CCCCCC" w:sz="4" w:space="1"/>
        </w:pBdr>
        <w:spacing w:after="0"/>
      </w:pPr>
    </w:p>
    <w:p>
      <w:pPr>
        <w:spacing w:after="0" w:before="160"/>
      </w:pPr>
    </w:p>
    <w:p>
      <w:pPr>
        <w:spacing w:after="80" w:before="0"/>
      </w:pPr>
      <w:r>
        <w:rPr>
          <w:rFonts w:ascii="Georgia" w:cs="Georgia" w:eastAsia="Georgia" w:hAnsi="Georgia"/>
          <w:i/>
          <w:iCs/>
          <w:color w:val="595959"/>
          <w:sz w:val="20"/>
          <w:szCs w:val="20"/>
        </w:rPr>
        <w:t xml:space="preserve">Attachment A: Family archive photograph (unidentified group, red corner stamp, est. 1920–1935)</w:t>
      </w:r>
    </w:p>
    <w:sectPr>
      <w:pgSz w:w="12240" w:h="15840" w:orient="portrait"/>
      <w:pgMar w:top="1440" w:right="1440"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2026-05-13T11:12:40.868Z</dcterms:created>
  <dcterms:modified xsi:type="dcterms:W3CDTF">2026-05-13T11:12:40.868Z</dcterms:modified>
</cp:coreProperties>
</file>

<file path=docProps/custom.xml><?xml version="1.0" encoding="utf-8"?>
<Properties xmlns="http://schemas.openxmlformats.org/officeDocument/2006/custom-properties" xmlns:vt="http://schemas.openxmlformats.org/officeDocument/2006/docPropsVTypes"/>
</file>