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37C" w:rsidRDefault="009C737C" w:rsidP="009C737C">
      <w:pPr>
        <w:pStyle w:val="Ttulo2"/>
        <w:pageBreakBefore/>
        <w:rPr>
          <w:rFonts w:ascii="Liberation Sans" w:hAnsi="Liberation Sans"/>
        </w:rPr>
      </w:pPr>
      <w:bookmarkStart w:id="0" w:name="__RefHeading__3530_508268592"/>
      <w:r>
        <w:rPr>
          <w:rFonts w:ascii="Liberation Sans" w:hAnsi="Liberation Sans" w:hint="eastAsia"/>
          <w:b w:val="0"/>
          <w:bCs w:val="0"/>
          <w:sz w:val="20"/>
        </w:rPr>
        <w:t xml:space="preserve">Historia de Usuario </w:t>
      </w:r>
      <w:r>
        <w:rPr>
          <w:rFonts w:ascii="Liberation Sans" w:hAnsi="Liberation Sans" w:hint="eastAsia"/>
          <w:b w:val="0"/>
          <w:bCs w:val="0"/>
          <w:sz w:val="20"/>
        </w:rPr>
        <w:t>“</w:t>
      </w:r>
      <w:r>
        <w:rPr>
          <w:rFonts w:ascii="Liberation Sans" w:hAnsi="Liberation Sans" w:hint="eastAsia"/>
          <w:b w:val="0"/>
          <w:bCs w:val="0"/>
          <w:i/>
          <w:sz w:val="20"/>
        </w:rPr>
        <w:t xml:space="preserve">Gestionar atributos de la palabra en </w:t>
      </w:r>
      <w:proofErr w:type="spellStart"/>
      <w:r>
        <w:rPr>
          <w:rFonts w:ascii="Liberation Sans" w:hAnsi="Liberation Sans" w:hint="eastAsia"/>
          <w:b w:val="0"/>
          <w:bCs w:val="0"/>
          <w:i/>
          <w:sz w:val="20"/>
        </w:rPr>
        <w:t>QtNLP-</w:t>
      </w:r>
      <w:proofErr w:type="gramStart"/>
      <w:r>
        <w:rPr>
          <w:rFonts w:ascii="Liberation Sans" w:hAnsi="Liberation Sans" w:hint="eastAsia"/>
          <w:b w:val="0"/>
          <w:bCs w:val="0"/>
          <w:i/>
          <w:sz w:val="20"/>
        </w:rPr>
        <w:t>Wordnet</w:t>
      </w:r>
      <w:proofErr w:type="spellEnd"/>
      <w:r>
        <w:rPr>
          <w:rFonts w:ascii="Liberation Sans" w:hAnsi="Liberation Sans" w:hint="eastAsia"/>
          <w:b w:val="0"/>
          <w:bCs w:val="0"/>
          <w:i/>
          <w:sz w:val="20"/>
        </w:rPr>
        <w:t>(</w:t>
      </w:r>
      <w:proofErr w:type="spellStart"/>
      <w:proofErr w:type="gramEnd"/>
      <w:r>
        <w:rPr>
          <w:rFonts w:ascii="Liberation Sans" w:hAnsi="Liberation Sans" w:hint="eastAsia"/>
          <w:b w:val="0"/>
          <w:bCs w:val="0"/>
          <w:i/>
          <w:sz w:val="20"/>
        </w:rPr>
        <w:t>Ing</w:t>
      </w:r>
      <w:proofErr w:type="spellEnd"/>
      <w:r>
        <w:rPr>
          <w:rFonts w:ascii="Liberation Sans" w:hAnsi="Liberation Sans" w:hint="eastAsia"/>
          <w:b w:val="0"/>
          <w:bCs w:val="0"/>
          <w:i/>
          <w:sz w:val="20"/>
        </w:rPr>
        <w:t>-Es)</w:t>
      </w:r>
      <w:r>
        <w:rPr>
          <w:sz w:val="22"/>
          <w:szCs w:val="22"/>
        </w:rPr>
        <w:t>.</w:t>
      </w:r>
      <w:r>
        <w:rPr>
          <w:rFonts w:ascii="Liberation Sans" w:hAnsi="Liberation Sans" w:hint="eastAsia"/>
          <w:b w:val="0"/>
          <w:bCs w:val="0"/>
          <w:sz w:val="20"/>
        </w:rPr>
        <w:t>”</w:t>
      </w:r>
      <w:bookmarkEnd w:id="0"/>
    </w:p>
    <w:tbl>
      <w:tblPr>
        <w:tblW w:w="9585" w:type="dxa"/>
        <w:tblInd w:w="2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6"/>
        <w:gridCol w:w="2237"/>
        <w:gridCol w:w="5382"/>
      </w:tblGrid>
      <w:tr w:rsidR="009C737C" w:rsidTr="009C737C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37C" w:rsidRDefault="009C737C">
            <w:pPr>
              <w:pStyle w:val="Encabezado"/>
              <w:tabs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ascii="Liberation Sans" w:hAnsi="Liberation Sans" w:cs="Arial" w:hint="eastAsia"/>
                <w:b/>
                <w:lang w:eastAsia="en-US"/>
              </w:rPr>
            </w:pPr>
            <w:r>
              <w:rPr>
                <w:rFonts w:cs="Arial" w:hint="eastAsia"/>
                <w:b/>
                <w:lang w:eastAsia="en-US"/>
              </w:rPr>
              <w:t>Historia de Usuario</w:t>
            </w:r>
          </w:p>
        </w:tc>
      </w:tr>
      <w:tr w:rsidR="009C737C" w:rsidTr="009C737C">
        <w:tc>
          <w:tcPr>
            <w:tcW w:w="1964" w:type="dxa"/>
            <w:tcBorders>
              <w:top w:val="nil"/>
              <w:left w:val="single" w:sz="4" w:space="0" w:color="FF00FF"/>
              <w:bottom w:val="single" w:sz="4" w:space="0" w:color="FF00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rFonts w:hint="eastAsia"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Número: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 xml:space="preserve">  5</w:t>
            </w:r>
          </w:p>
        </w:tc>
        <w:tc>
          <w:tcPr>
            <w:tcW w:w="7615" w:type="dxa"/>
            <w:gridSpan w:val="2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rFonts w:hint="eastAsia"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 xml:space="preserve">Nombre Historia de Usuario: </w:t>
            </w:r>
            <w:r>
              <w:rPr>
                <w:rFonts w:cs="Arial" w:hint="eastAsia"/>
                <w:i/>
                <w:iCs/>
                <w:color w:val="000000"/>
                <w:szCs w:val="28"/>
                <w:lang w:eastAsia="en-US"/>
              </w:rPr>
              <w:t xml:space="preserve">Gestionar atributos de la palabra en </w:t>
            </w:r>
            <w:proofErr w:type="spellStart"/>
            <w:r>
              <w:rPr>
                <w:rFonts w:cs="Arial" w:hint="eastAsia"/>
                <w:i/>
                <w:iCs/>
                <w:color w:val="000000"/>
                <w:szCs w:val="28"/>
                <w:lang w:eastAsia="en-US"/>
              </w:rPr>
              <w:t>QtNLP-</w:t>
            </w:r>
            <w:proofErr w:type="gramStart"/>
            <w:r>
              <w:rPr>
                <w:rFonts w:cs="Arial" w:hint="eastAsia"/>
                <w:i/>
                <w:iCs/>
                <w:color w:val="000000"/>
                <w:szCs w:val="28"/>
                <w:lang w:eastAsia="en-US"/>
              </w:rPr>
              <w:t>Wordnet</w:t>
            </w:r>
            <w:proofErr w:type="spellEnd"/>
            <w:r>
              <w:rPr>
                <w:rFonts w:cs="Arial" w:hint="eastAsia"/>
                <w:i/>
                <w:iCs/>
                <w:color w:val="000000"/>
                <w:szCs w:val="28"/>
                <w:lang w:eastAsia="en-US"/>
              </w:rPr>
              <w:t>(</w:t>
            </w:r>
            <w:proofErr w:type="spellStart"/>
            <w:proofErr w:type="gramEnd"/>
            <w:r>
              <w:rPr>
                <w:rFonts w:cs="Arial" w:hint="eastAsia"/>
                <w:i/>
                <w:iCs/>
                <w:color w:val="000000"/>
                <w:szCs w:val="28"/>
                <w:lang w:eastAsia="en-US"/>
              </w:rPr>
              <w:t>Ing</w:t>
            </w:r>
            <w:proofErr w:type="spellEnd"/>
            <w:r>
              <w:rPr>
                <w:rFonts w:cs="Arial" w:hint="eastAsia"/>
                <w:i/>
                <w:iCs/>
                <w:color w:val="000000"/>
                <w:szCs w:val="28"/>
                <w:lang w:eastAsia="en-US"/>
              </w:rPr>
              <w:t>-Es).</w:t>
            </w:r>
          </w:p>
        </w:tc>
      </w:tr>
      <w:tr w:rsidR="009C737C" w:rsidTr="009C737C">
        <w:tc>
          <w:tcPr>
            <w:tcW w:w="9579" w:type="dxa"/>
            <w:gridSpan w:val="3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rFonts w:hint="eastAsia"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Modificación de Historia de Usuario Número:</w:t>
            </w:r>
          </w:p>
        </w:tc>
      </w:tr>
      <w:tr w:rsidR="009C737C" w:rsidTr="009C737C">
        <w:tc>
          <w:tcPr>
            <w:tcW w:w="4200" w:type="dxa"/>
            <w:gridSpan w:val="2"/>
            <w:tcBorders>
              <w:top w:val="nil"/>
              <w:left w:val="single" w:sz="4" w:space="0" w:color="FF00FF"/>
              <w:bottom w:val="single" w:sz="4" w:space="0" w:color="FF00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rFonts w:hint="eastAsia"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 xml:space="preserve">Usuario: </w:t>
            </w:r>
            <w:r>
              <w:rPr>
                <w:rFonts w:cs="Arial" w:hint="eastAsia"/>
                <w:color w:val="000000"/>
                <w:szCs w:val="22"/>
                <w:lang w:eastAsia="en-US"/>
              </w:rPr>
              <w:t xml:space="preserve"> </w:t>
            </w:r>
            <w:r>
              <w:rPr>
                <w:rFonts w:cs="Arial" w:hint="eastAsia"/>
                <w:i/>
                <w:iCs/>
                <w:color w:val="000000"/>
                <w:szCs w:val="22"/>
                <w:lang w:eastAsia="en-US"/>
              </w:rPr>
              <w:t>Lingüistas</w:t>
            </w:r>
          </w:p>
        </w:tc>
        <w:tc>
          <w:tcPr>
            <w:tcW w:w="5379" w:type="dxa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rFonts w:hint="eastAsia"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Iteración Asignada:</w:t>
            </w:r>
            <w:r>
              <w:rPr>
                <w:rFonts w:cs="Arial" w:hint="eastAsia"/>
                <w:color w:val="000000"/>
                <w:lang w:eastAsia="en-US"/>
              </w:rPr>
              <w:t xml:space="preserve"> </w:t>
            </w:r>
            <w:r>
              <w:rPr>
                <w:rFonts w:cs="Arial" w:hint="eastAsia"/>
                <w:i/>
                <w:iCs/>
                <w:color w:val="000000"/>
                <w:lang w:eastAsia="en-US"/>
              </w:rPr>
              <w:t>5</w:t>
            </w:r>
          </w:p>
        </w:tc>
      </w:tr>
      <w:tr w:rsidR="009C737C" w:rsidTr="009C737C">
        <w:tc>
          <w:tcPr>
            <w:tcW w:w="9579" w:type="dxa"/>
            <w:gridSpan w:val="3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rFonts w:hint="eastAsia"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Programador responsable:</w:t>
            </w:r>
            <w:r>
              <w:rPr>
                <w:rFonts w:cs="Arial" w:hint="eastAsia"/>
                <w:color w:val="000000"/>
                <w:lang w:eastAsia="en-US"/>
              </w:rPr>
              <w:t xml:space="preserve"> </w:t>
            </w:r>
            <w:r>
              <w:rPr>
                <w:rFonts w:cs="Arial" w:hint="eastAsia"/>
                <w:color w:val="000000"/>
                <w:szCs w:val="22"/>
                <w:lang w:eastAsia="en-US"/>
              </w:rPr>
              <w:t xml:space="preserve"> </w:t>
            </w:r>
            <w:r>
              <w:rPr>
                <w:rFonts w:cs="Arial" w:hint="eastAsia"/>
                <w:i/>
                <w:iCs/>
                <w:color w:val="000000"/>
                <w:szCs w:val="22"/>
                <w:lang w:eastAsia="en-US"/>
              </w:rPr>
              <w:t>Alexander</w:t>
            </w:r>
          </w:p>
        </w:tc>
      </w:tr>
      <w:tr w:rsidR="009C737C" w:rsidTr="009C737C">
        <w:tc>
          <w:tcPr>
            <w:tcW w:w="4200" w:type="dxa"/>
            <w:gridSpan w:val="2"/>
            <w:tcBorders>
              <w:top w:val="nil"/>
              <w:left w:val="single" w:sz="4" w:space="0" w:color="FF00FF"/>
              <w:bottom w:val="single" w:sz="4" w:space="0" w:color="FF00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rFonts w:hint="eastAsia"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Prioridad  en Negocio:</w:t>
            </w:r>
            <w:r>
              <w:rPr>
                <w:rFonts w:cs="Arial" w:hint="eastAsia"/>
                <w:color w:val="000000"/>
                <w:lang w:eastAsia="en-US"/>
              </w:rPr>
              <w:t xml:space="preserve"> </w:t>
            </w:r>
            <w:r>
              <w:rPr>
                <w:rFonts w:cs="Arial" w:hint="eastAsia"/>
                <w:i/>
                <w:iCs/>
                <w:color w:val="000000"/>
                <w:lang w:eastAsia="en-US"/>
              </w:rPr>
              <w:t>Media</w:t>
            </w:r>
          </w:p>
        </w:tc>
        <w:tc>
          <w:tcPr>
            <w:tcW w:w="5379" w:type="dxa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rFonts w:hint="eastAsia"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Puntos Estimados: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 xml:space="preserve"> 1</w:t>
            </w:r>
          </w:p>
        </w:tc>
      </w:tr>
      <w:tr w:rsidR="009C737C" w:rsidTr="009C737C">
        <w:tc>
          <w:tcPr>
            <w:tcW w:w="4200" w:type="dxa"/>
            <w:gridSpan w:val="2"/>
            <w:tcBorders>
              <w:top w:val="nil"/>
              <w:left w:val="single" w:sz="4" w:space="0" w:color="FF00FF"/>
              <w:bottom w:val="single" w:sz="4" w:space="0" w:color="FF00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rFonts w:hint="eastAsia"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Riesgo en Desarrollo:</w:t>
            </w:r>
            <w:r>
              <w:rPr>
                <w:rFonts w:cs="Arial" w:hint="eastAsia"/>
                <w:color w:val="000000"/>
                <w:lang w:eastAsia="en-US"/>
              </w:rPr>
              <w:t xml:space="preserve"> </w:t>
            </w:r>
            <w:r>
              <w:rPr>
                <w:rFonts w:cs="Arial" w:hint="eastAsia"/>
                <w:i/>
                <w:iCs/>
                <w:color w:val="000000"/>
                <w:lang w:eastAsia="en-US"/>
              </w:rPr>
              <w:t>Bajo</w:t>
            </w:r>
          </w:p>
        </w:tc>
        <w:tc>
          <w:tcPr>
            <w:tcW w:w="5379" w:type="dxa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rFonts w:hint="eastAsia"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Puntos Reales:</w:t>
            </w:r>
            <w:r>
              <w:rPr>
                <w:rFonts w:cs="Arial" w:hint="eastAsia"/>
                <w:color w:val="000000"/>
                <w:lang w:eastAsia="en-US"/>
              </w:rPr>
              <w:t xml:space="preserve"> </w:t>
            </w:r>
            <w:r>
              <w:rPr>
                <w:rFonts w:cs="Arial" w:hint="eastAsia"/>
                <w:i/>
                <w:iCs/>
                <w:color w:val="000000"/>
                <w:lang w:eastAsia="en-US"/>
              </w:rPr>
              <w:t>1</w:t>
            </w:r>
          </w:p>
        </w:tc>
      </w:tr>
      <w:tr w:rsidR="009C737C" w:rsidTr="009C737C">
        <w:tc>
          <w:tcPr>
            <w:tcW w:w="9579" w:type="dxa"/>
            <w:gridSpan w:val="3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37C" w:rsidRDefault="009C737C" w:rsidP="009C737C">
            <w:pPr>
              <w:pStyle w:val="Standard"/>
              <w:snapToGrid w:val="0"/>
              <w:spacing w:line="256" w:lineRule="auto"/>
              <w:rPr>
                <w:rFonts w:hint="eastAsia"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Descripción: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 xml:space="preserve"> </w:t>
            </w:r>
            <w:r>
              <w:rPr>
                <w:i/>
                <w:iCs/>
                <w:color w:val="000000"/>
                <w:lang w:eastAsia="en-US"/>
              </w:rPr>
              <w:t>El usuario busca la palabra y rellena o cambia los campos de los atributos.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 xml:space="preserve"> </w:t>
            </w:r>
          </w:p>
        </w:tc>
      </w:tr>
      <w:tr w:rsidR="009C737C" w:rsidTr="009C737C">
        <w:tc>
          <w:tcPr>
            <w:tcW w:w="9579" w:type="dxa"/>
            <w:gridSpan w:val="3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37C" w:rsidRDefault="009C737C">
            <w:pPr>
              <w:pStyle w:val="Standard"/>
              <w:snapToGrid w:val="0"/>
              <w:spacing w:line="256" w:lineRule="auto"/>
              <w:rPr>
                <w:rFonts w:cs="Arial" w:hint="eastAsia"/>
                <w:b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Observaciones:</w:t>
            </w:r>
          </w:p>
          <w:p w:rsidR="009C737C" w:rsidRDefault="009C737C" w:rsidP="009C737C">
            <w:pPr>
              <w:pStyle w:val="Standard"/>
              <w:numPr>
                <w:ilvl w:val="0"/>
                <w:numId w:val="3"/>
              </w:numPr>
              <w:snapToGrid w:val="0"/>
              <w:spacing w:line="256" w:lineRule="auto"/>
              <w:rPr>
                <w:rFonts w:hint="eastAsia"/>
                <w:i/>
                <w:iCs/>
                <w:color w:val="000000"/>
                <w:lang w:eastAsia="en-US"/>
              </w:rPr>
            </w:pPr>
            <w:r>
              <w:rPr>
                <w:rFonts w:hint="eastAsia"/>
                <w:i/>
                <w:iCs/>
                <w:color w:val="000000"/>
                <w:lang w:eastAsia="en-US"/>
              </w:rPr>
              <w:t>Al busca la palabra te salen los atributos de la misma</w:t>
            </w:r>
            <w:r>
              <w:rPr>
                <w:i/>
                <w:iCs/>
                <w:color w:val="000000"/>
                <w:lang w:eastAsia="en-US"/>
              </w:rPr>
              <w:t xml:space="preserve"> por </w:t>
            </w:r>
            <w:proofErr w:type="spellStart"/>
            <w:r>
              <w:rPr>
                <w:i/>
                <w:iCs/>
                <w:color w:val="000000"/>
                <w:lang w:eastAsia="en-US"/>
              </w:rPr>
              <w:t>sainset</w:t>
            </w:r>
            <w:proofErr w:type="spellEnd"/>
            <w:r>
              <w:rPr>
                <w:i/>
                <w:iCs/>
                <w:color w:val="000000"/>
                <w:lang w:eastAsia="en-US"/>
              </w:rPr>
              <w:t>,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 xml:space="preserve"> si no se encuentra</w:t>
            </w:r>
            <w:r>
              <w:rPr>
                <w:i/>
                <w:iCs/>
                <w:color w:val="000000"/>
                <w:lang w:eastAsia="en-US"/>
              </w:rPr>
              <w:t>,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 xml:space="preserve"> </w:t>
            </w:r>
            <w:r>
              <w:rPr>
                <w:i/>
                <w:iCs/>
                <w:color w:val="000000"/>
                <w:lang w:eastAsia="en-US"/>
              </w:rPr>
              <w:t>se toma como una inserción la palabra. Se puede agregar una fila en blanco para llenar los mismos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>.</w:t>
            </w:r>
          </w:p>
        </w:tc>
      </w:tr>
      <w:tr w:rsidR="009C737C" w:rsidTr="009C737C">
        <w:tc>
          <w:tcPr>
            <w:tcW w:w="9579" w:type="dxa"/>
            <w:gridSpan w:val="3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rFonts w:cs="Arial" w:hint="eastAsia"/>
                <w:b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Prototipo de interfaz:</w:t>
            </w:r>
          </w:p>
          <w:p w:rsidR="009C737C" w:rsidRDefault="009C737C">
            <w:pPr>
              <w:pStyle w:val="Standard"/>
              <w:snapToGrid w:val="0"/>
              <w:spacing w:line="360" w:lineRule="auto"/>
              <w:rPr>
                <w:rFonts w:cs="Arial" w:hint="eastAsia"/>
                <w:b/>
                <w:color w:val="000000"/>
                <w:lang w:eastAsia="en-US"/>
              </w:rPr>
            </w:pPr>
            <w:r>
              <w:rPr>
                <w:rFonts w:cs="Arial"/>
                <w:b/>
                <w:noProof/>
                <w:color w:val="000000"/>
              </w:rPr>
              <w:drawing>
                <wp:inline distT="0" distB="0" distL="0" distR="0">
                  <wp:extent cx="4666615" cy="2743200"/>
                  <wp:effectExtent l="0" t="0" r="0" b="0"/>
                  <wp:docPr id="1" name="Imagen 1" descr="Interfaz de Edi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nterfaz de Edi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661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37C" w:rsidTr="009C737C">
        <w:tc>
          <w:tcPr>
            <w:tcW w:w="9579" w:type="dxa"/>
            <w:gridSpan w:val="3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rFonts w:hint="eastAsia"/>
                <w:b/>
                <w:bCs/>
                <w:color w:val="000000"/>
                <w:lang w:eastAsia="en-US"/>
              </w:rPr>
            </w:pPr>
            <w:r>
              <w:rPr>
                <w:rFonts w:hint="eastAsia"/>
                <w:b/>
                <w:bCs/>
                <w:color w:val="000000"/>
                <w:lang w:eastAsia="en-US"/>
              </w:rPr>
              <w:t>Tareas de Ingeniería:</w:t>
            </w:r>
          </w:p>
          <w:p w:rsidR="009C737C" w:rsidRDefault="009C737C" w:rsidP="009C737C">
            <w:pPr>
              <w:pStyle w:val="Standard"/>
              <w:numPr>
                <w:ilvl w:val="0"/>
                <w:numId w:val="4"/>
              </w:numPr>
              <w:snapToGrid w:val="0"/>
              <w:spacing w:line="360" w:lineRule="auto"/>
              <w:rPr>
                <w:rFonts w:hint="eastAsia"/>
                <w:i/>
                <w:iCs/>
                <w:color w:val="000000"/>
                <w:lang w:eastAsia="en-US"/>
              </w:rPr>
            </w:pPr>
            <w:r>
              <w:rPr>
                <w:rFonts w:hint="eastAsia"/>
                <w:i/>
                <w:iCs/>
                <w:color w:val="000000"/>
                <w:lang w:eastAsia="en-US"/>
              </w:rPr>
              <w:t>Reusar los métodos de buscar los atributos</w:t>
            </w:r>
            <w:r>
              <w:rPr>
                <w:i/>
                <w:iCs/>
                <w:color w:val="000000"/>
                <w:lang w:eastAsia="en-US"/>
              </w:rPr>
              <w:t xml:space="preserve"> e insertar en la tabla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>.</w:t>
            </w:r>
          </w:p>
          <w:p w:rsidR="009C737C" w:rsidRDefault="009C737C" w:rsidP="009C737C">
            <w:pPr>
              <w:pStyle w:val="Standard"/>
              <w:numPr>
                <w:ilvl w:val="0"/>
                <w:numId w:val="4"/>
              </w:numPr>
              <w:snapToGrid w:val="0"/>
              <w:spacing w:line="360" w:lineRule="auto"/>
              <w:rPr>
                <w:i/>
                <w:iCs/>
                <w:color w:val="000000"/>
                <w:lang w:eastAsia="en-US"/>
              </w:rPr>
            </w:pPr>
            <w:r>
              <w:rPr>
                <w:rFonts w:hint="eastAsia"/>
                <w:i/>
                <w:iCs/>
                <w:color w:val="000000"/>
                <w:lang w:eastAsia="en-US"/>
              </w:rPr>
              <w:lastRenderedPageBreak/>
              <w:t xml:space="preserve">Implementar un método </w:t>
            </w:r>
            <w:r>
              <w:rPr>
                <w:i/>
                <w:iCs/>
                <w:color w:val="000000"/>
                <w:lang w:eastAsia="en-US"/>
              </w:rPr>
              <w:t>para pasar atributos de otra palabra buscada en la tabla inferior para la que se está editando en la tabla superior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>.</w:t>
            </w:r>
          </w:p>
          <w:p w:rsidR="009C737C" w:rsidRDefault="009C737C" w:rsidP="009C737C">
            <w:pPr>
              <w:pStyle w:val="Standard"/>
              <w:numPr>
                <w:ilvl w:val="0"/>
                <w:numId w:val="4"/>
              </w:numPr>
              <w:snapToGrid w:val="0"/>
              <w:spacing w:line="360" w:lineRule="auto"/>
              <w:rPr>
                <w:rFonts w:hint="eastAsia"/>
                <w:i/>
                <w:iCs/>
                <w:color w:val="000000"/>
                <w:lang w:eastAsia="en-US"/>
              </w:rPr>
            </w:pPr>
            <w:r>
              <w:rPr>
                <w:i/>
                <w:iCs/>
                <w:color w:val="000000"/>
                <w:lang w:eastAsia="en-US"/>
              </w:rPr>
              <w:t>Guardar la información de los mismos en arreglos para su posterior inserción o modificación en al BD.</w:t>
            </w:r>
            <w:bookmarkStart w:id="1" w:name="_GoBack"/>
            <w:bookmarkEnd w:id="1"/>
          </w:p>
          <w:p w:rsidR="009C737C" w:rsidRDefault="009C737C" w:rsidP="009C737C">
            <w:pPr>
              <w:pStyle w:val="Standard"/>
              <w:snapToGrid w:val="0"/>
              <w:spacing w:line="360" w:lineRule="auto"/>
              <w:ind w:left="360"/>
              <w:rPr>
                <w:rFonts w:hint="eastAsia"/>
                <w:b/>
                <w:bCs/>
                <w:color w:val="000000"/>
                <w:lang w:eastAsia="en-US"/>
              </w:rPr>
            </w:pPr>
          </w:p>
          <w:p w:rsidR="009C737C" w:rsidRDefault="009C737C">
            <w:pPr>
              <w:pStyle w:val="Standard"/>
              <w:snapToGrid w:val="0"/>
              <w:spacing w:line="256" w:lineRule="auto"/>
              <w:ind w:left="720"/>
              <w:rPr>
                <w:rFonts w:cs="Arial" w:hint="eastAsia"/>
                <w:i/>
                <w:iCs/>
                <w:color w:val="000000"/>
                <w:lang w:eastAsia="en-US"/>
              </w:rPr>
            </w:pPr>
          </w:p>
        </w:tc>
      </w:tr>
    </w:tbl>
    <w:p w:rsidR="009C737C" w:rsidRDefault="009C737C" w:rsidP="009C737C">
      <w:pPr>
        <w:rPr>
          <w:rFonts w:ascii="Nimbus Roman No9 L" w:eastAsia="DejaVu Sans" w:hAnsi="Nimbus Roman No9 L" w:cs="DejaVu Sans" w:hint="eastAsia"/>
          <w:kern w:val="3"/>
          <w:lang w:val="es-ES"/>
        </w:rPr>
      </w:pPr>
    </w:p>
    <w:p w:rsidR="00DD1207" w:rsidRPr="009C737C" w:rsidRDefault="00DD1207" w:rsidP="009C737C">
      <w:pPr>
        <w:rPr>
          <w:lang w:val="es-ES"/>
        </w:rPr>
      </w:pPr>
    </w:p>
    <w:sectPr w:rsidR="00DD1207" w:rsidRPr="009C737C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altName w:val="Arial Unicode MS"/>
    <w:charset w:val="8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801EE"/>
    <w:multiLevelType w:val="hybridMultilevel"/>
    <w:tmpl w:val="75F49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60593"/>
    <w:multiLevelType w:val="multilevel"/>
    <w:tmpl w:val="1C2AD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5950A6D"/>
    <w:multiLevelType w:val="multilevel"/>
    <w:tmpl w:val="2BCEC9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72E17C9"/>
    <w:multiLevelType w:val="hybridMultilevel"/>
    <w:tmpl w:val="7398F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D1207"/>
    <w:rsid w:val="009C737C"/>
    <w:rsid w:val="00CF7BE9"/>
    <w:rsid w:val="00D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00814C-2297-4BFB-B3FC-5EA3718E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ar"/>
    <w:semiHidden/>
    <w:unhideWhenUsed/>
    <w:qFormat/>
    <w:rsid w:val="009C737C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kern w:val="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link w:val="Ttulo2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TextodegloboCar">
    <w:name w:val="Texto de globo Car"/>
    <w:basedOn w:val="Fuentedeprrafopredeter"/>
    <w:rPr>
      <w:rFonts w:ascii="Segoe UI" w:eastAsia="DejaVu Sans" w:hAnsi="Segoe UI" w:cs="Segoe UI"/>
      <w:sz w:val="18"/>
      <w:szCs w:val="18"/>
      <w:lang w:val="es-ES" w:eastAsia="es-MX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rFonts w:ascii="Nimbus Roman No9 L" w:eastAsia="DejaVu Sans" w:hAnsi="Nimbus Roman No9 L" w:cs="DejaVu Sans"/>
      <w:sz w:val="20"/>
      <w:szCs w:val="20"/>
      <w:lang w:val="es-ES" w:eastAsia="es-MX"/>
    </w:rPr>
  </w:style>
  <w:style w:type="character" w:customStyle="1" w:styleId="AsuntodelcomentarioCar">
    <w:name w:val="Asunto del comentario Car"/>
    <w:basedOn w:val="TextocomentarioCar"/>
    <w:rPr>
      <w:rFonts w:ascii="Nimbus Roman No9 L" w:eastAsia="DejaVu Sans" w:hAnsi="Nimbus Roman No9 L" w:cs="DejaVu Sans"/>
      <w:b/>
      <w:bCs/>
      <w:sz w:val="20"/>
      <w:szCs w:val="20"/>
      <w:lang w:val="es-ES" w:eastAsia="es-MX"/>
    </w:rPr>
  </w:style>
  <w:style w:type="character" w:customStyle="1" w:styleId="ListLabel1">
    <w:name w:val="ListLabel 1"/>
    <w:rPr>
      <w:rFonts w:eastAsia="OpenSymbol" w:cs="Open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Textodeglobo">
    <w:name w:val="Balloon Text"/>
    <w:basedOn w:val="Predeterminado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Predeterminado"/>
    <w:rPr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character" w:customStyle="1" w:styleId="Ttulo2Car1">
    <w:name w:val="Título 2 Car1"/>
    <w:basedOn w:val="Fuentedeprrafopredeter"/>
    <w:uiPriority w:val="9"/>
    <w:semiHidden/>
    <w:rsid w:val="009C7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9C737C"/>
    <w:pPr>
      <w:widowControl w:val="0"/>
      <w:suppressAutoHyphens/>
      <w:autoSpaceDN w:val="0"/>
      <w:spacing w:after="0" w:line="240" w:lineRule="auto"/>
    </w:pPr>
    <w:rPr>
      <w:rFonts w:ascii="Liberation Sans" w:eastAsia="DejaVu Sans" w:hAnsi="Liberation Sans" w:cs="Times New Roman"/>
      <w:kern w:val="3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8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dcterms:created xsi:type="dcterms:W3CDTF">2016-03-06T04:42:00Z</dcterms:created>
  <dcterms:modified xsi:type="dcterms:W3CDTF">2016-05-15T06:23:00Z</dcterms:modified>
</cp:coreProperties>
</file>