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4B8FB" w14:textId="77777777" w:rsidR="00A77DA2" w:rsidRDefault="00C30F2D">
      <w:pPr>
        <w:pStyle w:val="Heading1"/>
      </w:pPr>
      <w:r>
        <w:t>Deliverables, Goals, and Etcetera</w:t>
      </w:r>
      <w:r>
        <w:rPr>
          <w:u w:val="none"/>
        </w:rPr>
        <w:t xml:space="preserve">  </w:t>
      </w:r>
    </w:p>
    <w:p w14:paraId="1F195B17" w14:textId="77777777" w:rsidR="00A77DA2" w:rsidRDefault="00C30F2D">
      <w:pPr>
        <w:ind w:left="9" w:right="57"/>
      </w:pPr>
      <w:r>
        <w:t xml:space="preserve">  </w:t>
      </w:r>
      <w:r>
        <w:tab/>
      </w:r>
      <w:r>
        <w:t xml:space="preserve">This document will cover exactly what I hope to accomplish in my time researching on this project. This project is one I have been working on for the past several months, and I hope to continue </w:t>
      </w:r>
      <w:r>
        <w:t xml:space="preserve">throughout my time in graduate school. I’ve been working on a </w:t>
      </w:r>
      <w:r>
        <w:t xml:space="preserve">validation study on Kiri Wagstaff’s paper </w:t>
      </w:r>
      <w:r>
        <w:t xml:space="preserve">on constrained k-means clustering algorithms. I will include a copy of this paper, and any relevant works, along with this document on time of submission.   </w:t>
      </w:r>
    </w:p>
    <w:p w14:paraId="2AC83608" w14:textId="77777777" w:rsidR="00A77DA2" w:rsidRDefault="00C30F2D">
      <w:pPr>
        <w:ind w:left="-1" w:right="57" w:firstLine="720"/>
      </w:pPr>
      <w:r>
        <w:t xml:space="preserve">In my initial testing and original presentation on this </w:t>
      </w:r>
      <w:r>
        <w:t xml:space="preserve">project, I’ve been working on just trying to </w:t>
      </w:r>
      <w:r>
        <w:t>figure out exactly what constrained k-means clustering means, and how it is actually useful. I ended up getting perfect marks on my publication and presentation on this from the SWOSU Research Fair last semester</w:t>
      </w:r>
      <w:r>
        <w:t xml:space="preserve">. I will be presenting my next publication at Oklahoma Research Day.   </w:t>
      </w:r>
    </w:p>
    <w:p w14:paraId="5DCD9EFB" w14:textId="77777777" w:rsidR="00A77DA2" w:rsidRDefault="00C30F2D">
      <w:pPr>
        <w:ind w:left="9" w:right="57"/>
      </w:pPr>
      <w:r>
        <w:t xml:space="preserve">  </w:t>
      </w:r>
      <w:r>
        <w:tab/>
        <w:t xml:space="preserve">I will also be including a link to my GitHub repository that will be linked to SWOSU when I am done.   </w:t>
      </w:r>
    </w:p>
    <w:p w14:paraId="3458E75D" w14:textId="77777777" w:rsidR="00A77DA2" w:rsidRDefault="00C30F2D">
      <w:pPr>
        <w:spacing w:after="372"/>
        <w:ind w:left="9" w:right="57"/>
      </w:pPr>
      <w:r>
        <w:t xml:space="preserve">This repository will include:  </w:t>
      </w:r>
    </w:p>
    <w:p w14:paraId="51B0AF01" w14:textId="77777777" w:rsidR="00A77DA2" w:rsidRDefault="00C30F2D">
      <w:pPr>
        <w:numPr>
          <w:ilvl w:val="0"/>
          <w:numId w:val="1"/>
        </w:numPr>
        <w:spacing w:after="278" w:line="259" w:lineRule="auto"/>
        <w:ind w:hanging="360"/>
      </w:pPr>
      <w:r>
        <w:t xml:space="preserve">The scripts that I’ve used </w:t>
      </w:r>
      <w:r>
        <w:t xml:space="preserve"> </w:t>
      </w:r>
    </w:p>
    <w:p w14:paraId="02369980" w14:textId="77777777" w:rsidR="00A77DA2" w:rsidRDefault="00C30F2D">
      <w:pPr>
        <w:numPr>
          <w:ilvl w:val="0"/>
          <w:numId w:val="1"/>
        </w:numPr>
        <w:spacing w:after="278" w:line="259" w:lineRule="auto"/>
        <w:ind w:hanging="360"/>
      </w:pPr>
      <w:r>
        <w:t>A guide to creat</w:t>
      </w:r>
      <w:r>
        <w:t xml:space="preserve">e what I’ve created </w:t>
      </w:r>
      <w:r>
        <w:t xml:space="preserve"> </w:t>
      </w:r>
    </w:p>
    <w:p w14:paraId="03AB78B4" w14:textId="77777777" w:rsidR="00A77DA2" w:rsidRDefault="00C30F2D">
      <w:pPr>
        <w:numPr>
          <w:ilvl w:val="0"/>
          <w:numId w:val="1"/>
        </w:numPr>
        <w:spacing w:after="278" w:line="259" w:lineRule="auto"/>
        <w:ind w:hanging="360"/>
      </w:pPr>
      <w:r>
        <w:t xml:space="preserve">Any necessary papers that I’ve used </w:t>
      </w:r>
      <w:r>
        <w:t xml:space="preserve"> </w:t>
      </w:r>
    </w:p>
    <w:p w14:paraId="64424385" w14:textId="77777777" w:rsidR="00A77DA2" w:rsidRDefault="00C30F2D">
      <w:pPr>
        <w:numPr>
          <w:ilvl w:val="0"/>
          <w:numId w:val="1"/>
        </w:numPr>
        <w:spacing w:after="357" w:line="259" w:lineRule="auto"/>
        <w:ind w:hanging="360"/>
      </w:pPr>
      <w:r>
        <w:t xml:space="preserve">Any other prevalent information that I may think necessary   </w:t>
      </w:r>
    </w:p>
    <w:p w14:paraId="5D2523A4" w14:textId="4ACEA5D4" w:rsidR="00A77DA2" w:rsidRDefault="00C30F2D">
      <w:pPr>
        <w:ind w:left="9" w:right="57"/>
      </w:pPr>
      <w:r>
        <w:t>The reason for this is twofold. One, it will hopefully bring SWOSU more recognition as a researching school. Two, it will be of help t</w:t>
      </w:r>
      <w:r>
        <w:t xml:space="preserve">o anyone who will be studying this topic in the future, as there remains to be any proper guide on how to get started. I would be more than happy to submit my weekly reports to you as well as Dr. Evert and Mrs. Baugher. Please just let me know what I need </w:t>
      </w:r>
      <w:r>
        <w:t xml:space="preserve">to do in this regard.    </w:t>
      </w:r>
      <w:r>
        <w:t xml:space="preserve">As for what my end goal will be, I’m not sure as I will be working on this for the better part of the next </w:t>
      </w:r>
      <w:r>
        <w:t xml:space="preserve">few years. I have talked to Dr. Evert and we reached out to Dr. </w:t>
      </w:r>
      <w:r w:rsidR="00652A0B">
        <w:t>Wagstaff and</w:t>
      </w:r>
      <w:r>
        <w:t xml:space="preserve"> received her blessing to be doing this project</w:t>
      </w:r>
      <w:r>
        <w:t>. I think that my end goal for this semester will be to have two more publications under my belt, and I hope to have a working Python script to be able to fully complete this project. As of last week, I have two separate Python scripts. One that is working</w:t>
      </w:r>
      <w:r>
        <w:t xml:space="preserve"> to complete an example of constrained k</w:t>
      </w:r>
      <w:r>
        <w:t xml:space="preserve">means, and one that is working on reading a DATA file into an array. I’ve been working with Mr. Smoot </w:t>
      </w:r>
      <w:r>
        <w:t xml:space="preserve">and Dr. Evert with trying to get this operational.   </w:t>
      </w:r>
    </w:p>
    <w:p w14:paraId="74D52F6E" w14:textId="77777777" w:rsidR="00A77DA2" w:rsidRDefault="00C30F2D">
      <w:pPr>
        <w:spacing w:after="153" w:line="259" w:lineRule="auto"/>
        <w:ind w:left="14" w:firstLine="0"/>
      </w:pPr>
      <w:r>
        <w:lastRenderedPageBreak/>
        <w:t xml:space="preserve">  </w:t>
      </w:r>
    </w:p>
    <w:p w14:paraId="31897B89" w14:textId="77777777" w:rsidR="00A77DA2" w:rsidRDefault="00C30F2D">
      <w:pPr>
        <w:tabs>
          <w:tab w:val="right" w:pos="9426"/>
        </w:tabs>
        <w:spacing w:after="225" w:line="259" w:lineRule="auto"/>
        <w:ind w:left="0" w:firstLine="0"/>
      </w:pPr>
      <w:r>
        <w:t xml:space="preserve">  </w:t>
      </w:r>
      <w:r>
        <w:tab/>
      </w:r>
      <w:r>
        <w:t>In the past week, I’ve gotten a successful figure to b</w:t>
      </w:r>
      <w:r>
        <w:t xml:space="preserve">e printed in my Python script (Appendix A). </w:t>
      </w:r>
      <w:r>
        <w:t xml:space="preserve"> </w:t>
      </w:r>
    </w:p>
    <w:p w14:paraId="0254F1E4" w14:textId="77777777" w:rsidR="00A77DA2" w:rsidRDefault="00C30F2D">
      <w:pPr>
        <w:ind w:left="9" w:right="57"/>
      </w:pPr>
      <w:r>
        <w:t xml:space="preserve">This was mainly due to me giving up on the Windows 10 operating system and moving everything into a </w:t>
      </w:r>
      <w:r>
        <w:t>Linux environment. I’ve also</w:t>
      </w:r>
      <w:r>
        <w:t xml:space="preserve"> gotten a running script to be able to fully read the DATA file and put it into a </w:t>
      </w:r>
      <w:r>
        <w:t xml:space="preserve">multi-dimensional array. I will be working this following week on trying to be able to get the two scripts to work together. After that, it will just be a lot of testing, in theory. In addition to these, I have been working on creating a detailed guide on </w:t>
      </w:r>
      <w:r>
        <w:t xml:space="preserve">how to replicate the steps that I have taken.  </w:t>
      </w:r>
    </w:p>
    <w:p w14:paraId="0FD0775F" w14:textId="77777777" w:rsidR="00A77DA2" w:rsidRDefault="00C30F2D">
      <w:pPr>
        <w:ind w:left="9" w:right="57"/>
      </w:pPr>
      <w:r>
        <w:t xml:space="preserve">  </w:t>
      </w:r>
      <w:r>
        <w:tab/>
      </w:r>
      <w:r>
        <w:t xml:space="preserve">I believe that this covers what I’m working on, what I want to do, and what I’ve worked on </w:t>
      </w:r>
      <w:r>
        <w:t>in regard to this project. Now I will go into exactly why I want to do this. I feel as though my time with NASA ha</w:t>
      </w:r>
      <w:r>
        <w:t xml:space="preserve">s been immensely fruitful, leading me to be fully inspired to pursue a career with NASA. There are few places that have been as inspirational as NASA, and I hope to, quite literally, shoot for the stars. </w:t>
      </w:r>
      <w:r>
        <w:t>I’ve been working in the NASA L’SPACE Academy in add</w:t>
      </w:r>
      <w:r>
        <w:t xml:space="preserve">ition to this, and it only furthers my drive to be </w:t>
      </w:r>
      <w:r>
        <w:t>employed with them in the future. Dr. Wagstaff also works for NASA, stationed at the Jet Propulsion Laboratories. I hope by doing a validation study under someone so close to where I want to be, it will gi</w:t>
      </w:r>
      <w:r>
        <w:t xml:space="preserve">ve me a direct line into the system once I am done.   </w:t>
      </w:r>
    </w:p>
    <w:p w14:paraId="4B802C30" w14:textId="77777777" w:rsidR="00A77DA2" w:rsidRDefault="00C30F2D">
      <w:pPr>
        <w:spacing w:after="15" w:line="359" w:lineRule="auto"/>
      </w:pPr>
      <w:r>
        <w:t xml:space="preserve">  </w:t>
      </w:r>
      <w:r>
        <w:tab/>
      </w:r>
      <w:r>
        <w:t xml:space="preserve">Also, I’ve always been fascinated by artificial intelligence. This project will tie nicely into my </w:t>
      </w:r>
      <w:r>
        <w:t>research into the field of artificial intelligence by eventually creating something that will be ab</w:t>
      </w:r>
      <w:r>
        <w:t xml:space="preserve">le to do these problems with ease, on its own. I hope to make the science fiction of my youth something of a </w:t>
      </w:r>
      <w:r>
        <w:t xml:space="preserve">science fact for tomorrow’s youth. This project is just a stepping stone in order to get me there, and I’ve loved every bit of all of the problems </w:t>
      </w:r>
      <w:r>
        <w:t xml:space="preserve">I’ve ran into. It’s a puzzle that only will take time in order to fully </w:t>
      </w:r>
      <w:r>
        <w:t xml:space="preserve">crack.   </w:t>
      </w:r>
    </w:p>
    <w:p w14:paraId="0F2C1285" w14:textId="77777777" w:rsidR="00A77DA2" w:rsidRDefault="00C30F2D">
      <w:pPr>
        <w:spacing w:after="0" w:line="259" w:lineRule="auto"/>
        <w:ind w:left="14" w:firstLine="0"/>
      </w:pPr>
      <w:r>
        <w:t xml:space="preserve"> </w:t>
      </w:r>
      <w:r>
        <w:tab/>
        <w:t xml:space="preserve"> </w:t>
      </w:r>
    </w:p>
    <w:p w14:paraId="28CF2D11" w14:textId="77777777" w:rsidR="00A77DA2" w:rsidRDefault="00C30F2D">
      <w:pPr>
        <w:spacing w:after="287" w:line="259" w:lineRule="auto"/>
        <w:ind w:left="0" w:right="46" w:firstLine="0"/>
        <w:jc w:val="center"/>
      </w:pPr>
      <w:r>
        <w:t xml:space="preserve">Update as of 3/14/19 </w:t>
      </w:r>
    </w:p>
    <w:p w14:paraId="2F00BA39" w14:textId="77777777" w:rsidR="00A77DA2" w:rsidRDefault="00C30F2D">
      <w:pPr>
        <w:spacing w:after="176"/>
        <w:ind w:left="9" w:right="57"/>
      </w:pPr>
      <w:r>
        <w:t xml:space="preserve"> </w:t>
      </w:r>
      <w:r>
        <w:tab/>
        <w:t>During the past several weeks, I</w:t>
      </w:r>
      <w:r>
        <w:t>’</w:t>
      </w:r>
      <w:r>
        <w:t xml:space="preserve">ve been working with both Dr. Jeremy Evert &amp; Mr. Devin Smoot in order to create a proper Python script in order to be able to take in any CSV/Excel dataset in order to find the </w:t>
      </w:r>
      <w:r>
        <w:rPr>
          <w:i/>
        </w:rPr>
        <w:t>k</w:t>
      </w:r>
      <w:r>
        <w:t xml:space="preserve">-means of it.  </w:t>
      </w:r>
    </w:p>
    <w:p w14:paraId="49F4D667" w14:textId="77777777" w:rsidR="00A77DA2" w:rsidRDefault="00C30F2D">
      <w:pPr>
        <w:spacing w:after="176"/>
        <w:ind w:left="9" w:right="57"/>
      </w:pPr>
      <w:r>
        <w:t xml:space="preserve"> </w:t>
      </w:r>
      <w:r>
        <w:tab/>
        <w:t xml:space="preserve">In addition to this, I was present at the Oklahoma Research </w:t>
      </w:r>
      <w:r>
        <w:t>Day in order to present my findings. I was able to get my research poster published via SWOSU. I</w:t>
      </w:r>
      <w:r>
        <w:t>’</w:t>
      </w:r>
      <w:r>
        <w:t xml:space="preserve">ve included both of my posters in the works cited page later on in this document. It was an absolute blast to be able to present my findings at ORD, and I had </w:t>
      </w:r>
      <w:r>
        <w:t xml:space="preserve">several fantastic conversations with people about it. I was very proud at how my poster ended up turning out.  </w:t>
      </w:r>
    </w:p>
    <w:p w14:paraId="50D20203" w14:textId="77777777" w:rsidR="00A77DA2" w:rsidRDefault="00C30F2D">
      <w:pPr>
        <w:spacing w:after="176"/>
        <w:ind w:left="9" w:right="57"/>
      </w:pPr>
      <w:r>
        <w:lastRenderedPageBreak/>
        <w:t xml:space="preserve"> </w:t>
      </w:r>
      <w:r>
        <w:tab/>
        <w:t>As of right now, I</w:t>
      </w:r>
      <w:r>
        <w:t>’</w:t>
      </w:r>
      <w:r>
        <w:t>ve been struggling with the specific way I</w:t>
      </w:r>
      <w:r>
        <w:t>’</w:t>
      </w:r>
      <w:r>
        <w:t>ve been trying to figure out exactly how to get the formatting right. I</w:t>
      </w:r>
      <w:r>
        <w:t>’</w:t>
      </w:r>
      <w:r>
        <w:t xml:space="preserve">ve been </w:t>
      </w:r>
      <w:r>
        <w:t>encountering constant errors with trying to import an excel file into a script. The biggest issue with the dataset that I</w:t>
      </w:r>
      <w:r>
        <w:t>’</w:t>
      </w:r>
      <w:r>
        <w:t xml:space="preserve">ve been using is the fact that it is missing several datapoints. These points are in the data file as a </w:t>
      </w:r>
      <w:r>
        <w:t>‘</w:t>
      </w:r>
      <w:r>
        <w:t>?</w:t>
      </w:r>
      <w:r>
        <w:t>’</w:t>
      </w:r>
      <w:r>
        <w:t xml:space="preserve"> instead of any point, leav</w:t>
      </w:r>
      <w:r>
        <w:t xml:space="preserve">ing it as null. This was throwing countless errors in my program.  </w:t>
      </w:r>
    </w:p>
    <w:p w14:paraId="23A409B4" w14:textId="77777777" w:rsidR="00A77DA2" w:rsidRDefault="00C30F2D">
      <w:pPr>
        <w:spacing w:after="177"/>
        <w:ind w:left="9" w:right="57"/>
      </w:pPr>
      <w:r>
        <w:t xml:space="preserve"> </w:t>
      </w:r>
      <w:r>
        <w:tab/>
        <w:t>I</w:t>
      </w:r>
      <w:r>
        <w:t>’</w:t>
      </w:r>
      <w:r>
        <w:t>ve also had issues with importing a .data file into an Excel-friendly format. That was pretty easy, after I figured out that the installation of Excel, I had didn</w:t>
      </w:r>
      <w:r>
        <w:t>’</w:t>
      </w:r>
      <w:r>
        <w:t>t support it naturall</w:t>
      </w:r>
      <w:r>
        <w:t>y but after I did a fresh install, it was freely able to take in the .data file (it read it as a .csv file) and convert it to an excel file. If needed, I can include the excel file that I</w:t>
      </w:r>
      <w:r>
        <w:t>’</w:t>
      </w:r>
      <w:r>
        <w:t>ve used for my dataset. The dataset I</w:t>
      </w:r>
      <w:r>
        <w:t>’</w:t>
      </w:r>
      <w:r>
        <w:t>ve been using is the Soybean d</w:t>
      </w:r>
      <w:r>
        <w:t xml:space="preserve">ataset, found at </w:t>
      </w:r>
      <w:hyperlink r:id="rId7">
        <w:r>
          <w:rPr>
            <w:color w:val="0563C1"/>
            <w:u w:val="single" w:color="0563C1"/>
          </w:rPr>
          <w:t>https://archive.ics.uci.edu/ml/machine</w:t>
        </w:r>
      </w:hyperlink>
      <w:hyperlink r:id="rId8">
        <w:r>
          <w:rPr>
            <w:color w:val="0563C1"/>
            <w:u w:val="single" w:color="0563C1"/>
          </w:rPr>
          <w:t>-</w:t>
        </w:r>
      </w:hyperlink>
      <w:hyperlink r:id="rId9">
        <w:r>
          <w:rPr>
            <w:color w:val="0563C1"/>
            <w:u w:val="single" w:color="0563C1"/>
          </w:rPr>
          <w:t>learning</w:t>
        </w:r>
      </w:hyperlink>
      <w:hyperlink r:id="rId10">
        <w:r>
          <w:rPr>
            <w:color w:val="0563C1"/>
            <w:u w:val="single" w:color="0563C1"/>
          </w:rPr>
          <w:t>-</w:t>
        </w:r>
      </w:hyperlink>
      <w:hyperlink r:id="rId11">
        <w:r>
          <w:rPr>
            <w:color w:val="0563C1"/>
            <w:u w:val="single" w:color="0563C1"/>
          </w:rPr>
          <w:t>databases/soybean/</w:t>
        </w:r>
      </w:hyperlink>
      <w:hyperlink r:id="rId12">
        <w:r>
          <w:t>.</w:t>
        </w:r>
      </w:hyperlink>
      <w:r>
        <w:t xml:space="preserve">  </w:t>
      </w:r>
    </w:p>
    <w:p w14:paraId="67150558" w14:textId="77777777" w:rsidR="00A77DA2" w:rsidRDefault="00C30F2D">
      <w:pPr>
        <w:spacing w:after="162"/>
        <w:ind w:left="9" w:right="57"/>
      </w:pPr>
      <w:r>
        <w:t xml:space="preserve"> </w:t>
      </w:r>
      <w:r>
        <w:tab/>
        <w:t xml:space="preserve"> By far the most annoying issue has been trying to</w:t>
      </w:r>
      <w:r>
        <w:t xml:space="preserve"> get tkinter to work in the way I</w:t>
      </w:r>
      <w:r>
        <w:t>’</w:t>
      </w:r>
      <w:r>
        <w:t>ve wanted it. In Python, there</w:t>
      </w:r>
      <w:r>
        <w:t>’</w:t>
      </w:r>
      <w:r>
        <w:t>s a way to have tkinter throw an open file dialog, but I wasn</w:t>
      </w:r>
      <w:r>
        <w:t>’</w:t>
      </w:r>
      <w:r>
        <w:t xml:space="preserve">t able to get it to open and accept without crashing due to several different issues. What ended up happening was it was reading </w:t>
      </w:r>
      <w:r>
        <w:t>it in as a photo and not an excel file. As for why, I genuinely haven</w:t>
      </w:r>
      <w:r>
        <w:t>’</w:t>
      </w:r>
      <w:r>
        <w:t>t been able to figure it out yet. The way that I ended up figuring out a workaround for now is to put it into a try statement. This has the added annoyance of popping up for input twice,</w:t>
      </w:r>
      <w:r>
        <w:t xml:space="preserve"> but it</w:t>
      </w:r>
      <w:r>
        <w:t>’</w:t>
      </w:r>
      <w:r>
        <w:t>s working, so I</w:t>
      </w:r>
      <w:r>
        <w:t>’</w:t>
      </w:r>
      <w:r>
        <w:t>m going on with it for now. I</w:t>
      </w:r>
      <w:r>
        <w:t>’</w:t>
      </w:r>
      <w:r>
        <w:t>ve been able to verify that it is reading all of the excel file into an array, so that</w:t>
      </w:r>
      <w:r>
        <w:t>’</w:t>
      </w:r>
      <w:r>
        <w:t xml:space="preserve">s pretty much what I wanted it to do to be able to run the sklearn library for kmeans.  </w:t>
      </w:r>
    </w:p>
    <w:p w14:paraId="2C7B01B2" w14:textId="77777777" w:rsidR="00A77DA2" w:rsidRDefault="00C30F2D">
      <w:pPr>
        <w:ind w:left="-1" w:right="57" w:firstLine="720"/>
      </w:pPr>
      <w:r>
        <w:t>Other than this, I don</w:t>
      </w:r>
      <w:r>
        <w:t>’</w:t>
      </w:r>
      <w:r>
        <w:t>t h</w:t>
      </w:r>
      <w:r>
        <w:t xml:space="preserve">ave much of anything to say on my progress. If there is anything else you need, please let me know. Thank you.  </w:t>
      </w:r>
    </w:p>
    <w:p w14:paraId="05FCE5C1" w14:textId="77777777" w:rsidR="00A77DA2" w:rsidRDefault="00C30F2D">
      <w:pPr>
        <w:spacing w:after="153" w:line="259" w:lineRule="auto"/>
        <w:ind w:left="14" w:firstLine="0"/>
      </w:pPr>
      <w:r>
        <w:t xml:space="preserve">  </w:t>
      </w:r>
    </w:p>
    <w:p w14:paraId="5206D9A8" w14:textId="77777777" w:rsidR="00A77DA2" w:rsidRDefault="00C30F2D">
      <w:pPr>
        <w:spacing w:after="287" w:line="259" w:lineRule="auto"/>
        <w:ind w:left="14" w:firstLine="0"/>
      </w:pPr>
      <w:r>
        <w:t xml:space="preserve"> </w:t>
      </w:r>
      <w:r>
        <w:tab/>
        <w:t xml:space="preserve"> </w:t>
      </w:r>
    </w:p>
    <w:p w14:paraId="6BD8D2E0" w14:textId="77777777" w:rsidR="00A77DA2" w:rsidRDefault="00C30F2D">
      <w:pPr>
        <w:spacing w:after="0" w:line="259" w:lineRule="auto"/>
        <w:ind w:left="14" w:firstLine="0"/>
        <w:jc w:val="both"/>
      </w:pPr>
      <w:r>
        <w:t xml:space="preserve"> </w:t>
      </w:r>
      <w:r>
        <w:tab/>
        <w:t xml:space="preserve"> </w:t>
      </w:r>
      <w:r>
        <w:br w:type="page"/>
      </w:r>
    </w:p>
    <w:p w14:paraId="781EDB33" w14:textId="77777777" w:rsidR="00A77DA2" w:rsidRDefault="00C30F2D">
      <w:pPr>
        <w:pStyle w:val="Heading1"/>
        <w:spacing w:after="110"/>
        <w:ind w:left="0" w:right="3627" w:firstLine="0"/>
        <w:jc w:val="right"/>
      </w:pPr>
      <w:bookmarkStart w:id="0" w:name="_Hlk5888128"/>
      <w:bookmarkStart w:id="1" w:name="_GoBack"/>
      <w:r>
        <w:lastRenderedPageBreak/>
        <w:t>Appendix A</w:t>
      </w:r>
      <w:r>
        <w:rPr>
          <w:u w:val="none"/>
        </w:rPr>
        <w:t xml:space="preserve"> </w:t>
      </w:r>
      <w:r>
        <w:t>Figure</w:t>
      </w:r>
      <w:r>
        <w:rPr>
          <w:u w:val="none"/>
        </w:rPr>
        <w:t xml:space="preserve"> </w:t>
      </w:r>
    </w:p>
    <w:p w14:paraId="52CC2F3C" w14:textId="77777777" w:rsidR="00A77DA2" w:rsidRDefault="00C30F2D">
      <w:pPr>
        <w:spacing w:after="69" w:line="259" w:lineRule="auto"/>
        <w:ind w:left="-5"/>
      </w:pPr>
      <w:r>
        <w:rPr>
          <w:u w:val="single" w:color="000000"/>
        </w:rPr>
        <w:t>1:</w:t>
      </w:r>
      <w:r>
        <w:t xml:space="preserve">  </w:t>
      </w:r>
    </w:p>
    <w:p w14:paraId="7E3CE670" w14:textId="77777777" w:rsidR="00A77DA2" w:rsidRDefault="00C30F2D">
      <w:pPr>
        <w:spacing w:after="103" w:line="259" w:lineRule="auto"/>
        <w:ind w:left="0" w:right="4986" w:firstLine="0"/>
        <w:jc w:val="center"/>
      </w:pPr>
      <w:r>
        <w:rPr>
          <w:noProof/>
        </w:rPr>
        <w:drawing>
          <wp:inline distT="0" distB="0" distL="0" distR="0" wp14:anchorId="03D3913C" wp14:editId="66775D85">
            <wp:extent cx="2737866" cy="2618105"/>
            <wp:effectExtent l="0" t="0" r="0" b="0"/>
            <wp:docPr id="427" name="Picture 4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" name="Picture 42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7866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01614822" w14:textId="77777777" w:rsidR="00A77DA2" w:rsidRDefault="00C30F2D">
      <w:pPr>
        <w:spacing w:after="138" w:line="259" w:lineRule="auto"/>
        <w:ind w:left="-5"/>
      </w:pPr>
      <w:r>
        <w:rPr>
          <w:u w:val="single" w:color="000000"/>
        </w:rPr>
        <w:t>Figure 2:</w:t>
      </w:r>
      <w:r>
        <w:t xml:space="preserve">  </w:t>
      </w:r>
    </w:p>
    <w:p w14:paraId="0C18F421" w14:textId="77777777" w:rsidR="00A77DA2" w:rsidRDefault="00C30F2D">
      <w:pPr>
        <w:spacing w:after="103" w:line="259" w:lineRule="auto"/>
        <w:ind w:left="14" w:firstLine="0"/>
      </w:pPr>
      <w:r>
        <w:t xml:space="preserve"> </w:t>
      </w:r>
      <w:r>
        <w:rPr>
          <w:noProof/>
        </w:rPr>
        <w:drawing>
          <wp:inline distT="0" distB="0" distL="0" distR="0" wp14:anchorId="0C4BB666" wp14:editId="4FA11CED">
            <wp:extent cx="2714625" cy="2714625"/>
            <wp:effectExtent l="0" t="0" r="0" b="0"/>
            <wp:docPr id="429" name="Picture 4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" name="Picture 42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345A5D2C" w14:textId="77777777" w:rsidR="00A77DA2" w:rsidRDefault="00C30F2D">
      <w:pPr>
        <w:spacing w:after="225" w:line="259" w:lineRule="auto"/>
        <w:ind w:left="14" w:firstLine="0"/>
      </w:pPr>
      <w:r>
        <w:t xml:space="preserve">  </w:t>
      </w:r>
    </w:p>
    <w:p w14:paraId="09B53565" w14:textId="77777777" w:rsidR="00A77DA2" w:rsidRDefault="00C30F2D">
      <w:pPr>
        <w:spacing w:after="223" w:line="259" w:lineRule="auto"/>
        <w:ind w:left="14" w:firstLine="0"/>
      </w:pPr>
      <w:r>
        <w:t xml:space="preserve">  </w:t>
      </w:r>
    </w:p>
    <w:p w14:paraId="07CE1BB4" w14:textId="77777777" w:rsidR="00A77DA2" w:rsidRDefault="00C30F2D">
      <w:pPr>
        <w:spacing w:after="225" w:line="259" w:lineRule="auto"/>
        <w:ind w:left="14" w:firstLine="0"/>
      </w:pPr>
      <w:r>
        <w:t xml:space="preserve">  </w:t>
      </w:r>
    </w:p>
    <w:p w14:paraId="09098679" w14:textId="77777777" w:rsidR="00A77DA2" w:rsidRDefault="00C30F2D">
      <w:pPr>
        <w:spacing w:after="0" w:line="259" w:lineRule="auto"/>
        <w:ind w:left="14" w:firstLine="0"/>
      </w:pPr>
      <w:r>
        <w:t xml:space="preserve">  </w:t>
      </w:r>
    </w:p>
    <w:p w14:paraId="4D788305" w14:textId="77777777" w:rsidR="00A77DA2" w:rsidRDefault="00C30F2D">
      <w:pPr>
        <w:spacing w:after="112" w:line="259" w:lineRule="auto"/>
        <w:ind w:left="14" w:firstLine="0"/>
      </w:pPr>
      <w:r>
        <w:t xml:space="preserve">  </w:t>
      </w:r>
    </w:p>
    <w:p w14:paraId="23473BB6" w14:textId="77777777" w:rsidR="00A77DA2" w:rsidRDefault="00C30F2D">
      <w:pPr>
        <w:spacing w:after="223" w:line="259" w:lineRule="auto"/>
        <w:ind w:left="14" w:firstLine="0"/>
      </w:pPr>
      <w:r>
        <w:t xml:space="preserve">  </w:t>
      </w:r>
    </w:p>
    <w:p w14:paraId="7ECA6BA9" w14:textId="77777777" w:rsidR="00A77DA2" w:rsidRDefault="00C30F2D">
      <w:pPr>
        <w:spacing w:after="138" w:line="259" w:lineRule="auto"/>
        <w:ind w:left="-5"/>
      </w:pPr>
      <w:r>
        <w:rPr>
          <w:u w:val="single" w:color="000000"/>
        </w:rPr>
        <w:t>Figure 3:</w:t>
      </w:r>
      <w:r>
        <w:t xml:space="preserve">  </w:t>
      </w:r>
    </w:p>
    <w:p w14:paraId="36913B97" w14:textId="77777777" w:rsidR="00A77DA2" w:rsidRDefault="00C30F2D">
      <w:pPr>
        <w:spacing w:after="105" w:line="259" w:lineRule="auto"/>
        <w:ind w:left="0" w:right="4820" w:firstLine="0"/>
        <w:jc w:val="right"/>
      </w:pPr>
      <w:r>
        <w:rPr>
          <w:noProof/>
        </w:rPr>
        <w:lastRenderedPageBreak/>
        <w:drawing>
          <wp:inline distT="0" distB="0" distL="0" distR="0" wp14:anchorId="72DFA0F0" wp14:editId="082E0629">
            <wp:extent cx="2809875" cy="2809875"/>
            <wp:effectExtent l="0" t="0" r="0" b="0"/>
            <wp:docPr id="463" name="Picture 4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" name="Picture 46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7CA7D9CE" w14:textId="77777777" w:rsidR="00A77DA2" w:rsidRDefault="00C30F2D">
      <w:pPr>
        <w:spacing w:after="138" w:line="259" w:lineRule="auto"/>
        <w:ind w:left="-5"/>
      </w:pPr>
      <w:r>
        <w:rPr>
          <w:u w:val="single" w:color="000000"/>
        </w:rPr>
        <w:t>Figure 4:</w:t>
      </w:r>
      <w:r>
        <w:t xml:space="preserve">  </w:t>
      </w:r>
    </w:p>
    <w:p w14:paraId="4E5BBEC1" w14:textId="77777777" w:rsidR="00A77DA2" w:rsidRDefault="00C30F2D">
      <w:pPr>
        <w:spacing w:after="103" w:line="259" w:lineRule="auto"/>
        <w:ind w:left="0" w:right="4820" w:firstLine="0"/>
        <w:jc w:val="right"/>
      </w:pPr>
      <w:r>
        <w:rPr>
          <w:noProof/>
        </w:rPr>
        <w:drawing>
          <wp:inline distT="0" distB="0" distL="0" distR="0" wp14:anchorId="68AF06D1" wp14:editId="1DA57B69">
            <wp:extent cx="2809875" cy="2809875"/>
            <wp:effectExtent l="0" t="0" r="0" b="0"/>
            <wp:docPr id="465" name="Picture 4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" name="Picture 46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30B1C2F6" w14:textId="77777777" w:rsidR="00A77DA2" w:rsidRDefault="00C30F2D">
      <w:pPr>
        <w:spacing w:after="225" w:line="259" w:lineRule="auto"/>
        <w:ind w:left="14" w:firstLine="0"/>
      </w:pPr>
      <w:r>
        <w:t xml:space="preserve">  </w:t>
      </w:r>
    </w:p>
    <w:p w14:paraId="2E9130D5" w14:textId="77777777" w:rsidR="00A77DA2" w:rsidRDefault="00C30F2D">
      <w:pPr>
        <w:spacing w:after="0" w:line="259" w:lineRule="auto"/>
        <w:ind w:left="14" w:firstLine="0"/>
      </w:pPr>
      <w:r>
        <w:t xml:space="preserve">  </w:t>
      </w:r>
    </w:p>
    <w:p w14:paraId="130B3093" w14:textId="77777777" w:rsidR="00A77DA2" w:rsidRDefault="00C30F2D">
      <w:pPr>
        <w:spacing w:after="223" w:line="259" w:lineRule="auto"/>
        <w:ind w:left="14" w:firstLine="0"/>
      </w:pPr>
      <w:r>
        <w:t xml:space="preserve">  </w:t>
      </w:r>
    </w:p>
    <w:p w14:paraId="2F533F09" w14:textId="77777777" w:rsidR="00A77DA2" w:rsidRDefault="00C30F2D">
      <w:pPr>
        <w:spacing w:after="225" w:line="259" w:lineRule="auto"/>
        <w:ind w:left="14" w:firstLine="0"/>
      </w:pPr>
      <w:r>
        <w:t xml:space="preserve">  </w:t>
      </w:r>
    </w:p>
    <w:p w14:paraId="27A608A0" w14:textId="77777777" w:rsidR="00A77DA2" w:rsidRDefault="00C30F2D">
      <w:pPr>
        <w:spacing w:after="110" w:line="259" w:lineRule="auto"/>
        <w:ind w:left="14" w:firstLine="0"/>
      </w:pPr>
      <w:r>
        <w:t xml:space="preserve">  </w:t>
      </w:r>
    </w:p>
    <w:p w14:paraId="27A59920" w14:textId="77777777" w:rsidR="00A77DA2" w:rsidRDefault="00C30F2D">
      <w:pPr>
        <w:spacing w:after="138" w:line="259" w:lineRule="auto"/>
        <w:ind w:left="-5"/>
      </w:pPr>
      <w:r>
        <w:rPr>
          <w:u w:val="single" w:color="000000"/>
        </w:rPr>
        <w:t>Figure 5:</w:t>
      </w:r>
      <w:r>
        <w:t xml:space="preserve">  </w:t>
      </w:r>
    </w:p>
    <w:p w14:paraId="16F0208B" w14:textId="77777777" w:rsidR="00A77DA2" w:rsidRDefault="00C30F2D">
      <w:pPr>
        <w:spacing w:after="105" w:line="259" w:lineRule="auto"/>
        <w:ind w:left="0" w:right="5331" w:firstLine="0"/>
        <w:jc w:val="right"/>
      </w:pPr>
      <w:r>
        <w:rPr>
          <w:noProof/>
        </w:rPr>
        <w:lastRenderedPageBreak/>
        <w:drawing>
          <wp:inline distT="0" distB="0" distL="0" distR="0" wp14:anchorId="707C2BCE" wp14:editId="66A974AC">
            <wp:extent cx="2486025" cy="2486025"/>
            <wp:effectExtent l="0" t="0" r="0" b="0"/>
            <wp:docPr id="499" name="Picture 4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" name="Picture 499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151D25A7" w14:textId="77777777" w:rsidR="00A77DA2" w:rsidRDefault="00C30F2D">
      <w:pPr>
        <w:spacing w:after="138" w:line="259" w:lineRule="auto"/>
        <w:ind w:left="-5"/>
      </w:pPr>
      <w:r>
        <w:rPr>
          <w:u w:val="single" w:color="000000"/>
        </w:rPr>
        <w:t>Figure 6:</w:t>
      </w:r>
      <w:r>
        <w:t xml:space="preserve">  </w:t>
      </w:r>
    </w:p>
    <w:p w14:paraId="1A3A3124" w14:textId="77777777" w:rsidR="00A77DA2" w:rsidRDefault="00C30F2D">
      <w:pPr>
        <w:spacing w:after="132" w:line="259" w:lineRule="auto"/>
        <w:ind w:left="0" w:right="5240" w:firstLine="0"/>
        <w:jc w:val="right"/>
      </w:pPr>
      <w:r>
        <w:rPr>
          <w:noProof/>
        </w:rPr>
        <w:drawing>
          <wp:inline distT="0" distB="0" distL="0" distR="0" wp14:anchorId="0DEDC7A0" wp14:editId="760FF022">
            <wp:extent cx="2543175" cy="2543175"/>
            <wp:effectExtent l="0" t="0" r="0" b="0"/>
            <wp:docPr id="501" name="Picture 5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" name="Picture 501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457BF1C4" w14:textId="77777777" w:rsidR="00A77DA2" w:rsidRDefault="00C30F2D">
      <w:pPr>
        <w:spacing w:after="0" w:line="259" w:lineRule="auto"/>
        <w:ind w:left="14" w:firstLine="0"/>
      </w:pPr>
      <w:r>
        <w:t xml:space="preserve"> </w:t>
      </w:r>
      <w:r>
        <w:tab/>
        <w:t xml:space="preserve"> </w:t>
      </w:r>
    </w:p>
    <w:p w14:paraId="3EF6D52E" w14:textId="77777777" w:rsidR="00A77DA2" w:rsidRDefault="00C30F2D">
      <w:pPr>
        <w:spacing w:after="228" w:line="259" w:lineRule="auto"/>
        <w:ind w:left="0" w:right="3146" w:firstLine="0"/>
        <w:jc w:val="right"/>
      </w:pPr>
      <w:r>
        <w:t xml:space="preserve">Appendix B: Start of the Python File </w:t>
      </w:r>
    </w:p>
    <w:p w14:paraId="1E5D0B8C" w14:textId="77777777" w:rsidR="00A77DA2" w:rsidRDefault="00C30F2D">
      <w:pPr>
        <w:spacing w:after="211" w:line="259" w:lineRule="auto"/>
        <w:ind w:left="0" w:right="5807" w:firstLine="0"/>
        <w:jc w:val="center"/>
      </w:pPr>
      <w:r>
        <w:rPr>
          <w:noProof/>
        </w:rPr>
        <w:drawing>
          <wp:inline distT="0" distB="0" distL="0" distR="0" wp14:anchorId="5C7C2C3B" wp14:editId="22B9B238">
            <wp:extent cx="2245995" cy="1759585"/>
            <wp:effectExtent l="0" t="0" r="0" b="0"/>
            <wp:docPr id="524" name="Picture 5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" name="Picture 524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45995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290B86C" w14:textId="77777777" w:rsidR="00A77DA2" w:rsidRDefault="00C30F2D">
      <w:pPr>
        <w:spacing w:after="227" w:line="259" w:lineRule="auto"/>
        <w:ind w:left="9" w:right="57"/>
      </w:pPr>
      <w:r>
        <w:t xml:space="preserve">Figure 1. The start of the GUI  </w:t>
      </w:r>
    </w:p>
    <w:p w14:paraId="34FFFAC6" w14:textId="77777777" w:rsidR="00A77DA2" w:rsidRDefault="00C30F2D">
      <w:pPr>
        <w:spacing w:after="211" w:line="259" w:lineRule="auto"/>
        <w:ind w:left="0" w:right="5807" w:firstLine="0"/>
        <w:jc w:val="center"/>
      </w:pPr>
      <w:r>
        <w:rPr>
          <w:noProof/>
        </w:rPr>
        <w:lastRenderedPageBreak/>
        <w:drawing>
          <wp:inline distT="0" distB="0" distL="0" distR="0" wp14:anchorId="48F6DF91" wp14:editId="41EB939E">
            <wp:extent cx="2245995" cy="3485515"/>
            <wp:effectExtent l="0" t="0" r="0" b="0"/>
            <wp:docPr id="526" name="Picture 5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" name="Picture 526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45995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B445B5D" w14:textId="77777777" w:rsidR="00A77DA2" w:rsidRDefault="00C30F2D">
      <w:pPr>
        <w:spacing w:line="259" w:lineRule="auto"/>
        <w:ind w:left="9" w:right="57"/>
      </w:pPr>
      <w:r>
        <w:t xml:space="preserve">Figure 2. The first wave of clustering.  </w:t>
      </w:r>
    </w:p>
    <w:p w14:paraId="6871EC07" w14:textId="77777777" w:rsidR="00A77DA2" w:rsidRDefault="00C30F2D">
      <w:pPr>
        <w:spacing w:after="211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058AFB5B" wp14:editId="3FD97533">
            <wp:extent cx="5936615" cy="4505960"/>
            <wp:effectExtent l="0" t="0" r="0" b="0"/>
            <wp:docPr id="552" name="Picture 5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" name="Picture 552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50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578C24C" w14:textId="77777777" w:rsidR="00A77DA2" w:rsidRDefault="00C30F2D">
      <w:pPr>
        <w:spacing w:after="83"/>
        <w:ind w:left="9" w:right="5021"/>
      </w:pPr>
      <w:r>
        <w:t xml:space="preserve">Figure 3. The example showing multiple different runs of clusters.  </w:t>
      </w:r>
    </w:p>
    <w:p w14:paraId="34C2E42E" w14:textId="77777777" w:rsidR="00A77DA2" w:rsidRDefault="00C30F2D">
      <w:pPr>
        <w:spacing w:after="127" w:line="259" w:lineRule="auto"/>
        <w:ind w:left="14" w:firstLine="0"/>
      </w:pPr>
      <w:r>
        <w:t xml:space="preserve">  </w:t>
      </w:r>
      <w:r>
        <w:tab/>
        <w:t xml:space="preserve">  </w:t>
      </w:r>
    </w:p>
    <w:p w14:paraId="33B89B3E" w14:textId="77777777" w:rsidR="00A77DA2" w:rsidRDefault="00C30F2D">
      <w:pPr>
        <w:spacing w:after="0" w:line="259" w:lineRule="auto"/>
        <w:ind w:left="14" w:firstLine="0"/>
      </w:pPr>
      <w:r>
        <w:t xml:space="preserve"> </w:t>
      </w:r>
      <w:r>
        <w:tab/>
        <w:t xml:space="preserve"> </w:t>
      </w:r>
    </w:p>
    <w:p w14:paraId="4C286DE4" w14:textId="77777777" w:rsidR="00A77DA2" w:rsidRDefault="00C30F2D">
      <w:pPr>
        <w:spacing w:after="112" w:line="259" w:lineRule="auto"/>
        <w:ind w:left="14" w:firstLine="0"/>
      </w:pPr>
      <w:r>
        <w:t xml:space="preserve"> </w:t>
      </w:r>
    </w:p>
    <w:p w14:paraId="460CB1E6" w14:textId="77777777" w:rsidR="00A77DA2" w:rsidRDefault="00C30F2D">
      <w:pPr>
        <w:pStyle w:val="Heading1"/>
        <w:ind w:right="38"/>
      </w:pPr>
      <w:r>
        <w:t>Works Cited</w:t>
      </w:r>
      <w:r>
        <w:rPr>
          <w:u w:val="none"/>
        </w:rPr>
        <w:t xml:space="preserve">  </w:t>
      </w:r>
    </w:p>
    <w:p w14:paraId="701197DF" w14:textId="77777777" w:rsidR="00A77DA2" w:rsidRDefault="00C30F2D">
      <w:pPr>
        <w:ind w:left="719" w:right="57" w:hanging="720"/>
      </w:pPr>
      <w:proofErr w:type="spellStart"/>
      <w:r>
        <w:t>Basu</w:t>
      </w:r>
      <w:proofErr w:type="spellEnd"/>
      <w:r>
        <w:t xml:space="preserve">, </w:t>
      </w:r>
      <w:proofErr w:type="spellStart"/>
      <w:r>
        <w:t>Sugato</w:t>
      </w:r>
      <w:proofErr w:type="spellEnd"/>
      <w:r>
        <w:t xml:space="preserve">, Mikhail </w:t>
      </w:r>
      <w:proofErr w:type="spellStart"/>
      <w:r>
        <w:t>Bilenko</w:t>
      </w:r>
      <w:proofErr w:type="spellEnd"/>
      <w:r>
        <w:t xml:space="preserve">, and Raymond J. Mooney. "A probabilistic framework for semi-supervised  clustering." In </w:t>
      </w:r>
      <w:r>
        <w:rPr>
          <w:i/>
        </w:rPr>
        <w:t>Proceedings of the tenth ACM SIGKDD international conference on Knowledge discovery and data mining</w:t>
      </w:r>
      <w:r>
        <w:t xml:space="preserve">, pp. 59-68. ACM, 2004.  </w:t>
      </w:r>
    </w:p>
    <w:p w14:paraId="6DFC459D" w14:textId="77777777" w:rsidR="00A77DA2" w:rsidRDefault="00C30F2D">
      <w:pPr>
        <w:ind w:left="719" w:right="57" w:hanging="720"/>
      </w:pPr>
      <w:r>
        <w:t>Bradley, P. S</w:t>
      </w:r>
      <w:r>
        <w:t xml:space="preserve">., K. P. Bennett, and </w:t>
      </w:r>
      <w:proofErr w:type="spellStart"/>
      <w:r>
        <w:t>Ayhan</w:t>
      </w:r>
      <w:proofErr w:type="spellEnd"/>
      <w:r>
        <w:t xml:space="preserve"> </w:t>
      </w:r>
      <w:proofErr w:type="spellStart"/>
      <w:r>
        <w:t>Demiriz</w:t>
      </w:r>
      <w:proofErr w:type="spellEnd"/>
      <w:r>
        <w:t xml:space="preserve">. "Constrained k-means clustering." Microsoft Research,  Redmond (2000): 1-8.  </w:t>
      </w:r>
    </w:p>
    <w:p w14:paraId="02077EC4" w14:textId="77777777" w:rsidR="00A77DA2" w:rsidRDefault="00C30F2D">
      <w:pPr>
        <w:ind w:left="719" w:right="57" w:hanging="720"/>
      </w:pPr>
      <w:proofErr w:type="spellStart"/>
      <w:r>
        <w:t>McDaniel,</w:t>
      </w:r>
      <w:proofErr w:type="spellEnd"/>
      <w:r>
        <w:t xml:space="preserve"> Nicholas; Burgess, Stephen; and Evert, Jeremy, "Constrained k-Means Clustering Validation Study" (2019). </w:t>
      </w:r>
      <w:r>
        <w:rPr>
          <w:i/>
        </w:rPr>
        <w:t>Student Research</w:t>
      </w:r>
      <w:r>
        <w:t xml:space="preserve">. 20.  </w:t>
      </w:r>
    </w:p>
    <w:p w14:paraId="7496D9E0" w14:textId="77777777" w:rsidR="00A77DA2" w:rsidRDefault="00C30F2D">
      <w:pPr>
        <w:spacing w:after="112" w:line="259" w:lineRule="auto"/>
        <w:ind w:left="730" w:right="57"/>
      </w:pPr>
      <w:hyperlink r:id="rId22">
        <w:r>
          <w:t>https://dc.swosu.edu/cpgs_edsbt_bcs_student/20</w:t>
        </w:r>
      </w:hyperlink>
      <w:hyperlink r:id="rId23">
        <w:r>
          <w:t xml:space="preserve"> </w:t>
        </w:r>
      </w:hyperlink>
    </w:p>
    <w:p w14:paraId="5A315AD1" w14:textId="77777777" w:rsidR="00A77DA2" w:rsidRDefault="00C30F2D">
      <w:pPr>
        <w:ind w:left="719" w:right="57" w:hanging="720"/>
      </w:pPr>
      <w:proofErr w:type="spellStart"/>
      <w:r>
        <w:t>McDaniel,</w:t>
      </w:r>
      <w:proofErr w:type="spellEnd"/>
      <w:r>
        <w:t xml:space="preserve"> Nicholas; Burgess, Stephen; and Evert, Jeremy, "Constrained K-Means </w:t>
      </w:r>
      <w:r>
        <w:t xml:space="preserve">Clustering Validation Study" (2018). </w:t>
      </w:r>
      <w:r>
        <w:rPr>
          <w:i/>
        </w:rPr>
        <w:t>Student Research</w:t>
      </w:r>
      <w:r>
        <w:t xml:space="preserve">. 12.  </w:t>
      </w:r>
    </w:p>
    <w:p w14:paraId="3275D8D2" w14:textId="77777777" w:rsidR="00A77DA2" w:rsidRDefault="00C30F2D">
      <w:pPr>
        <w:spacing w:after="112" w:line="259" w:lineRule="auto"/>
        <w:ind w:left="730" w:right="57"/>
      </w:pPr>
      <w:r>
        <w:t xml:space="preserve">https://dc.swosu.edu/cpgs_edsbt_bcs_student/12 </w:t>
      </w:r>
    </w:p>
    <w:p w14:paraId="6E0BC268" w14:textId="77777777" w:rsidR="00A77DA2" w:rsidRDefault="00C30F2D">
      <w:pPr>
        <w:ind w:left="719" w:right="57" w:hanging="720"/>
      </w:pPr>
      <w:r>
        <w:t xml:space="preserve">Wagstaff, Kiri, Claire </w:t>
      </w:r>
      <w:proofErr w:type="spellStart"/>
      <w:r>
        <w:t>Cardie</w:t>
      </w:r>
      <w:proofErr w:type="spellEnd"/>
      <w:r>
        <w:t xml:space="preserve">, Seth Rogers, and Stefan </w:t>
      </w:r>
      <w:proofErr w:type="spellStart"/>
      <w:r>
        <w:t>Schrödl</w:t>
      </w:r>
      <w:proofErr w:type="spellEnd"/>
      <w:r>
        <w:t xml:space="preserve">. "Constrained k-means clustering with  background knowledge." In ICML, vol. 1, pp. 577-584. 2001.  </w:t>
      </w:r>
    </w:p>
    <w:p w14:paraId="542E12FB" w14:textId="77777777" w:rsidR="00A77DA2" w:rsidRDefault="00C30F2D">
      <w:pPr>
        <w:ind w:left="719" w:right="57" w:hanging="720"/>
      </w:pPr>
      <w:r>
        <w:t>Xu, Rui, and Donald Wunsch. "Survey of clustering algorithms." IEEE Transactions on neural  n</w:t>
      </w:r>
      <w:r>
        <w:t xml:space="preserve">etworks 16, no. 3 (2005): 645-678.  </w:t>
      </w:r>
    </w:p>
    <w:p w14:paraId="069B0320" w14:textId="77777777" w:rsidR="00A77DA2" w:rsidRDefault="00C30F2D">
      <w:pPr>
        <w:spacing w:after="0" w:line="259" w:lineRule="auto"/>
        <w:ind w:left="14" w:firstLine="0"/>
      </w:pPr>
      <w:r>
        <w:t xml:space="preserve">  </w:t>
      </w:r>
      <w:bookmarkEnd w:id="0"/>
      <w:bookmarkEnd w:id="1"/>
    </w:p>
    <w:sectPr w:rsidR="00A77DA2">
      <w:headerReference w:type="even" r:id="rId24"/>
      <w:headerReference w:type="default" r:id="rId25"/>
      <w:headerReference w:type="first" r:id="rId26"/>
      <w:pgSz w:w="12240" w:h="15840"/>
      <w:pgMar w:top="1094" w:right="1388" w:bottom="1849" w:left="1426" w:header="80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0945FF" w14:textId="77777777" w:rsidR="00C30F2D" w:rsidRDefault="00C30F2D">
      <w:pPr>
        <w:spacing w:after="0" w:line="240" w:lineRule="auto"/>
      </w:pPr>
      <w:r>
        <w:separator/>
      </w:r>
    </w:p>
  </w:endnote>
  <w:endnote w:type="continuationSeparator" w:id="0">
    <w:p w14:paraId="2DB12692" w14:textId="77777777" w:rsidR="00C30F2D" w:rsidRDefault="00C30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882540" w14:textId="77777777" w:rsidR="00C30F2D" w:rsidRDefault="00C30F2D">
      <w:pPr>
        <w:spacing w:after="0" w:line="240" w:lineRule="auto"/>
      </w:pPr>
      <w:r>
        <w:separator/>
      </w:r>
    </w:p>
  </w:footnote>
  <w:footnote w:type="continuationSeparator" w:id="0">
    <w:p w14:paraId="7C100607" w14:textId="77777777" w:rsidR="00C30F2D" w:rsidRDefault="00C30F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79E725" w14:textId="77777777" w:rsidR="00A77DA2" w:rsidRDefault="00C30F2D">
    <w:pPr>
      <w:tabs>
        <w:tab w:val="center" w:pos="4695"/>
        <w:tab w:val="right" w:pos="9426"/>
      </w:tabs>
      <w:spacing w:after="0" w:line="259" w:lineRule="auto"/>
      <w:ind w:left="0" w:firstLine="0"/>
    </w:pPr>
    <w:r>
      <w:t xml:space="preserve">  </w:t>
    </w:r>
    <w:r>
      <w:tab/>
      <w:t xml:space="preserve">  </w:t>
    </w:r>
    <w:r>
      <w:tab/>
      <w:t xml:space="preserve">Nicholas McDaniel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FBDBB9" w14:textId="77777777" w:rsidR="00A77DA2" w:rsidRDefault="00C30F2D">
    <w:pPr>
      <w:tabs>
        <w:tab w:val="center" w:pos="4695"/>
        <w:tab w:val="right" w:pos="9426"/>
      </w:tabs>
      <w:spacing w:after="0" w:line="259" w:lineRule="auto"/>
      <w:ind w:left="0" w:firstLine="0"/>
    </w:pPr>
    <w:r>
      <w:t xml:space="preserve">  </w:t>
    </w:r>
    <w:r>
      <w:tab/>
      <w:t xml:space="preserve">  </w:t>
    </w:r>
    <w:r>
      <w:tab/>
      <w:t xml:space="preserve">Nicholas McDaniel  </w:t>
    </w:r>
  </w:p>
  <w:p w14:paraId="2429117D" w14:textId="77777777" w:rsidR="00A77DA2" w:rsidRDefault="00C30F2D">
    <w:pPr>
      <w:spacing w:after="0" w:line="259" w:lineRule="auto"/>
      <w:ind w:left="14" w:firstLine="0"/>
    </w:pPr>
    <w:r>
      <w:t xml:space="preserve">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6DBA76" w14:textId="77777777" w:rsidR="00A77DA2" w:rsidRDefault="00C30F2D">
    <w:pPr>
      <w:tabs>
        <w:tab w:val="center" w:pos="4695"/>
        <w:tab w:val="right" w:pos="9426"/>
      </w:tabs>
      <w:spacing w:after="0" w:line="259" w:lineRule="auto"/>
      <w:ind w:left="0" w:firstLine="0"/>
    </w:pPr>
    <w:r>
      <w:t xml:space="preserve">  </w:t>
    </w:r>
    <w:r>
      <w:tab/>
      <w:t xml:space="preserve">  </w:t>
    </w:r>
    <w:r>
      <w:tab/>
      <w:t xml:space="preserve">Nicholas McDaniel  </w:t>
    </w:r>
  </w:p>
  <w:p w14:paraId="74970905" w14:textId="77777777" w:rsidR="00A77DA2" w:rsidRDefault="00C30F2D">
    <w:pPr>
      <w:spacing w:after="0" w:line="259" w:lineRule="auto"/>
      <w:ind w:left="14" w:firstLine="0"/>
    </w:pPr>
    <w: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04139F"/>
    <w:multiLevelType w:val="hybridMultilevel"/>
    <w:tmpl w:val="FC74A9E2"/>
    <w:lvl w:ilvl="0" w:tplc="E91EE788">
      <w:start w:val="1"/>
      <w:numFmt w:val="bullet"/>
      <w:lvlText w:val="•"/>
      <w:lvlJc w:val="left"/>
      <w:pPr>
        <w:ind w:left="10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2C0D018">
      <w:start w:val="1"/>
      <w:numFmt w:val="bullet"/>
      <w:lvlText w:val="o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504C06">
      <w:start w:val="1"/>
      <w:numFmt w:val="bullet"/>
      <w:lvlText w:val="▪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7EC2CB6">
      <w:start w:val="1"/>
      <w:numFmt w:val="bullet"/>
      <w:lvlText w:val="•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B68B01E">
      <w:start w:val="1"/>
      <w:numFmt w:val="bullet"/>
      <w:lvlText w:val="o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AE4D50">
      <w:start w:val="1"/>
      <w:numFmt w:val="bullet"/>
      <w:lvlText w:val="▪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F748C56">
      <w:start w:val="1"/>
      <w:numFmt w:val="bullet"/>
      <w:lvlText w:val="•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4D66A7C">
      <w:start w:val="1"/>
      <w:numFmt w:val="bullet"/>
      <w:lvlText w:val="o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9BC5500">
      <w:start w:val="1"/>
      <w:numFmt w:val="bullet"/>
      <w:lvlText w:val="▪"/>
      <w:lvlJc w:val="left"/>
      <w:pPr>
        <w:ind w:left="68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SxMDUwNDczNDMwsDRT0lEKTi0uzszPAykwrAUATIPl7SwAAAA="/>
  </w:docVars>
  <w:rsids>
    <w:rsidRoot w:val="00A77DA2"/>
    <w:rsid w:val="00496929"/>
    <w:rsid w:val="00652A0B"/>
    <w:rsid w:val="00A77DA2"/>
    <w:rsid w:val="00C30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6382B"/>
  <w15:docId w15:val="{DD8AF27F-03F4-48B9-A24B-5579005E9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358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23"/>
      <w:ind w:left="10" w:right="36" w:hanging="10"/>
      <w:jc w:val="center"/>
      <w:outlineLvl w:val="0"/>
    </w:pPr>
    <w:rPr>
      <w:rFonts w:ascii="Calibri" w:eastAsia="Calibri" w:hAnsi="Calibri" w:cs="Calibri"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  <w:u w:val="single" w:color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A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A0B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machine-learning-databases/soybean/" TargetMode="External"/><Relationship Id="rId13" Type="http://schemas.openxmlformats.org/officeDocument/2006/relationships/image" Target="media/image1.jpg"/><Relationship Id="rId18" Type="http://schemas.openxmlformats.org/officeDocument/2006/relationships/image" Target="media/image6.jpg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9.jpg"/><Relationship Id="rId7" Type="http://schemas.openxmlformats.org/officeDocument/2006/relationships/hyperlink" Target="https://archive.ics.uci.edu/ml/machine-learning-databases/soybean/" TargetMode="External"/><Relationship Id="rId12" Type="http://schemas.openxmlformats.org/officeDocument/2006/relationships/hyperlink" Target="https://archive.ics.uci.edu/ml/machine-learning-databases/soybean/" TargetMode="External"/><Relationship Id="rId17" Type="http://schemas.openxmlformats.org/officeDocument/2006/relationships/image" Target="media/image5.jp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4.jpg"/><Relationship Id="rId20" Type="http://schemas.openxmlformats.org/officeDocument/2006/relationships/image" Target="media/image8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rchive.ics.uci.edu/ml/machine-learning-databases/soybean/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3.jpg"/><Relationship Id="rId23" Type="http://schemas.openxmlformats.org/officeDocument/2006/relationships/hyperlink" Target="https://dc.swosu.edu/cpgs_edsbt_bcs_student/20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archive.ics.uci.edu/ml/machine-learning-databases/soybean/" TargetMode="External"/><Relationship Id="rId19" Type="http://schemas.openxmlformats.org/officeDocument/2006/relationships/image" Target="media/image7.jpg"/><Relationship Id="rId4" Type="http://schemas.openxmlformats.org/officeDocument/2006/relationships/webSettings" Target="webSettings.xml"/><Relationship Id="rId9" Type="http://schemas.openxmlformats.org/officeDocument/2006/relationships/hyperlink" Target="https://archive.ics.uci.edu/ml/machine-learning-databases/soybean/" TargetMode="External"/><Relationship Id="rId14" Type="http://schemas.openxmlformats.org/officeDocument/2006/relationships/image" Target="media/image2.jpg"/><Relationship Id="rId22" Type="http://schemas.openxmlformats.org/officeDocument/2006/relationships/hyperlink" Target="https://dc.swosu.edu/cpgs_edsbt_bcs_student/20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1327</Words>
  <Characters>7570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cp:lastModifiedBy>Mcdaniel, Nicholas</cp:lastModifiedBy>
  <cp:revision>2</cp:revision>
  <dcterms:created xsi:type="dcterms:W3CDTF">2019-04-11T20:47:00Z</dcterms:created>
  <dcterms:modified xsi:type="dcterms:W3CDTF">2019-04-11T20:47:00Z</dcterms:modified>
</cp:coreProperties>
</file>