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12436" w14:textId="1071D92C" w:rsidR="00247C57" w:rsidRPr="00247C57" w:rsidRDefault="00247C57" w:rsidP="00247C57">
      <w:r w:rsidRPr="00247C57">
        <w:t xml:space="preserve">These are some common </w:t>
      </w:r>
      <w:proofErr w:type="gramStart"/>
      <w:r w:rsidRPr="00247C57">
        <w:t>brute</w:t>
      </w:r>
      <w:proofErr w:type="gramEnd"/>
      <w:r w:rsidRPr="00247C57">
        <w:t xml:space="preserve"> forcing tools:</w:t>
      </w:r>
    </w:p>
    <w:p w14:paraId="53C6F75E" w14:textId="77777777" w:rsidR="00247C57" w:rsidRPr="00247C57" w:rsidRDefault="00247C57" w:rsidP="00247C57">
      <w:pPr>
        <w:numPr>
          <w:ilvl w:val="0"/>
          <w:numId w:val="1"/>
        </w:numPr>
      </w:pPr>
      <w:proofErr w:type="spellStart"/>
      <w:r w:rsidRPr="00247C57">
        <w:t>Aircrack</w:t>
      </w:r>
      <w:proofErr w:type="spellEnd"/>
      <w:r w:rsidRPr="00247C57">
        <w:t>-ng</w:t>
      </w:r>
    </w:p>
    <w:p w14:paraId="130CC37E" w14:textId="77777777" w:rsidR="00247C57" w:rsidRPr="00247C57" w:rsidRDefault="00247C57" w:rsidP="00247C57">
      <w:pPr>
        <w:numPr>
          <w:ilvl w:val="0"/>
          <w:numId w:val="1"/>
        </w:numPr>
      </w:pPr>
      <w:proofErr w:type="spellStart"/>
      <w:r w:rsidRPr="00247C57">
        <w:t>Hashcat</w:t>
      </w:r>
      <w:proofErr w:type="spellEnd"/>
      <w:r w:rsidRPr="00247C57">
        <w:t> </w:t>
      </w:r>
    </w:p>
    <w:p w14:paraId="6BB4734A" w14:textId="77777777" w:rsidR="00247C57" w:rsidRPr="00247C57" w:rsidRDefault="00247C57" w:rsidP="00247C57">
      <w:pPr>
        <w:numPr>
          <w:ilvl w:val="0"/>
          <w:numId w:val="1"/>
        </w:numPr>
      </w:pPr>
      <w:r w:rsidRPr="00247C57">
        <w:t>John the Ripper</w:t>
      </w:r>
    </w:p>
    <w:p w14:paraId="04B7D8C5" w14:textId="77777777" w:rsidR="00247C57" w:rsidRPr="00247C57" w:rsidRDefault="00247C57" w:rsidP="00247C57">
      <w:pPr>
        <w:numPr>
          <w:ilvl w:val="0"/>
          <w:numId w:val="1"/>
        </w:numPr>
      </w:pPr>
      <w:proofErr w:type="spellStart"/>
      <w:r w:rsidRPr="00247C57">
        <w:t>Ophcrack</w:t>
      </w:r>
      <w:proofErr w:type="spellEnd"/>
    </w:p>
    <w:p w14:paraId="1C03ACD9" w14:textId="77777777" w:rsidR="00247C57" w:rsidRDefault="00247C57" w:rsidP="00247C57">
      <w:pPr>
        <w:numPr>
          <w:ilvl w:val="0"/>
          <w:numId w:val="1"/>
        </w:numPr>
      </w:pPr>
      <w:r w:rsidRPr="00247C57">
        <w:t>THC Hydra</w:t>
      </w:r>
    </w:p>
    <w:p w14:paraId="35F7F9E4" w14:textId="77777777" w:rsidR="000606B3" w:rsidRDefault="000606B3" w:rsidP="000606B3">
      <w:pPr>
        <w:ind w:left="720"/>
      </w:pPr>
    </w:p>
    <w:p w14:paraId="30969891" w14:textId="77777777" w:rsidR="000606B3" w:rsidRDefault="000606B3" w:rsidP="000606B3">
      <w:pPr>
        <w:ind w:left="720"/>
      </w:pPr>
    </w:p>
    <w:p w14:paraId="6EF3E07C" w14:textId="77777777" w:rsidR="00B71DAB" w:rsidRPr="00B71DAB" w:rsidRDefault="00B71DAB" w:rsidP="00B71DAB">
      <w:r w:rsidRPr="00B71DAB">
        <w:t>P-cap files can come in many formats depending on the packet capture library that’s used. Each format has different uses and network tools may use or support specific packet capture file formats by default. You should be familiar with the following libraries and formats:</w:t>
      </w:r>
    </w:p>
    <w:p w14:paraId="1CF7DB2D" w14:textId="77777777" w:rsidR="00B71DAB" w:rsidRPr="00B71DAB" w:rsidRDefault="00B71DAB" w:rsidP="00B71DAB">
      <w:pPr>
        <w:numPr>
          <w:ilvl w:val="0"/>
          <w:numId w:val="2"/>
        </w:numPr>
      </w:pPr>
      <w:proofErr w:type="spellStart"/>
      <w:r w:rsidRPr="00B71DAB">
        <w:rPr>
          <w:b/>
          <w:bCs/>
        </w:rPr>
        <w:t>Libpcap</w:t>
      </w:r>
      <w:proofErr w:type="spellEnd"/>
      <w:r w:rsidRPr="00B71DAB">
        <w:rPr>
          <w:b/>
          <w:bCs/>
        </w:rPr>
        <w:t xml:space="preserve"> </w:t>
      </w:r>
      <w:r w:rsidRPr="00B71DAB">
        <w:t xml:space="preserve">is a packet capture library designed to be used by Unix-like systems, like Linux and MacOS®. Tools like </w:t>
      </w:r>
      <w:proofErr w:type="spellStart"/>
      <w:r w:rsidRPr="00B71DAB">
        <w:t>tcpdump</w:t>
      </w:r>
      <w:proofErr w:type="spellEnd"/>
      <w:r w:rsidRPr="00B71DAB">
        <w:t xml:space="preserve"> use </w:t>
      </w:r>
      <w:proofErr w:type="spellStart"/>
      <w:r w:rsidRPr="00B71DAB">
        <w:t>Libpcap</w:t>
      </w:r>
      <w:proofErr w:type="spellEnd"/>
      <w:r w:rsidRPr="00B71DAB">
        <w:t xml:space="preserve"> as the default packet capture file format. </w:t>
      </w:r>
    </w:p>
    <w:p w14:paraId="6BA01700" w14:textId="77777777" w:rsidR="00B71DAB" w:rsidRPr="00B71DAB" w:rsidRDefault="00B71DAB" w:rsidP="00B71DAB">
      <w:pPr>
        <w:numPr>
          <w:ilvl w:val="0"/>
          <w:numId w:val="2"/>
        </w:numPr>
      </w:pPr>
      <w:proofErr w:type="spellStart"/>
      <w:r w:rsidRPr="00B71DAB">
        <w:rPr>
          <w:b/>
          <w:bCs/>
        </w:rPr>
        <w:t>WinPcap</w:t>
      </w:r>
      <w:proofErr w:type="spellEnd"/>
      <w:r w:rsidRPr="00B71DAB">
        <w:t xml:space="preserve"> is an open-source packet capture library designed for devices running Windows operating systems. It’s considered an older file format and isn’t predominantly used.</w:t>
      </w:r>
    </w:p>
    <w:p w14:paraId="779F4A0A" w14:textId="77777777" w:rsidR="00B71DAB" w:rsidRPr="00B71DAB" w:rsidRDefault="00B71DAB" w:rsidP="00B71DAB">
      <w:pPr>
        <w:numPr>
          <w:ilvl w:val="0"/>
          <w:numId w:val="2"/>
        </w:numPr>
      </w:pPr>
      <w:proofErr w:type="spellStart"/>
      <w:r w:rsidRPr="00B71DAB">
        <w:rPr>
          <w:b/>
          <w:bCs/>
        </w:rPr>
        <w:t>Npcap</w:t>
      </w:r>
      <w:proofErr w:type="spellEnd"/>
      <w:r w:rsidRPr="00B71DAB">
        <w:rPr>
          <w:b/>
          <w:bCs/>
        </w:rPr>
        <w:t xml:space="preserve"> </w:t>
      </w:r>
      <w:r w:rsidRPr="00B71DAB">
        <w:t>is a library</w:t>
      </w:r>
      <w:r w:rsidRPr="00B71DAB">
        <w:rPr>
          <w:b/>
          <w:bCs/>
        </w:rPr>
        <w:t xml:space="preserve"> </w:t>
      </w:r>
      <w:r w:rsidRPr="00B71DAB">
        <w:t>designed by the port scanning tool Nmap that is commonly used in Windows operating systems.</w:t>
      </w:r>
    </w:p>
    <w:p w14:paraId="34E86954" w14:textId="77777777" w:rsidR="00B71DAB" w:rsidRPr="00B71DAB" w:rsidRDefault="00B71DAB" w:rsidP="00B71DAB">
      <w:pPr>
        <w:numPr>
          <w:ilvl w:val="0"/>
          <w:numId w:val="2"/>
        </w:numPr>
      </w:pPr>
      <w:proofErr w:type="spellStart"/>
      <w:r w:rsidRPr="00B71DAB">
        <w:rPr>
          <w:b/>
          <w:bCs/>
        </w:rPr>
        <w:t>PCAPng</w:t>
      </w:r>
      <w:proofErr w:type="spellEnd"/>
      <w:r w:rsidRPr="00B71DAB">
        <w:rPr>
          <w:b/>
          <w:bCs/>
        </w:rPr>
        <w:t xml:space="preserve"> </w:t>
      </w:r>
      <w:r w:rsidRPr="00B71DAB">
        <w:t>is a modern file format that can simultaneously capture packets and store data. Its ability to do both explains the “ng,” which stands for “next generation.”</w:t>
      </w:r>
    </w:p>
    <w:p w14:paraId="531D938E" w14:textId="77777777" w:rsidR="00B71DAB" w:rsidRDefault="00B71DAB" w:rsidP="00B71DAB">
      <w:r w:rsidRPr="00B71DAB">
        <w:rPr>
          <w:b/>
          <w:bCs/>
        </w:rPr>
        <w:t>Pro tip:</w:t>
      </w:r>
      <w:r w:rsidRPr="00B71DAB">
        <w:t xml:space="preserve"> Analyzing your home network can be a good way to practice using these tools.</w:t>
      </w:r>
    </w:p>
    <w:p w14:paraId="13A37B99" w14:textId="77777777" w:rsidR="00220A9A" w:rsidRDefault="00220A9A" w:rsidP="00B71DAB"/>
    <w:p w14:paraId="2527C912" w14:textId="0EB2BDFE" w:rsidR="00220A9A" w:rsidRDefault="00220A9A" w:rsidP="00B71DAB">
      <w:r>
        <w:t>Tools for analyzing files:</w:t>
      </w:r>
    </w:p>
    <w:p w14:paraId="0B9F0E91" w14:textId="5B16261C" w:rsidR="00220A9A" w:rsidRDefault="00220A9A" w:rsidP="00220A9A">
      <w:pPr>
        <w:pStyle w:val="ListParagraph"/>
        <w:numPr>
          <w:ilvl w:val="0"/>
          <w:numId w:val="3"/>
        </w:numPr>
      </w:pPr>
      <w:hyperlink r:id="rId6" w:tgtFrame="_blank" w:history="1">
        <w:proofErr w:type="spellStart"/>
        <w:r w:rsidRPr="00220A9A">
          <w:rPr>
            <w:rStyle w:val="Hyperlink"/>
            <w:b/>
            <w:bCs/>
          </w:rPr>
          <w:t>VirusTotal</w:t>
        </w:r>
        <w:proofErr w:type="spellEnd"/>
      </w:hyperlink>
      <w:r w:rsidRPr="00220A9A">
        <w:t xml:space="preserve"> is a service that allows anyone to analyze suspicious files, domains, URLs, and IP addresses for malicious content. </w:t>
      </w:r>
      <w:proofErr w:type="spellStart"/>
      <w:r w:rsidRPr="00220A9A">
        <w:t>VirusTotal</w:t>
      </w:r>
      <w:proofErr w:type="spellEnd"/>
      <w:r w:rsidRPr="00220A9A">
        <w:t xml:space="preserve"> also offers additional services and tools for enterprise use. This reading focuses on the </w:t>
      </w:r>
      <w:proofErr w:type="spellStart"/>
      <w:r w:rsidRPr="00220A9A">
        <w:t>VirusTotal</w:t>
      </w:r>
      <w:proofErr w:type="spellEnd"/>
      <w:r w:rsidRPr="00220A9A">
        <w:t xml:space="preserve"> website, which is available for free and non-commercial use.</w:t>
      </w:r>
    </w:p>
    <w:p w14:paraId="5321DCAC" w14:textId="0DFC7A45" w:rsidR="00220A9A" w:rsidRDefault="00220A9A" w:rsidP="00220A9A">
      <w:pPr>
        <w:pStyle w:val="ListParagraph"/>
        <w:numPr>
          <w:ilvl w:val="0"/>
          <w:numId w:val="3"/>
        </w:numPr>
      </w:pPr>
      <w:hyperlink r:id="rId7" w:tgtFrame="_blank" w:history="1">
        <w:r w:rsidRPr="00220A9A">
          <w:rPr>
            <w:rStyle w:val="Hyperlink"/>
          </w:rPr>
          <w:t>Jotti's malware scan</w:t>
        </w:r>
      </w:hyperlink>
      <w:r w:rsidRPr="00220A9A">
        <w:t xml:space="preserve"> is a free service that lets you scan suspicious files with several antivirus programs. There are some limitations to the number of files that you can submit. </w:t>
      </w:r>
    </w:p>
    <w:p w14:paraId="45F74AB5" w14:textId="56891D72" w:rsidR="00220A9A" w:rsidRDefault="00220A9A" w:rsidP="00220A9A">
      <w:pPr>
        <w:pStyle w:val="ListParagraph"/>
        <w:numPr>
          <w:ilvl w:val="0"/>
          <w:numId w:val="3"/>
        </w:numPr>
      </w:pPr>
      <w:hyperlink r:id="rId8" w:tgtFrame="_blank" w:history="1">
        <w:r w:rsidRPr="00220A9A">
          <w:rPr>
            <w:rStyle w:val="Hyperlink"/>
          </w:rPr>
          <w:t>Urlscan.io</w:t>
        </w:r>
      </w:hyperlink>
      <w:r w:rsidRPr="00220A9A">
        <w:t xml:space="preserve"> is a free service that scans and analyzes URLs and provides a detailed report summarizing the URL information.</w:t>
      </w:r>
    </w:p>
    <w:p w14:paraId="40B29575" w14:textId="2A1BD487" w:rsidR="00220A9A" w:rsidRDefault="00220A9A" w:rsidP="00220A9A">
      <w:pPr>
        <w:pStyle w:val="ListParagraph"/>
        <w:numPr>
          <w:ilvl w:val="0"/>
          <w:numId w:val="3"/>
        </w:numPr>
      </w:pPr>
      <w:hyperlink r:id="rId9" w:tgtFrame="_blank" w:history="1">
        <w:proofErr w:type="spellStart"/>
        <w:r w:rsidRPr="00220A9A">
          <w:rPr>
            <w:rStyle w:val="Hyperlink"/>
          </w:rPr>
          <w:t>MalwareBazaar</w:t>
        </w:r>
        <w:proofErr w:type="spellEnd"/>
      </w:hyperlink>
      <w:r w:rsidRPr="00220A9A">
        <w:t xml:space="preserve"> is a free repository for malware samples. Malware samples are a great source of threat intelligence that can be used for research purposes. </w:t>
      </w:r>
    </w:p>
    <w:p w14:paraId="23A60A42" w14:textId="77777777" w:rsidR="00220A9A" w:rsidRPr="00B71DAB" w:rsidRDefault="00220A9A" w:rsidP="00220A9A">
      <w:pPr>
        <w:pStyle w:val="ListParagraph"/>
        <w:numPr>
          <w:ilvl w:val="0"/>
          <w:numId w:val="3"/>
        </w:numPr>
      </w:pPr>
    </w:p>
    <w:p w14:paraId="722D8754" w14:textId="77777777" w:rsidR="00B71DAB" w:rsidRPr="00247C57" w:rsidRDefault="00B71DAB" w:rsidP="00B71DAB"/>
    <w:p w14:paraId="4DCEA37C" w14:textId="77777777" w:rsidR="00543406" w:rsidRDefault="00543406"/>
    <w:sectPr w:rsidR="00543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3A6"/>
    <w:multiLevelType w:val="hybridMultilevel"/>
    <w:tmpl w:val="0602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933ED"/>
    <w:multiLevelType w:val="multilevel"/>
    <w:tmpl w:val="849A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70B7A"/>
    <w:multiLevelType w:val="multilevel"/>
    <w:tmpl w:val="048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1713626">
    <w:abstractNumId w:val="2"/>
  </w:num>
  <w:num w:numId="2" w16cid:durableId="1494683096">
    <w:abstractNumId w:val="1"/>
  </w:num>
  <w:num w:numId="3" w16cid:durableId="19870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57"/>
    <w:rsid w:val="000606B3"/>
    <w:rsid w:val="00144691"/>
    <w:rsid w:val="00220A9A"/>
    <w:rsid w:val="00247C57"/>
    <w:rsid w:val="002771DA"/>
    <w:rsid w:val="00543406"/>
    <w:rsid w:val="008037A7"/>
    <w:rsid w:val="00A5199F"/>
    <w:rsid w:val="00B67397"/>
    <w:rsid w:val="00B71DAB"/>
    <w:rsid w:val="00F3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2EB1"/>
  <w15:chartTrackingRefBased/>
  <w15:docId w15:val="{A672B29E-0A92-48A4-A5EE-CF7101F4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A9A"/>
    <w:pPr>
      <w:ind w:left="720"/>
      <w:contextualSpacing/>
    </w:pPr>
  </w:style>
  <w:style w:type="character" w:styleId="Hyperlink">
    <w:name w:val="Hyperlink"/>
    <w:basedOn w:val="DefaultParagraphFont"/>
    <w:uiPriority w:val="99"/>
    <w:unhideWhenUsed/>
    <w:rsid w:val="00220A9A"/>
    <w:rPr>
      <w:color w:val="0563C1" w:themeColor="hyperlink"/>
      <w:u w:val="single"/>
    </w:rPr>
  </w:style>
  <w:style w:type="character" w:styleId="UnresolvedMention">
    <w:name w:val="Unresolved Mention"/>
    <w:basedOn w:val="DefaultParagraphFont"/>
    <w:uiPriority w:val="99"/>
    <w:semiHidden/>
    <w:unhideWhenUsed/>
    <w:rsid w:val="00220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523550">
      <w:bodyDiv w:val="1"/>
      <w:marLeft w:val="0"/>
      <w:marRight w:val="0"/>
      <w:marTop w:val="0"/>
      <w:marBottom w:val="0"/>
      <w:divBdr>
        <w:top w:val="none" w:sz="0" w:space="0" w:color="auto"/>
        <w:left w:val="none" w:sz="0" w:space="0" w:color="auto"/>
        <w:bottom w:val="none" w:sz="0" w:space="0" w:color="auto"/>
        <w:right w:val="none" w:sz="0" w:space="0" w:color="auto"/>
      </w:divBdr>
    </w:div>
    <w:div w:id="1040788688">
      <w:bodyDiv w:val="1"/>
      <w:marLeft w:val="0"/>
      <w:marRight w:val="0"/>
      <w:marTop w:val="0"/>
      <w:marBottom w:val="0"/>
      <w:divBdr>
        <w:top w:val="none" w:sz="0" w:space="0" w:color="auto"/>
        <w:left w:val="none" w:sz="0" w:space="0" w:color="auto"/>
        <w:bottom w:val="none" w:sz="0" w:space="0" w:color="auto"/>
        <w:right w:val="none" w:sz="0" w:space="0" w:color="auto"/>
      </w:divBdr>
    </w:div>
    <w:div w:id="1053163899">
      <w:bodyDiv w:val="1"/>
      <w:marLeft w:val="0"/>
      <w:marRight w:val="0"/>
      <w:marTop w:val="0"/>
      <w:marBottom w:val="0"/>
      <w:divBdr>
        <w:top w:val="none" w:sz="0" w:space="0" w:color="auto"/>
        <w:left w:val="none" w:sz="0" w:space="0" w:color="auto"/>
        <w:bottom w:val="none" w:sz="0" w:space="0" w:color="auto"/>
        <w:right w:val="none" w:sz="0" w:space="0" w:color="auto"/>
      </w:divBdr>
    </w:div>
    <w:div w:id="1873105036">
      <w:bodyDiv w:val="1"/>
      <w:marLeft w:val="0"/>
      <w:marRight w:val="0"/>
      <w:marTop w:val="0"/>
      <w:marBottom w:val="0"/>
      <w:divBdr>
        <w:top w:val="none" w:sz="0" w:space="0" w:color="auto"/>
        <w:left w:val="none" w:sz="0" w:space="0" w:color="auto"/>
        <w:bottom w:val="none" w:sz="0" w:space="0" w:color="auto"/>
        <w:right w:val="none" w:sz="0" w:space="0" w:color="auto"/>
      </w:divBdr>
    </w:div>
    <w:div w:id="212291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scan.io/" TargetMode="External"/><Relationship Id="rId3" Type="http://schemas.openxmlformats.org/officeDocument/2006/relationships/styles" Target="styles.xml"/><Relationship Id="rId7" Type="http://schemas.openxmlformats.org/officeDocument/2006/relationships/hyperlink" Target="https://virusscan.jotti.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rustotal.com/gui/hom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zaar.abuse.ch/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795E4-CC4E-4328-82B1-43A892EDC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T</dc:creator>
  <cp:keywords/>
  <dc:description/>
  <cp:lastModifiedBy>Sorin T</cp:lastModifiedBy>
  <cp:revision>5</cp:revision>
  <dcterms:created xsi:type="dcterms:W3CDTF">2024-08-07T11:03:00Z</dcterms:created>
  <dcterms:modified xsi:type="dcterms:W3CDTF">2024-08-10T14:00:00Z</dcterms:modified>
</cp:coreProperties>
</file>