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EBB4" w14:textId="77777777" w:rsidR="00360747" w:rsidRPr="00360747" w:rsidRDefault="00360747" w:rsidP="00360747">
      <w:pPr>
        <w:rPr>
          <w:b/>
          <w:bCs/>
          <w:lang w:val="en-FR"/>
        </w:rPr>
      </w:pPr>
      <w:r w:rsidRPr="00360747">
        <w:rPr>
          <w:b/>
          <w:bCs/>
          <w:lang w:val="en-FR"/>
        </w:rPr>
        <w:t>1. PhysioNet</w:t>
      </w:r>
    </w:p>
    <w:p w14:paraId="39052711" w14:textId="77777777" w:rsidR="00360747" w:rsidRPr="00360747" w:rsidRDefault="00360747" w:rsidP="00360747">
      <w:pPr>
        <w:numPr>
          <w:ilvl w:val="0"/>
          <w:numId w:val="1"/>
        </w:numPr>
        <w:rPr>
          <w:lang w:val="en-FR"/>
        </w:rPr>
      </w:pPr>
      <w:r w:rsidRPr="00360747">
        <w:rPr>
          <w:b/>
          <w:bCs/>
          <w:lang w:val="en-FR"/>
        </w:rPr>
        <w:t>Website</w:t>
      </w:r>
      <w:r w:rsidRPr="00360747">
        <w:rPr>
          <w:lang w:val="en-FR"/>
        </w:rPr>
        <w:t xml:space="preserve">: </w:t>
      </w:r>
      <w:hyperlink r:id="rId5" w:tgtFrame="_new" w:history="1">
        <w:r w:rsidRPr="00360747">
          <w:rPr>
            <w:rStyle w:val="Hyperlink"/>
            <w:lang w:val="en-FR"/>
          </w:rPr>
          <w:t>https://physionet.org/</w:t>
        </w:r>
      </w:hyperlink>
    </w:p>
    <w:p w14:paraId="15B88661" w14:textId="77777777" w:rsidR="00360747" w:rsidRPr="00360747" w:rsidRDefault="00360747" w:rsidP="00360747">
      <w:pPr>
        <w:numPr>
          <w:ilvl w:val="0"/>
          <w:numId w:val="1"/>
        </w:numPr>
        <w:rPr>
          <w:lang w:val="en-FR"/>
        </w:rPr>
      </w:pPr>
      <w:r w:rsidRPr="00360747">
        <w:rPr>
          <w:b/>
          <w:bCs/>
          <w:lang w:val="en-FR"/>
        </w:rPr>
        <w:t>Content</w:t>
      </w:r>
      <w:r w:rsidRPr="00360747">
        <w:rPr>
          <w:lang w:val="en-FR"/>
        </w:rPr>
        <w:t>: A large repository of free biomedical data, including ECG, EEG, and other physiological signals, along with patient metadata.</w:t>
      </w:r>
    </w:p>
    <w:p w14:paraId="6307EA7D" w14:textId="77777777" w:rsidR="00360747" w:rsidRPr="00360747" w:rsidRDefault="00360747" w:rsidP="00360747">
      <w:pPr>
        <w:numPr>
          <w:ilvl w:val="0"/>
          <w:numId w:val="1"/>
        </w:numPr>
        <w:rPr>
          <w:lang w:val="en-FR"/>
        </w:rPr>
      </w:pPr>
      <w:r w:rsidRPr="00360747">
        <w:rPr>
          <w:b/>
          <w:bCs/>
          <w:lang w:val="en-FR"/>
        </w:rPr>
        <w:t>Use Case</w:t>
      </w:r>
      <w:r w:rsidRPr="00360747">
        <w:rPr>
          <w:lang w:val="en-FR"/>
        </w:rPr>
        <w:t>: Excellent for biomedical signal processing (ECG/EEG), spectrum analysis, and clinical studies.</w:t>
      </w:r>
    </w:p>
    <w:p w14:paraId="41BBA08A" w14:textId="77777777" w:rsidR="00360747" w:rsidRPr="00360747" w:rsidRDefault="00360747" w:rsidP="00360747">
      <w:pPr>
        <w:rPr>
          <w:b/>
          <w:bCs/>
          <w:lang w:val="en-FR"/>
        </w:rPr>
      </w:pPr>
      <w:r w:rsidRPr="00360747">
        <w:rPr>
          <w:b/>
          <w:bCs/>
          <w:lang w:val="en-FR"/>
        </w:rPr>
        <w:t>2. MIMIC-III (Medical Information Mart for Intensive Care)</w:t>
      </w:r>
    </w:p>
    <w:p w14:paraId="560AB3E2" w14:textId="77777777" w:rsidR="00360747" w:rsidRPr="00360747" w:rsidRDefault="00360747" w:rsidP="00360747">
      <w:pPr>
        <w:numPr>
          <w:ilvl w:val="0"/>
          <w:numId w:val="2"/>
        </w:numPr>
        <w:rPr>
          <w:lang w:val="en-FR"/>
        </w:rPr>
      </w:pPr>
      <w:r w:rsidRPr="00360747">
        <w:rPr>
          <w:b/>
          <w:bCs/>
          <w:lang w:val="en-FR"/>
        </w:rPr>
        <w:t>Website</w:t>
      </w:r>
      <w:r w:rsidRPr="00360747">
        <w:rPr>
          <w:lang w:val="en-FR"/>
        </w:rPr>
        <w:t>: https://physionet.org/content/mimiciii/1.4/</w:t>
      </w:r>
    </w:p>
    <w:p w14:paraId="73A3D890" w14:textId="77777777" w:rsidR="00360747" w:rsidRPr="00360747" w:rsidRDefault="00360747" w:rsidP="00360747">
      <w:pPr>
        <w:numPr>
          <w:ilvl w:val="0"/>
          <w:numId w:val="2"/>
        </w:numPr>
        <w:rPr>
          <w:lang w:val="en-FR"/>
        </w:rPr>
      </w:pPr>
      <w:r w:rsidRPr="00360747">
        <w:rPr>
          <w:b/>
          <w:bCs/>
          <w:lang w:val="en-FR"/>
        </w:rPr>
        <w:t>Content</w:t>
      </w:r>
      <w:r w:rsidRPr="00360747">
        <w:rPr>
          <w:lang w:val="en-FR"/>
        </w:rPr>
        <w:t>: De-identified ICU patient data, including vital signs, laboratory results, and patient metadata.</w:t>
      </w:r>
    </w:p>
    <w:p w14:paraId="6FB808FE" w14:textId="77777777" w:rsidR="00360747" w:rsidRPr="00360747" w:rsidRDefault="00360747" w:rsidP="00360747">
      <w:pPr>
        <w:numPr>
          <w:ilvl w:val="0"/>
          <w:numId w:val="2"/>
        </w:numPr>
        <w:rPr>
          <w:lang w:val="en-FR"/>
        </w:rPr>
      </w:pPr>
      <w:r w:rsidRPr="00360747">
        <w:rPr>
          <w:b/>
          <w:bCs/>
          <w:lang w:val="en-FR"/>
        </w:rPr>
        <w:t>Use Case</w:t>
      </w:r>
      <w:r w:rsidRPr="00360747">
        <w:rPr>
          <w:lang w:val="en-FR"/>
        </w:rPr>
        <w:t>: Perfect for patient health metrics analysis and time-series studies in critical care settings.</w:t>
      </w:r>
    </w:p>
    <w:p w14:paraId="023DDBB5" w14:textId="77777777" w:rsidR="00360747" w:rsidRPr="00360747" w:rsidRDefault="00360747" w:rsidP="00360747">
      <w:pPr>
        <w:numPr>
          <w:ilvl w:val="0"/>
          <w:numId w:val="2"/>
        </w:numPr>
        <w:rPr>
          <w:lang w:val="en-FR"/>
        </w:rPr>
      </w:pPr>
      <w:r w:rsidRPr="00360747">
        <w:rPr>
          <w:b/>
          <w:bCs/>
          <w:lang w:val="en-FR"/>
        </w:rPr>
        <w:t>Access</w:t>
      </w:r>
      <w:r w:rsidRPr="00360747">
        <w:rPr>
          <w:lang w:val="en-FR"/>
        </w:rPr>
        <w:t>: Free, but requires registration and approval.</w:t>
      </w:r>
    </w:p>
    <w:p w14:paraId="1A2263BB" w14:textId="77777777" w:rsidR="00360747" w:rsidRPr="00360747" w:rsidRDefault="00360747" w:rsidP="00360747">
      <w:pPr>
        <w:rPr>
          <w:b/>
          <w:bCs/>
          <w:lang w:val="en-FR"/>
        </w:rPr>
      </w:pPr>
      <w:r w:rsidRPr="00360747">
        <w:rPr>
          <w:b/>
          <w:bCs/>
          <w:lang w:val="en-FR"/>
        </w:rPr>
        <w:t>3. OASIS (Open Access Series of Imaging Studies)</w:t>
      </w:r>
    </w:p>
    <w:p w14:paraId="3458C086" w14:textId="77777777" w:rsidR="00360747" w:rsidRPr="00360747" w:rsidRDefault="00360747" w:rsidP="00360747">
      <w:pPr>
        <w:numPr>
          <w:ilvl w:val="0"/>
          <w:numId w:val="3"/>
        </w:numPr>
        <w:rPr>
          <w:lang w:val="en-FR"/>
        </w:rPr>
      </w:pPr>
      <w:r w:rsidRPr="00360747">
        <w:rPr>
          <w:b/>
          <w:bCs/>
          <w:lang w:val="en-FR"/>
        </w:rPr>
        <w:t>Website</w:t>
      </w:r>
      <w:r w:rsidRPr="00360747">
        <w:rPr>
          <w:lang w:val="en-FR"/>
        </w:rPr>
        <w:t xml:space="preserve">: </w:t>
      </w:r>
      <w:hyperlink r:id="rId6" w:tgtFrame="_new" w:history="1">
        <w:r w:rsidRPr="00360747">
          <w:rPr>
            <w:rStyle w:val="Hyperlink"/>
            <w:lang w:val="en-FR"/>
          </w:rPr>
          <w:t>https://www.oasis-brains.org/</w:t>
        </w:r>
      </w:hyperlink>
    </w:p>
    <w:p w14:paraId="4BDE9904" w14:textId="77777777" w:rsidR="00360747" w:rsidRPr="00360747" w:rsidRDefault="00360747" w:rsidP="00360747">
      <w:pPr>
        <w:numPr>
          <w:ilvl w:val="0"/>
          <w:numId w:val="3"/>
        </w:numPr>
        <w:rPr>
          <w:lang w:val="en-FR"/>
        </w:rPr>
      </w:pPr>
      <w:r w:rsidRPr="00360747">
        <w:rPr>
          <w:b/>
          <w:bCs/>
          <w:lang w:val="en-FR"/>
        </w:rPr>
        <w:t>Content</w:t>
      </w:r>
      <w:r w:rsidRPr="00360747">
        <w:rPr>
          <w:lang w:val="en-FR"/>
        </w:rPr>
        <w:t>: Brain MRI data for subjects across a wide age range, including individuals with and without Alzheimer's disease.</w:t>
      </w:r>
    </w:p>
    <w:p w14:paraId="35A0FB1B" w14:textId="77777777" w:rsidR="00360747" w:rsidRPr="00360747" w:rsidRDefault="00360747" w:rsidP="00360747">
      <w:pPr>
        <w:numPr>
          <w:ilvl w:val="0"/>
          <w:numId w:val="3"/>
        </w:numPr>
        <w:rPr>
          <w:lang w:val="en-FR"/>
        </w:rPr>
      </w:pPr>
      <w:r w:rsidRPr="00360747">
        <w:rPr>
          <w:b/>
          <w:bCs/>
          <w:lang w:val="en-FR"/>
        </w:rPr>
        <w:t>Use Case</w:t>
      </w:r>
      <w:r w:rsidRPr="00360747">
        <w:rPr>
          <w:lang w:val="en-FR"/>
        </w:rPr>
        <w:t>: Ideal for medical image processing and segmentation tasks focused on brain scans.</w:t>
      </w:r>
    </w:p>
    <w:p w14:paraId="7BCE0DAD" w14:textId="77777777" w:rsidR="00360747" w:rsidRPr="00360747" w:rsidRDefault="00360747" w:rsidP="00360747">
      <w:pPr>
        <w:numPr>
          <w:ilvl w:val="0"/>
          <w:numId w:val="3"/>
        </w:numPr>
        <w:rPr>
          <w:lang w:val="en-FR"/>
        </w:rPr>
      </w:pPr>
      <w:r w:rsidRPr="00360747">
        <w:rPr>
          <w:b/>
          <w:bCs/>
          <w:lang w:val="en-FR"/>
        </w:rPr>
        <w:t>Access</w:t>
      </w:r>
      <w:r w:rsidRPr="00360747">
        <w:rPr>
          <w:lang w:val="en-FR"/>
        </w:rPr>
        <w:t>: Free with registration.</w:t>
      </w:r>
    </w:p>
    <w:p w14:paraId="2AEFA201" w14:textId="77777777" w:rsidR="00360747" w:rsidRPr="00360747" w:rsidRDefault="00360747" w:rsidP="00360747">
      <w:pPr>
        <w:rPr>
          <w:b/>
          <w:bCs/>
          <w:lang w:val="en-FR"/>
        </w:rPr>
      </w:pPr>
      <w:r w:rsidRPr="00360747">
        <w:rPr>
          <w:b/>
          <w:bCs/>
          <w:lang w:val="en-FR"/>
        </w:rPr>
        <w:t>4. The Cancer Imaging Archive (TCIA)</w:t>
      </w:r>
    </w:p>
    <w:p w14:paraId="4626D974" w14:textId="77777777" w:rsidR="00360747" w:rsidRPr="00360747" w:rsidRDefault="00360747" w:rsidP="00360747">
      <w:pPr>
        <w:numPr>
          <w:ilvl w:val="0"/>
          <w:numId w:val="4"/>
        </w:numPr>
        <w:rPr>
          <w:lang w:val="en-FR"/>
        </w:rPr>
      </w:pPr>
      <w:r w:rsidRPr="00360747">
        <w:rPr>
          <w:b/>
          <w:bCs/>
          <w:lang w:val="en-FR"/>
        </w:rPr>
        <w:t>Website</w:t>
      </w:r>
      <w:r w:rsidRPr="00360747">
        <w:rPr>
          <w:lang w:val="en-FR"/>
        </w:rPr>
        <w:t xml:space="preserve">: </w:t>
      </w:r>
      <w:hyperlink r:id="rId7" w:tgtFrame="_new" w:history="1">
        <w:r w:rsidRPr="00360747">
          <w:rPr>
            <w:rStyle w:val="Hyperlink"/>
            <w:lang w:val="en-FR"/>
          </w:rPr>
          <w:t>https://www.cancerimagingarchive.net/</w:t>
        </w:r>
      </w:hyperlink>
    </w:p>
    <w:p w14:paraId="5B710FDB" w14:textId="77777777" w:rsidR="00360747" w:rsidRPr="00360747" w:rsidRDefault="00360747" w:rsidP="00360747">
      <w:pPr>
        <w:numPr>
          <w:ilvl w:val="0"/>
          <w:numId w:val="4"/>
        </w:numPr>
        <w:rPr>
          <w:lang w:val="en-FR"/>
        </w:rPr>
      </w:pPr>
      <w:r w:rsidRPr="00360747">
        <w:rPr>
          <w:b/>
          <w:bCs/>
          <w:lang w:val="en-FR"/>
        </w:rPr>
        <w:t>Content</w:t>
      </w:r>
      <w:r w:rsidRPr="00360747">
        <w:rPr>
          <w:lang w:val="en-FR"/>
        </w:rPr>
        <w:t>: A large archive of medical images (CT, MRI, PET) focused on cancer research.</w:t>
      </w:r>
    </w:p>
    <w:p w14:paraId="1B7A20CC" w14:textId="77777777" w:rsidR="00360747" w:rsidRPr="00360747" w:rsidRDefault="00360747" w:rsidP="00360747">
      <w:pPr>
        <w:numPr>
          <w:ilvl w:val="0"/>
          <w:numId w:val="4"/>
        </w:numPr>
        <w:rPr>
          <w:lang w:val="en-FR"/>
        </w:rPr>
      </w:pPr>
      <w:r w:rsidRPr="00360747">
        <w:rPr>
          <w:b/>
          <w:bCs/>
          <w:lang w:val="en-FR"/>
        </w:rPr>
        <w:t>Use Case</w:t>
      </w:r>
      <w:r w:rsidRPr="00360747">
        <w:rPr>
          <w:lang w:val="en-FR"/>
        </w:rPr>
        <w:t>: Suitable for medical image analysis and cancer detection projects.</w:t>
      </w:r>
    </w:p>
    <w:p w14:paraId="3748FC97" w14:textId="77777777" w:rsidR="00360747" w:rsidRPr="00360747" w:rsidRDefault="00360747" w:rsidP="00360747">
      <w:pPr>
        <w:numPr>
          <w:ilvl w:val="0"/>
          <w:numId w:val="4"/>
        </w:numPr>
        <w:rPr>
          <w:lang w:val="en-FR"/>
        </w:rPr>
      </w:pPr>
      <w:r w:rsidRPr="00360747">
        <w:rPr>
          <w:b/>
          <w:bCs/>
          <w:lang w:val="en-FR"/>
        </w:rPr>
        <w:t>Access</w:t>
      </w:r>
      <w:r w:rsidRPr="00360747">
        <w:rPr>
          <w:lang w:val="en-FR"/>
        </w:rPr>
        <w:t>: Free, registration required.</w:t>
      </w:r>
    </w:p>
    <w:p w14:paraId="060EF577" w14:textId="77777777" w:rsidR="00360747" w:rsidRPr="00360747" w:rsidRDefault="00360747" w:rsidP="00360747">
      <w:pPr>
        <w:rPr>
          <w:b/>
          <w:bCs/>
          <w:lang w:val="en-FR"/>
        </w:rPr>
      </w:pPr>
      <w:r w:rsidRPr="00360747">
        <w:rPr>
          <w:b/>
          <w:bCs/>
          <w:lang w:val="en-FR"/>
        </w:rPr>
        <w:t>5. eICU Collaborative Research Database</w:t>
      </w:r>
    </w:p>
    <w:p w14:paraId="06EB8A16" w14:textId="77777777" w:rsidR="00360747" w:rsidRPr="00360747" w:rsidRDefault="00360747" w:rsidP="00360747">
      <w:pPr>
        <w:numPr>
          <w:ilvl w:val="0"/>
          <w:numId w:val="5"/>
        </w:numPr>
        <w:rPr>
          <w:lang w:val="en-FR"/>
        </w:rPr>
      </w:pPr>
      <w:r w:rsidRPr="00360747">
        <w:rPr>
          <w:b/>
          <w:bCs/>
          <w:lang w:val="en-FR"/>
        </w:rPr>
        <w:t>Website</w:t>
      </w:r>
      <w:r w:rsidRPr="00360747">
        <w:rPr>
          <w:lang w:val="en-FR"/>
        </w:rPr>
        <w:t xml:space="preserve">: </w:t>
      </w:r>
      <w:hyperlink r:id="rId8" w:tgtFrame="_new" w:history="1">
        <w:r w:rsidRPr="00360747">
          <w:rPr>
            <w:rStyle w:val="Hyperlink"/>
            <w:lang w:val="en-FR"/>
          </w:rPr>
          <w:t>https://eicu-crd.mit.edu/</w:t>
        </w:r>
      </w:hyperlink>
    </w:p>
    <w:p w14:paraId="151D15C8" w14:textId="77777777" w:rsidR="00360747" w:rsidRPr="00360747" w:rsidRDefault="00360747" w:rsidP="00360747">
      <w:pPr>
        <w:numPr>
          <w:ilvl w:val="0"/>
          <w:numId w:val="5"/>
        </w:numPr>
        <w:rPr>
          <w:lang w:val="en-FR"/>
        </w:rPr>
      </w:pPr>
      <w:r w:rsidRPr="00360747">
        <w:rPr>
          <w:b/>
          <w:bCs/>
          <w:lang w:val="en-FR"/>
        </w:rPr>
        <w:t>Content</w:t>
      </w:r>
      <w:r w:rsidRPr="00360747">
        <w:rPr>
          <w:lang w:val="en-FR"/>
        </w:rPr>
        <w:t>: De-identified ICU patient data, including demographics, vital signs, and treatments.</w:t>
      </w:r>
    </w:p>
    <w:p w14:paraId="17D95E71" w14:textId="77777777" w:rsidR="00360747" w:rsidRPr="00360747" w:rsidRDefault="00360747" w:rsidP="00360747">
      <w:pPr>
        <w:numPr>
          <w:ilvl w:val="0"/>
          <w:numId w:val="5"/>
        </w:numPr>
        <w:rPr>
          <w:lang w:val="en-FR"/>
        </w:rPr>
      </w:pPr>
      <w:r w:rsidRPr="00360747">
        <w:rPr>
          <w:b/>
          <w:bCs/>
          <w:lang w:val="en-FR"/>
        </w:rPr>
        <w:t>Use Case</w:t>
      </w:r>
      <w:r w:rsidRPr="00360747">
        <w:rPr>
          <w:lang w:val="en-FR"/>
        </w:rPr>
        <w:t>: Useful for time-series analysis of health metrics and critical care monitoring.</w:t>
      </w:r>
    </w:p>
    <w:p w14:paraId="0908E527" w14:textId="77777777" w:rsidR="00360747" w:rsidRPr="00360747" w:rsidRDefault="00360747" w:rsidP="00360747">
      <w:pPr>
        <w:numPr>
          <w:ilvl w:val="0"/>
          <w:numId w:val="5"/>
        </w:numPr>
        <w:rPr>
          <w:lang w:val="en-FR"/>
        </w:rPr>
      </w:pPr>
      <w:r w:rsidRPr="00360747">
        <w:rPr>
          <w:b/>
          <w:bCs/>
          <w:lang w:val="en-FR"/>
        </w:rPr>
        <w:t>Access</w:t>
      </w:r>
      <w:r w:rsidRPr="00360747">
        <w:rPr>
          <w:lang w:val="en-FR"/>
        </w:rPr>
        <w:t>: Free, but requires data use agreement and approval.</w:t>
      </w:r>
    </w:p>
    <w:p w14:paraId="354BC350" w14:textId="77777777" w:rsidR="00360747" w:rsidRPr="00360747" w:rsidRDefault="00360747" w:rsidP="00360747">
      <w:pPr>
        <w:rPr>
          <w:b/>
          <w:bCs/>
          <w:lang w:val="en-FR"/>
        </w:rPr>
      </w:pPr>
      <w:r w:rsidRPr="00360747">
        <w:rPr>
          <w:b/>
          <w:bCs/>
          <w:lang w:val="en-FR"/>
        </w:rPr>
        <w:t>6. Kaggle Datasets</w:t>
      </w:r>
    </w:p>
    <w:p w14:paraId="3690AC1B" w14:textId="77777777" w:rsidR="00360747" w:rsidRPr="00360747" w:rsidRDefault="00360747" w:rsidP="00360747">
      <w:pPr>
        <w:numPr>
          <w:ilvl w:val="0"/>
          <w:numId w:val="6"/>
        </w:numPr>
        <w:rPr>
          <w:lang w:val="en-FR"/>
        </w:rPr>
      </w:pPr>
      <w:r w:rsidRPr="00360747">
        <w:rPr>
          <w:b/>
          <w:bCs/>
          <w:lang w:val="en-FR"/>
        </w:rPr>
        <w:t>Website</w:t>
      </w:r>
      <w:r w:rsidRPr="00360747">
        <w:rPr>
          <w:lang w:val="en-FR"/>
        </w:rPr>
        <w:t>: https://www.kaggle.com/datasets</w:t>
      </w:r>
    </w:p>
    <w:p w14:paraId="67274BB1" w14:textId="77777777" w:rsidR="00360747" w:rsidRPr="00360747" w:rsidRDefault="00360747" w:rsidP="00360747">
      <w:pPr>
        <w:numPr>
          <w:ilvl w:val="0"/>
          <w:numId w:val="6"/>
        </w:numPr>
        <w:rPr>
          <w:lang w:val="en-FR"/>
        </w:rPr>
      </w:pPr>
      <w:r w:rsidRPr="00360747">
        <w:rPr>
          <w:b/>
          <w:bCs/>
          <w:lang w:val="en-FR"/>
        </w:rPr>
        <w:t>Content</w:t>
      </w:r>
      <w:r w:rsidRPr="00360747">
        <w:rPr>
          <w:lang w:val="en-FR"/>
        </w:rPr>
        <w:t>: A wide range of free datasets, including healthcare datasets (e.g., heart disease, diabetes, medical imaging).</w:t>
      </w:r>
    </w:p>
    <w:p w14:paraId="698FB4DE" w14:textId="77777777" w:rsidR="00360747" w:rsidRPr="00360747" w:rsidRDefault="00360747" w:rsidP="00360747">
      <w:pPr>
        <w:numPr>
          <w:ilvl w:val="0"/>
          <w:numId w:val="6"/>
        </w:numPr>
        <w:rPr>
          <w:lang w:val="en-FR"/>
        </w:rPr>
      </w:pPr>
      <w:r w:rsidRPr="00360747">
        <w:rPr>
          <w:b/>
          <w:bCs/>
          <w:lang w:val="en-FR"/>
        </w:rPr>
        <w:t>Use Case</w:t>
      </w:r>
      <w:r w:rsidRPr="00360747">
        <w:rPr>
          <w:lang w:val="en-FR"/>
        </w:rPr>
        <w:t>: Perfect for analyzing health metrics, medical imaging, and building machine learning models in healthcare.</w:t>
      </w:r>
    </w:p>
    <w:p w14:paraId="491A943F" w14:textId="77777777" w:rsidR="00360747" w:rsidRPr="00360747" w:rsidRDefault="00360747" w:rsidP="00360747">
      <w:pPr>
        <w:numPr>
          <w:ilvl w:val="0"/>
          <w:numId w:val="6"/>
        </w:numPr>
        <w:rPr>
          <w:lang w:val="en-FR"/>
        </w:rPr>
      </w:pPr>
      <w:r w:rsidRPr="00360747">
        <w:rPr>
          <w:b/>
          <w:bCs/>
          <w:lang w:val="en-FR"/>
        </w:rPr>
        <w:t>Access</w:t>
      </w:r>
      <w:r w:rsidRPr="00360747">
        <w:rPr>
          <w:lang w:val="en-FR"/>
        </w:rPr>
        <w:t>: Free, requires a Kaggle account.</w:t>
      </w:r>
    </w:p>
    <w:p w14:paraId="1BB6086F" w14:textId="77777777" w:rsidR="00360747" w:rsidRPr="00360747" w:rsidRDefault="00360747" w:rsidP="00360747">
      <w:pPr>
        <w:rPr>
          <w:b/>
          <w:bCs/>
          <w:lang w:val="en-FR"/>
        </w:rPr>
      </w:pPr>
      <w:r w:rsidRPr="00360747">
        <w:rPr>
          <w:b/>
          <w:bCs/>
          <w:lang w:val="en-FR"/>
        </w:rPr>
        <w:t>7. NIH Chest X-ray Dataset</w:t>
      </w:r>
    </w:p>
    <w:p w14:paraId="316E521B" w14:textId="77777777" w:rsidR="00360747" w:rsidRPr="00360747" w:rsidRDefault="00360747" w:rsidP="00360747">
      <w:pPr>
        <w:numPr>
          <w:ilvl w:val="0"/>
          <w:numId w:val="7"/>
        </w:numPr>
        <w:rPr>
          <w:lang w:val="en-FR"/>
        </w:rPr>
      </w:pPr>
      <w:r w:rsidRPr="00360747">
        <w:rPr>
          <w:b/>
          <w:bCs/>
          <w:lang w:val="en-FR"/>
        </w:rPr>
        <w:t>Website</w:t>
      </w:r>
      <w:r w:rsidRPr="00360747">
        <w:rPr>
          <w:lang w:val="en-FR"/>
        </w:rPr>
        <w:t>: https://nihcc.app.box.com/v/ChestXray-NIHCC</w:t>
      </w:r>
    </w:p>
    <w:p w14:paraId="7050B018" w14:textId="77777777" w:rsidR="00360747" w:rsidRPr="00360747" w:rsidRDefault="00360747" w:rsidP="00360747">
      <w:pPr>
        <w:numPr>
          <w:ilvl w:val="0"/>
          <w:numId w:val="7"/>
        </w:numPr>
        <w:rPr>
          <w:lang w:val="en-FR"/>
        </w:rPr>
      </w:pPr>
      <w:r w:rsidRPr="00360747">
        <w:rPr>
          <w:b/>
          <w:bCs/>
          <w:lang w:val="en-FR"/>
        </w:rPr>
        <w:t>Content</w:t>
      </w:r>
      <w:r w:rsidRPr="00360747">
        <w:rPr>
          <w:lang w:val="en-FR"/>
        </w:rPr>
        <w:t>: A dataset of over 100,000 chest X-ray images with labeled diagnoses (e.g., pneumonia, pleural effusion).</w:t>
      </w:r>
    </w:p>
    <w:p w14:paraId="62808433" w14:textId="77777777" w:rsidR="00360747" w:rsidRPr="00360747" w:rsidRDefault="00360747" w:rsidP="00360747">
      <w:pPr>
        <w:numPr>
          <w:ilvl w:val="0"/>
          <w:numId w:val="7"/>
        </w:numPr>
        <w:rPr>
          <w:lang w:val="en-FR"/>
        </w:rPr>
      </w:pPr>
      <w:r w:rsidRPr="00360747">
        <w:rPr>
          <w:b/>
          <w:bCs/>
          <w:lang w:val="en-FR"/>
        </w:rPr>
        <w:t>Use Case</w:t>
      </w:r>
      <w:r w:rsidRPr="00360747">
        <w:rPr>
          <w:lang w:val="en-FR"/>
        </w:rPr>
        <w:t>: Ideal for image processing and classification tasks involving lung diseases.</w:t>
      </w:r>
    </w:p>
    <w:p w14:paraId="775C7F8D" w14:textId="77777777" w:rsidR="00360747" w:rsidRPr="00360747" w:rsidRDefault="00360747" w:rsidP="00360747">
      <w:pPr>
        <w:numPr>
          <w:ilvl w:val="0"/>
          <w:numId w:val="7"/>
        </w:numPr>
        <w:rPr>
          <w:lang w:val="en-FR"/>
        </w:rPr>
      </w:pPr>
      <w:r w:rsidRPr="00360747">
        <w:rPr>
          <w:b/>
          <w:bCs/>
          <w:lang w:val="en-FR"/>
        </w:rPr>
        <w:t>Access</w:t>
      </w:r>
      <w:r w:rsidRPr="00360747">
        <w:rPr>
          <w:lang w:val="en-FR"/>
        </w:rPr>
        <w:t>: Free, no special registration required.</w:t>
      </w:r>
    </w:p>
    <w:p w14:paraId="32963B0F" w14:textId="77777777" w:rsidR="00360747" w:rsidRPr="00360747" w:rsidRDefault="00360747" w:rsidP="00360747">
      <w:pPr>
        <w:rPr>
          <w:b/>
          <w:bCs/>
          <w:lang w:val="en-FR"/>
        </w:rPr>
      </w:pPr>
      <w:r w:rsidRPr="00360747">
        <w:rPr>
          <w:b/>
          <w:bCs/>
          <w:lang w:val="en-FR"/>
        </w:rPr>
        <w:lastRenderedPageBreak/>
        <w:t>8. UK Biobank (Limited Access)</w:t>
      </w:r>
    </w:p>
    <w:p w14:paraId="48648B6F" w14:textId="77777777" w:rsidR="00360747" w:rsidRPr="00360747" w:rsidRDefault="00360747" w:rsidP="00360747">
      <w:pPr>
        <w:numPr>
          <w:ilvl w:val="0"/>
          <w:numId w:val="8"/>
        </w:numPr>
        <w:rPr>
          <w:lang w:val="en-FR"/>
        </w:rPr>
      </w:pPr>
      <w:r w:rsidRPr="00360747">
        <w:rPr>
          <w:b/>
          <w:bCs/>
          <w:lang w:val="en-FR"/>
        </w:rPr>
        <w:t>Website</w:t>
      </w:r>
      <w:r w:rsidRPr="00360747">
        <w:rPr>
          <w:lang w:val="en-FR"/>
        </w:rPr>
        <w:t xml:space="preserve">: </w:t>
      </w:r>
      <w:hyperlink r:id="rId9" w:tgtFrame="_new" w:history="1">
        <w:r w:rsidRPr="00360747">
          <w:rPr>
            <w:rStyle w:val="Hyperlink"/>
            <w:lang w:val="en-FR"/>
          </w:rPr>
          <w:t>https://www.ukbiobank.ac.uk/</w:t>
        </w:r>
      </w:hyperlink>
    </w:p>
    <w:p w14:paraId="54460B1F" w14:textId="77777777" w:rsidR="00360747" w:rsidRPr="00360747" w:rsidRDefault="00360747" w:rsidP="00360747">
      <w:pPr>
        <w:numPr>
          <w:ilvl w:val="0"/>
          <w:numId w:val="8"/>
        </w:numPr>
        <w:rPr>
          <w:lang w:val="en-FR"/>
        </w:rPr>
      </w:pPr>
      <w:r w:rsidRPr="00360747">
        <w:rPr>
          <w:b/>
          <w:bCs/>
          <w:lang w:val="en-FR"/>
        </w:rPr>
        <w:t>Content</w:t>
      </w:r>
      <w:r w:rsidRPr="00360747">
        <w:rPr>
          <w:lang w:val="en-FR"/>
        </w:rPr>
        <w:t>: A large dataset including health records, medical images (e.g., MRI), and genetic data.</w:t>
      </w:r>
    </w:p>
    <w:p w14:paraId="1E259063" w14:textId="77777777" w:rsidR="00360747" w:rsidRPr="00360747" w:rsidRDefault="00360747" w:rsidP="00360747">
      <w:pPr>
        <w:numPr>
          <w:ilvl w:val="0"/>
          <w:numId w:val="8"/>
        </w:numPr>
        <w:rPr>
          <w:lang w:val="en-FR"/>
        </w:rPr>
      </w:pPr>
      <w:r w:rsidRPr="00360747">
        <w:rPr>
          <w:b/>
          <w:bCs/>
          <w:lang w:val="en-FR"/>
        </w:rPr>
        <w:t>Use Case</w:t>
      </w:r>
      <w:r w:rsidRPr="00360747">
        <w:rPr>
          <w:lang w:val="en-FR"/>
        </w:rPr>
        <w:t>: Suitable for comprehensive health data analysis and medical image processing.</w:t>
      </w:r>
    </w:p>
    <w:p w14:paraId="2220DD90" w14:textId="77777777" w:rsidR="00360747" w:rsidRPr="00360747" w:rsidRDefault="00360747" w:rsidP="00360747">
      <w:pPr>
        <w:numPr>
          <w:ilvl w:val="0"/>
          <w:numId w:val="8"/>
        </w:numPr>
        <w:rPr>
          <w:lang w:val="en-FR"/>
        </w:rPr>
      </w:pPr>
      <w:r w:rsidRPr="00360747">
        <w:rPr>
          <w:b/>
          <w:bCs/>
          <w:lang w:val="en-FR"/>
        </w:rPr>
        <w:t>Access</w:t>
      </w:r>
      <w:r w:rsidRPr="00360747">
        <w:rPr>
          <w:lang w:val="en-FR"/>
        </w:rPr>
        <w:t>: Free for approved academic or health research purposes, but requires application and approval.</w:t>
      </w:r>
    </w:p>
    <w:p w14:paraId="2E26C904" w14:textId="77777777" w:rsidR="004543D1" w:rsidRPr="00360747" w:rsidRDefault="004543D1">
      <w:pPr>
        <w:rPr>
          <w:lang w:val="en-FR"/>
        </w:rPr>
      </w:pPr>
    </w:p>
    <w:sectPr w:rsidR="004543D1" w:rsidRPr="0036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78A"/>
    <w:multiLevelType w:val="multilevel"/>
    <w:tmpl w:val="661A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0D73"/>
    <w:multiLevelType w:val="multilevel"/>
    <w:tmpl w:val="5E9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F3554"/>
    <w:multiLevelType w:val="multilevel"/>
    <w:tmpl w:val="421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F79D7"/>
    <w:multiLevelType w:val="multilevel"/>
    <w:tmpl w:val="FD84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5C8"/>
    <w:multiLevelType w:val="multilevel"/>
    <w:tmpl w:val="E73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04F1A"/>
    <w:multiLevelType w:val="multilevel"/>
    <w:tmpl w:val="BB2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67AB2"/>
    <w:multiLevelType w:val="multilevel"/>
    <w:tmpl w:val="C89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51492"/>
    <w:multiLevelType w:val="multilevel"/>
    <w:tmpl w:val="C846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533919">
    <w:abstractNumId w:val="5"/>
  </w:num>
  <w:num w:numId="2" w16cid:durableId="1578205069">
    <w:abstractNumId w:val="4"/>
  </w:num>
  <w:num w:numId="3" w16cid:durableId="1343359915">
    <w:abstractNumId w:val="3"/>
  </w:num>
  <w:num w:numId="4" w16cid:durableId="390496227">
    <w:abstractNumId w:val="7"/>
  </w:num>
  <w:num w:numId="5" w16cid:durableId="104614843">
    <w:abstractNumId w:val="1"/>
  </w:num>
  <w:num w:numId="6" w16cid:durableId="76095172">
    <w:abstractNumId w:val="0"/>
  </w:num>
  <w:num w:numId="7" w16cid:durableId="1969164983">
    <w:abstractNumId w:val="2"/>
  </w:num>
  <w:num w:numId="8" w16cid:durableId="1448693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47"/>
    <w:rsid w:val="00095426"/>
    <w:rsid w:val="00360747"/>
    <w:rsid w:val="004543D1"/>
    <w:rsid w:val="00544F38"/>
    <w:rsid w:val="006A0091"/>
    <w:rsid w:val="006D25F8"/>
    <w:rsid w:val="007A131D"/>
    <w:rsid w:val="00D2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716820"/>
  <w15:chartTrackingRefBased/>
  <w15:docId w15:val="{12198891-8696-3040-9E41-F0E712FF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7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7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7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7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74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7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747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747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747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74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747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74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747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3607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74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7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74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3607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747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360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747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3607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7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cu-crd.mit.edu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cancerimagingarchive.net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asis-brain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ysione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kbiobank.ac.uk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676E1748B8D740B30AEE5F269727B1" ma:contentTypeVersion="8" ma:contentTypeDescription="Crée un document." ma:contentTypeScope="" ma:versionID="ca23ffcfd63402ccc76a33a2b8469e7c">
  <xsd:schema xmlns:xsd="http://www.w3.org/2001/XMLSchema" xmlns:xs="http://www.w3.org/2001/XMLSchema" xmlns:p="http://schemas.microsoft.com/office/2006/metadata/properties" xmlns:ns2="1c238efb-f455-4e37-b93a-71aba8fbb252" targetNamespace="http://schemas.microsoft.com/office/2006/metadata/properties" ma:root="true" ma:fieldsID="25494ee7124378fb3a2ce2179dc0b168" ns2:_="">
    <xsd:import namespace="1c238efb-f455-4e37-b93a-71aba8fbb2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38efb-f455-4e37-b93a-71aba8fbb2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238efb-f455-4e37-b93a-71aba8fbb252" xsi:nil="true"/>
  </documentManagement>
</p:properties>
</file>

<file path=customXml/itemProps1.xml><?xml version="1.0" encoding="utf-8"?>
<ds:datastoreItem xmlns:ds="http://schemas.openxmlformats.org/officeDocument/2006/customXml" ds:itemID="{E0D97DBF-1842-47C5-8419-90F466C544BC}"/>
</file>

<file path=customXml/itemProps2.xml><?xml version="1.0" encoding="utf-8"?>
<ds:datastoreItem xmlns:ds="http://schemas.openxmlformats.org/officeDocument/2006/customXml" ds:itemID="{B75C5DEA-D209-4711-B031-99D07DFD76DC}"/>
</file>

<file path=customXml/itemProps3.xml><?xml version="1.0" encoding="utf-8"?>
<ds:datastoreItem xmlns:ds="http://schemas.openxmlformats.org/officeDocument/2006/customXml" ds:itemID="{EA6900B0-22F9-4922-B8B4-8DEDE9EF13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Nait-Ali</dc:creator>
  <cp:keywords/>
  <dc:description/>
  <cp:lastModifiedBy>Amine Nait-Ali</cp:lastModifiedBy>
  <cp:revision>2</cp:revision>
  <dcterms:created xsi:type="dcterms:W3CDTF">2024-10-02T20:43:00Z</dcterms:created>
  <dcterms:modified xsi:type="dcterms:W3CDTF">2024-10-02T20:43:00Z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0x010100C5676E1748B8D740B30AEE5F269727B1</vt:lpwstr>
  </property>
</Properties>
</file>