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46297" w14:textId="77777777" w:rsidR="007F4D75" w:rsidRPr="007F4D75" w:rsidRDefault="007F4D75" w:rsidP="007F4D75">
      <w:r w:rsidRPr="007F4D75">
        <w:t xml:space="preserve">This requirement document was created for the purpose of defining the use cases, </w:t>
      </w:r>
      <w:proofErr w:type="gramStart"/>
      <w:r w:rsidRPr="007F4D75">
        <w:t>functionality,  and</w:t>
      </w:r>
      <w:proofErr w:type="gramEnd"/>
      <w:r w:rsidRPr="007F4D75">
        <w:t xml:space="preserve"> requirements for our product </w:t>
      </w:r>
      <w:proofErr w:type="spellStart"/>
      <w:r w:rsidRPr="007F4D75">
        <w:t>FitTipz</w:t>
      </w:r>
      <w:proofErr w:type="spellEnd"/>
      <w:r w:rsidRPr="007F4D75">
        <w:t xml:space="preserve"> to function. Included in this document is a description model of </w:t>
      </w:r>
      <w:proofErr w:type="spellStart"/>
      <w:r w:rsidRPr="007F4D75">
        <w:t>FitTipz’s</w:t>
      </w:r>
      <w:proofErr w:type="spellEnd"/>
      <w:r w:rsidRPr="007F4D75">
        <w:t xml:space="preserve"> many functions and how they work. Both a class and use case diagram are featured which detail relationships between relevant objects and use cases respectively. Alongside the use case diagram is a list of common use cases of </w:t>
      </w:r>
      <w:proofErr w:type="spellStart"/>
      <w:r w:rsidRPr="007F4D75">
        <w:t>FitTipz</w:t>
      </w:r>
      <w:proofErr w:type="spellEnd"/>
      <w:r w:rsidRPr="007F4D75">
        <w:t xml:space="preserve">. A detailed description of these various use cases can be found there. </w:t>
      </w:r>
      <w:proofErr w:type="gramStart"/>
      <w:r w:rsidRPr="007F4D75">
        <w:t>Finally</w:t>
      </w:r>
      <w:proofErr w:type="gramEnd"/>
      <w:r w:rsidRPr="007F4D75">
        <w:t xml:space="preserve"> system sequence charts can be found for </w:t>
      </w:r>
      <w:proofErr w:type="gramStart"/>
      <w:r w:rsidRPr="007F4D75">
        <w:t>each use</w:t>
      </w:r>
      <w:proofErr w:type="gramEnd"/>
      <w:r w:rsidRPr="007F4D75">
        <w:t xml:space="preserve"> case. Each chart includes a system sequence diagram created from the </w:t>
      </w:r>
      <w:proofErr w:type="gramStart"/>
      <w:r w:rsidRPr="007F4D75">
        <w:t>aforementioned class</w:t>
      </w:r>
      <w:proofErr w:type="gramEnd"/>
      <w:r w:rsidRPr="007F4D75">
        <w:t xml:space="preserve"> and use case diagrams.</w:t>
      </w:r>
    </w:p>
    <w:p w14:paraId="7767E509" w14:textId="77777777" w:rsidR="005C44F3" w:rsidRDefault="005C44F3"/>
    <w:sectPr w:rsidR="005C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75"/>
    <w:rsid w:val="00134965"/>
    <w:rsid w:val="005C44F3"/>
    <w:rsid w:val="007F4D75"/>
    <w:rsid w:val="00C9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1B56"/>
  <w15:chartTrackingRefBased/>
  <w15:docId w15:val="{D289020E-E320-4317-8B28-2B911A60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DiPrenda</dc:creator>
  <cp:keywords/>
  <dc:description/>
  <cp:lastModifiedBy>Jake DiPrenda</cp:lastModifiedBy>
  <cp:revision>1</cp:revision>
  <dcterms:created xsi:type="dcterms:W3CDTF">2025-03-25T16:47:00Z</dcterms:created>
  <dcterms:modified xsi:type="dcterms:W3CDTF">2025-03-25T16:49:00Z</dcterms:modified>
</cp:coreProperties>
</file>