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170B" w14:textId="77777777" w:rsidR="008F714D" w:rsidRPr="006B0227" w:rsidRDefault="008F714D" w:rsidP="006B0227">
      <w:pPr>
        <w:spacing w:after="0" w:line="240" w:lineRule="auto"/>
      </w:pPr>
    </w:p>
    <w:p w14:paraId="666FC068" w14:textId="77777777" w:rsidR="004D61A8" w:rsidRPr="006B0227" w:rsidRDefault="004D61A8" w:rsidP="006B0227">
      <w:pPr>
        <w:spacing w:after="0" w:line="240" w:lineRule="auto"/>
      </w:pPr>
    </w:p>
    <w:p w14:paraId="5C2B9007" w14:textId="0E41369C" w:rsidR="004D61A8" w:rsidRPr="006B0227" w:rsidRDefault="004D61A8" w:rsidP="006B0227">
      <w:pPr>
        <w:spacing w:after="0" w:line="240" w:lineRule="auto"/>
      </w:pPr>
      <w:r w:rsidRPr="006B0227">
        <w:rPr>
          <w:cs/>
        </w:rPr>
        <w:t>เอกสารเสนอผลงานเพื่อขอรับรางวัลพระพฤหัสบดี ประจำปี พ.ศ. 2569</w:t>
      </w:r>
    </w:p>
    <w:p w14:paraId="741FD77D" w14:textId="77777777" w:rsidR="004D61A8" w:rsidRPr="006B0227" w:rsidRDefault="004D61A8" w:rsidP="006B0227">
      <w:pPr>
        <w:spacing w:after="0" w:line="240" w:lineRule="auto"/>
      </w:pPr>
    </w:p>
    <w:p w14:paraId="4195A8E3" w14:textId="257CEE53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ประเภทผลงาน: ผลงานวิจัยและนวัตกรรมเพื่อการพัฒนาวิชาชีพครู</w:t>
      </w:r>
    </w:p>
    <w:p w14:paraId="6C8D386A" w14:textId="77777777" w:rsidR="004D61A8" w:rsidRPr="006B0227" w:rsidRDefault="004D61A8" w:rsidP="006B0227">
      <w:pPr>
        <w:spacing w:after="0" w:line="240" w:lineRule="auto"/>
      </w:pPr>
    </w:p>
    <w:p w14:paraId="01EFBAF0" w14:textId="77777777" w:rsidR="004D61A8" w:rsidRPr="006B0227" w:rsidRDefault="004D61A8" w:rsidP="006B0227">
      <w:pPr>
        <w:spacing w:after="0" w:line="240" w:lineRule="auto"/>
      </w:pPr>
    </w:p>
    <w:p w14:paraId="7E9DABC7" w14:textId="01D3DFF7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องค์ประกอบการจัดกิจกรรมการเรียนการสอนตามแนวทางการเรียนรู้เชิงรุก (</w:t>
      </w:r>
      <w:r w:rsidRPr="006B0227">
        <w:t xml:space="preserve">Active Learning) </w:t>
      </w:r>
      <w:r w:rsidRPr="006B0227">
        <w:rPr>
          <w:cs/>
        </w:rPr>
        <w:t>ของครูผู้สอนจังหวัดเชียงใหม่</w:t>
      </w:r>
    </w:p>
    <w:p w14:paraId="1AEF020D" w14:textId="77777777" w:rsidR="004D61A8" w:rsidRPr="006B0227" w:rsidRDefault="004D61A8" w:rsidP="006B0227">
      <w:pPr>
        <w:spacing w:after="0" w:line="240" w:lineRule="auto"/>
      </w:pPr>
    </w:p>
    <w:p w14:paraId="33A07C8A" w14:textId="77777777" w:rsidR="004D61A8" w:rsidRPr="006B0227" w:rsidRDefault="004D61A8" w:rsidP="006B0227">
      <w:pPr>
        <w:spacing w:after="0" w:line="240" w:lineRule="auto"/>
      </w:pPr>
    </w:p>
    <w:p w14:paraId="74AA9AA8" w14:textId="77777777" w:rsidR="004D61A8" w:rsidRPr="006B0227" w:rsidRDefault="004D61A8" w:rsidP="006B0227">
      <w:pPr>
        <w:spacing w:after="0" w:line="240" w:lineRule="auto"/>
      </w:pPr>
    </w:p>
    <w:p w14:paraId="1707A9F5" w14:textId="1C0FD567" w:rsidR="004D61A8" w:rsidRPr="006B0227" w:rsidRDefault="004D61A8" w:rsidP="006B0227">
      <w:pPr>
        <w:spacing w:after="0" w:line="240" w:lineRule="auto"/>
      </w:pPr>
      <w:r w:rsidRPr="006B0227">
        <w:rPr>
          <w:cs/>
        </w:rPr>
        <w:t>เสนอโดย</w:t>
      </w:r>
    </w:p>
    <w:p w14:paraId="45EBF0CF" w14:textId="0782210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คณะแกนนำวิจัยและกลุ่มนิเทศ ติดตาม และประเมินผล</w:t>
      </w:r>
    </w:p>
    <w:p w14:paraId="0C86037D" w14:textId="0C40877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สำนักงานศึกษาธิการจังหวัดเชียงใหม่</w:t>
      </w:r>
    </w:p>
    <w:p w14:paraId="7679F2CE" w14:textId="3F64C54B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สำนักงานปลัดกระทรวงศึกษาธิการ</w:t>
      </w:r>
    </w:p>
    <w:p w14:paraId="2B1AF911" w14:textId="77777777" w:rsidR="004D61A8" w:rsidRPr="006B0227" w:rsidRDefault="004D61A8" w:rsidP="006B0227">
      <w:pPr>
        <w:spacing w:after="0" w:line="240" w:lineRule="auto"/>
      </w:pPr>
    </w:p>
    <w:p w14:paraId="3CA1B59E" w14:textId="77777777" w:rsidR="004D61A8" w:rsidRPr="006B0227" w:rsidRDefault="004D61A8" w:rsidP="006B0227">
      <w:pPr>
        <w:spacing w:after="0" w:line="240" w:lineRule="auto"/>
      </w:pPr>
    </w:p>
    <w:p w14:paraId="688D8567" w14:textId="0792A82F" w:rsidR="004D61A8" w:rsidRPr="006B0227" w:rsidRDefault="004D61A8" w:rsidP="006B0227">
      <w:pPr>
        <w:spacing w:after="0" w:line="240" w:lineRule="auto"/>
        <w:rPr>
          <w:cs/>
        </w:rPr>
      </w:pPr>
      <w:r w:rsidRPr="006B0227">
        <w:rPr>
          <w:cs/>
        </w:rPr>
        <w:t>ปีที่ดำเนินการ พ.ศ. 2568 - 2569</w:t>
      </w:r>
    </w:p>
    <w:p w14:paraId="204AD6D0" w14:textId="77777777" w:rsidR="004D61A8" w:rsidRPr="006B0227" w:rsidRDefault="004D61A8" w:rsidP="006B0227">
      <w:pPr>
        <w:spacing w:after="0" w:line="240" w:lineRule="auto"/>
        <w:rPr>
          <w:cs/>
        </w:rPr>
      </w:pPr>
      <w:r w:rsidRPr="006B0227">
        <w:rPr>
          <w:cs/>
        </w:rPr>
        <w:br w:type="page"/>
      </w:r>
    </w:p>
    <w:p w14:paraId="360F6496" w14:textId="721FA4D4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สารบัญและคำนิยม</w:t>
      </w:r>
    </w:p>
    <w:p w14:paraId="70A84080" w14:textId="77777777" w:rsidR="004D61A8" w:rsidRPr="006B0227" w:rsidRDefault="004D61A8" w:rsidP="006B0227">
      <w:pPr>
        <w:spacing w:after="0" w:line="240" w:lineRule="auto"/>
      </w:pPr>
    </w:p>
    <w:p w14:paraId="2876DC2C" w14:textId="129992BD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บทนำและความเป็นมาของโครงการวิจัย ................................................................................................ หน้า 3</w:t>
      </w:r>
    </w:p>
    <w:p w14:paraId="303403BF" w14:textId="6698B8CA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วัตถุประสงค์และขอบเขตของการศึกษา ................................................................................................. หน้า 4</w:t>
      </w:r>
    </w:p>
    <w:p w14:paraId="068356A8" w14:textId="77A02C11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(40 คะแนน)</w:t>
      </w:r>
    </w:p>
    <w:p w14:paraId="3DD9593B" w14:textId="39E2EB9D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- 1.1 ชื่อผลงานและลักษณะงานวิจัย ...............</w:t>
      </w:r>
      <w:r w:rsidR="00851356">
        <w:t>.</w:t>
      </w:r>
      <w:r w:rsidRPr="006B0227">
        <w:rPr>
          <w:cs/>
        </w:rPr>
        <w:t>................................................................................... หน้า 5</w:t>
      </w:r>
    </w:p>
    <w:p w14:paraId="24F549A0" w14:textId="2034D6C6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- 1.2 ความต่อเนื่องในการดำเนินโครงการ (ปีงบประมาณ 2566 - 2568) .......................................... หน้า 6</w:t>
      </w:r>
    </w:p>
    <w:p w14:paraId="5170DDE5" w14:textId="3FF474E2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- 1.2 รายละเอียดกระบวนการวิจัยและพัฒนาพฤติกรรมบ่งชี้ ............................................................. หน้า 7</w:t>
      </w:r>
    </w:p>
    <w:p w14:paraId="0132B9D0" w14:textId="41EFB37E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- 1.3 กลุ่มเป้าหมายและเกณฑ์การวัดผลเชิงประจักษ์ ......................................................................... หน้า 8</w:t>
      </w:r>
    </w:p>
    <w:p w14:paraId="44DAB2B7" w14:textId="6CD67C09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- 1.3 ผลการทดสอบทางสถิติวิเคราะห์ดัชนีเครื่องมือวิจัย ................................................................... หน้า 9</w:t>
      </w:r>
    </w:p>
    <w:p w14:paraId="6EB4794D" w14:textId="48629D21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- 1.4 ความสำเร็จของงานวิจัย: องค์ประกอบที่ 1 (การคิดวิเคราะห์เชิงท้าทาย) ................................ หน้า 10</w:t>
      </w:r>
    </w:p>
    <w:p w14:paraId="203BDD41" w14:textId="637E39CC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- 1.4 ความสำเร็จของงานวิจัย: องค์ประกอบที่ 2 (การสร้างแรงจูงใจและทัศนคติ) ........................... หน้า 11</w:t>
      </w:r>
    </w:p>
    <w:p w14:paraId="7DE2B8D7" w14:textId="24560046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- 1.4 ความสำเร็จของงานวิจัย: องค์ประกอบที่ 3 (การบูรณาการเทคโนโลยีสืบค้น) ......................... หน้า 12</w:t>
      </w:r>
    </w:p>
    <w:p w14:paraId="425FF134" w14:textId="1C777B92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- 1.5 หลักฐานอ้างอิงและการรับรองผลงานเชิงระบบ ....................................................................... หน้า 13</w:t>
      </w:r>
    </w:p>
    <w:p w14:paraId="3AA71401" w14:textId="36B75091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(60 คะแนน)</w:t>
      </w:r>
    </w:p>
    <w:p w14:paraId="1341BDAA" w14:textId="30A728FA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- 2.1 ความสำคัญและความจำเป็นในการกำหนดองค์ประกอบ </w:t>
      </w:r>
      <w:r w:rsidRPr="006B0227">
        <w:t xml:space="preserve">Active Learning ............................ </w:t>
      </w:r>
      <w:r w:rsidRPr="006B0227">
        <w:rPr>
          <w:cs/>
        </w:rPr>
        <w:t>หน้า 14</w:t>
      </w:r>
    </w:p>
    <w:p w14:paraId="545D68B5" w14:textId="18FC3DF7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- 2.2 ขั้นตอนและวิธีการดำเนินงานวิจัยผสมผสาน ............................................................................ หน้า 15</w:t>
      </w:r>
    </w:p>
    <w:p w14:paraId="2ECCA5C5" w14:textId="189DEC97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- 2.3 การนิเทศ ติดตาม และตรวจสอบประเมินคุณภาพ ................................................................... หน้า 16</w:t>
      </w:r>
    </w:p>
    <w:p w14:paraId="0CBAF45E" w14:textId="6CDE9010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- 2.4 ประโยชน์ที่กลุ่มเป้าหมายได้รับในการพัฒนาทักษะ .................................................................. หน้า 17</w:t>
      </w:r>
    </w:p>
    <w:p w14:paraId="4535CEA2" w14:textId="139C5E75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- 2.5 ปัญหา อุปสรรค และแนวทางการแก้ปัญหาเชิงนโยบาย ........................................................... หน้า 18</w:t>
      </w:r>
    </w:p>
    <w:p w14:paraId="4446B127" w14:textId="3314EB35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  - 2.6 ความมุ่งมั่นและเสียสละของคณะทำงานแกนนำวิจัย ................................................................ หน้า 19</w:t>
      </w:r>
    </w:p>
    <w:p w14:paraId="1D74C546" w14:textId="0D44CB78" w:rsidR="004D61A8" w:rsidRPr="006B0227" w:rsidRDefault="004D61A8" w:rsidP="006B0227">
      <w:pPr>
        <w:spacing w:after="0" w:line="240" w:lineRule="auto"/>
        <w:rPr>
          <w:cs/>
        </w:rPr>
      </w:pPr>
      <w:r w:rsidRPr="006B0227">
        <w:rPr>
          <w:cs/>
        </w:rPr>
        <w:t xml:space="preserve">  - 2.7 การนำผลงานไปขยายผลและพัฒนาประโยชน์ในวงกว้าง ......................................................... หน้า 20</w:t>
      </w:r>
    </w:p>
    <w:p w14:paraId="06101244" w14:textId="77777777" w:rsidR="004D61A8" w:rsidRPr="006B0227" w:rsidRDefault="004D61A8" w:rsidP="006B0227">
      <w:pPr>
        <w:spacing w:after="0" w:line="240" w:lineRule="auto"/>
        <w:rPr>
          <w:cs/>
        </w:rPr>
      </w:pPr>
      <w:r w:rsidRPr="006B0227">
        <w:rPr>
          <w:cs/>
        </w:rPr>
        <w:br w:type="page"/>
      </w:r>
    </w:p>
    <w:p w14:paraId="517C5C21" w14:textId="319969C2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บทนำทั่วไป (</w:t>
      </w:r>
      <w:r w:rsidRPr="006B0227">
        <w:t>Introduction)</w:t>
      </w:r>
    </w:p>
    <w:p w14:paraId="3DBB9D71" w14:textId="6193D689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บทนำและความเป็นมาของโครงการวิจัย</w:t>
      </w:r>
    </w:p>
    <w:p w14:paraId="5703521C" w14:textId="77777777" w:rsidR="004D61A8" w:rsidRPr="006B0227" w:rsidRDefault="004D61A8" w:rsidP="006B0227">
      <w:pPr>
        <w:spacing w:after="0" w:line="240" w:lineRule="auto"/>
      </w:pPr>
    </w:p>
    <w:p w14:paraId="6CEC6E96" w14:textId="23455995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การเปลี่ยนแปลงทางเทคโนโลยี สังคม และเศรษฐกิจในยุคศตวรรษที่ 21 ส่งผลกระทบอย่างมีนัยสำคัญต่อการออกแบบระบบการศึกษาของประเทศ องค์ความรู้ในปัจจุบันไม่ได้จำกัดอยู่เพียงในตำราเรียนหรือคำบรรยายของครูอีกต่อไป ทว่ากลับแพร่กระจายอยู่ในระบบเครือข่ายสารสนเทศทั่วโลก ส่งผลให้บทบาทของครูผู้สอนจำเป็นต้องปรับเปลี่ยนจาก "ผู้ถ่ายทอดความรู้" (</w:t>
      </w:r>
      <w:r w:rsidRPr="006B0227">
        <w:t xml:space="preserve">Instructor) </w:t>
      </w:r>
      <w:r w:rsidRPr="006B0227">
        <w:rPr>
          <w:cs/>
        </w:rPr>
        <w:t>ไปสู่ "ผู้อำนวยความสะดวกในการเรียนรู้" (</w:t>
      </w:r>
      <w:r w:rsidRPr="006B0227">
        <w:t xml:space="preserve">Facilitator) </w:t>
      </w:r>
      <w:r w:rsidRPr="006B0227">
        <w:rPr>
          <w:cs/>
        </w:rPr>
        <w:t>เพื่อช่วยส่งเสริมให้ผู้เรียนสามารถคิดเชิงระบบ คิดวิเคราะห์เชิงลึก คิดสร้างสรรค์ และมีทักษะในการแก้ปัญหาในสถานการณ์จริงได้อย่างมีประสิทธิภาพ นโยบายหลักของกระทรวงศึกษาธิการจึงให้ความสำคัญกับการขับเคลื่อนการเรียนรู้เชิงรุก (</w:t>
      </w:r>
      <w:r w:rsidRPr="006B0227">
        <w:t xml:space="preserve">Active Learning) </w:t>
      </w:r>
      <w:r w:rsidRPr="006B0227">
        <w:rPr>
          <w:cs/>
        </w:rPr>
        <w:t>ให้เกิดขึ้นจริงในชั้นเรียนทุกระดับ</w:t>
      </w:r>
    </w:p>
    <w:p w14:paraId="7953C6D5" w14:textId="77777777" w:rsidR="004D61A8" w:rsidRPr="006B0227" w:rsidRDefault="004D61A8" w:rsidP="006B0227">
      <w:pPr>
        <w:spacing w:after="0" w:line="240" w:lineRule="auto"/>
      </w:pPr>
    </w:p>
    <w:p w14:paraId="7C422FC0" w14:textId="41348E47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การจัดการเรียนรู้เชิงรุก (</w:t>
      </w:r>
      <w:r w:rsidRPr="006B0227">
        <w:t xml:space="preserve">Active Learning) </w:t>
      </w:r>
      <w:r w:rsidRPr="006B0227">
        <w:rPr>
          <w:cs/>
        </w:rPr>
        <w:t>เป็นกระบวนการที่เน้นให้ผู้เรียนมีส่วนร่วมในการเรียนรู้อย่างกระตือรือร้นผ่านการลงมือปฏิบัติ การคิดค้นคว้า การอภิปรายกลุ่ม การทำงานร่วมกัน ตลอดจนการสะท้อนคิด (</w:t>
      </w:r>
      <w:r w:rsidRPr="006B0227">
        <w:t xml:space="preserve">Reflection) </w:t>
      </w:r>
      <w:r w:rsidRPr="006B0227">
        <w:rPr>
          <w:cs/>
        </w:rPr>
        <w:t>เพื่อสร้างองค์ความรู้ด้วยตนเอง อย่างไรก็ตาม จากผลการประเมินการจัดการเรียนการสอนในระดับพื้นที่ในจังหวัดเชียงใหม่ที่ผ่านมา พบว่าครูผู้สอนส่วนใหญ่ยังประสบปัญหาขาดกรอบแนวทางปฏิบัติและตัวชี้วัดความสำเร็จที่ชัดเจน ทำให้ทิศทางของการจัดกิจกรรมในโรงเรียนต่างๆ ขาดความเป็นเอกภาพ บางแห่งจัดเพียงกิจกรรมนันทนาการที่ไม่ได้มุ่งเน้นการพัฒนาทักษะการคิดวิเคราะห์และการประเมินผลสัมฤทธิ์อย่างเป็นรูปธรรม</w:t>
      </w:r>
    </w:p>
    <w:p w14:paraId="626027FC" w14:textId="77777777" w:rsidR="004D61A8" w:rsidRPr="006B0227" w:rsidRDefault="004D61A8" w:rsidP="006B0227">
      <w:pPr>
        <w:spacing w:after="0" w:line="240" w:lineRule="auto"/>
      </w:pPr>
    </w:p>
    <w:p w14:paraId="559A32AB" w14:textId="563E2F2D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จังหวัดเชียงใหม่เป็นศูนย์กลางการศึกษาของภูมิภาคภาคเหนือตอนบน มีโรงเรียนตั้งอยู่ในบริบทพื้นที่ที่หลากหลาย ทั้งโรงเรียนขนาดใหญ่ในเขตเมืองที่มีสิ่งอำนวยความสะดวกครบครัน และโรงเรียนในสังกัดต่างๆ ที่ตั้งอยู่บนพื้นที่สูงและแนวตะเข็บชายแดนห่างไกลความเจริญ ความเหลื่อมล้ำทางด้านทรัพยากรและทักษะของบุคลากรเป็นอุปสรรคสำคัญในการนำนโยบาย </w:t>
      </w:r>
      <w:r w:rsidRPr="006B0227">
        <w:t xml:space="preserve">Active Learning </w:t>
      </w:r>
      <w:r w:rsidRPr="006B0227">
        <w:rPr>
          <w:cs/>
        </w:rPr>
        <w:t>ไปประยุกต์ใช้อย่างทั่วถึง สำนักงานศึกษาธิการจังหวัดเชียงใหม่ตระหนักถึงประเด็นปัญหาดังกล่าว จึงได้จัดทำโครงการศึกษาวิจัยและรวบรวมองค์ประกอบและพฤติกรรมบ่งชี้ในการจัดการเรียนรู้เชิงรุกนี้ขึ้น เพื่อพัฒนาเป็นเกณฑ์มาตรฐานและนวัตกรรมการนิเทศกลางสำหรับยกระดับการศึกษาของจังหวัดอย่างยั่งยืน</w:t>
      </w:r>
    </w:p>
    <w:p w14:paraId="0C282C84" w14:textId="77777777" w:rsidR="004D61A8" w:rsidRPr="006B0227" w:rsidRDefault="004D61A8" w:rsidP="006B0227">
      <w:pPr>
        <w:spacing w:after="0" w:line="240" w:lineRule="auto"/>
      </w:pPr>
    </w:p>
    <w:p w14:paraId="507A6566" w14:textId="0290DF96" w:rsidR="004D61A8" w:rsidRPr="006B0227" w:rsidRDefault="004D61A8" w:rsidP="006B0227">
      <w:pPr>
        <w:spacing w:after="0" w:line="240" w:lineRule="auto"/>
        <w:rPr>
          <w:cs/>
        </w:rPr>
      </w:pPr>
      <w:r w:rsidRPr="006B0227">
        <w:rPr>
          <w:cs/>
        </w:rPr>
        <w:br w:type="page"/>
      </w:r>
    </w:p>
    <w:p w14:paraId="7267C987" w14:textId="12AB40B3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วัตถุประสงค์และขอบเขตของการศึกษา</w:t>
      </w:r>
    </w:p>
    <w:p w14:paraId="2C62DC8E" w14:textId="77777777" w:rsidR="004D61A8" w:rsidRPr="006B0227" w:rsidRDefault="004D61A8" w:rsidP="006B0227">
      <w:pPr>
        <w:spacing w:after="0" w:line="240" w:lineRule="auto"/>
      </w:pPr>
    </w:p>
    <w:p w14:paraId="7F6E778B" w14:textId="2EC59124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การศึกษาวิจัยและพัฒนานวัตกรรมชุดนี้ได้รับการออกแบบขึ้นโดยมีวัตถุประสงค์เชิงปฏิบัติการ 2 ประการสำคัญ ได้แก่ ประการแรก เพื่อสำรวจ ค้นหา และวิเคราะห์หาองค์ประกอบเชิงโครงสร้างหลักและพฤติกรรมบ่งชี้ที่มีคุณภาพของการจัดกิจกรรมการเรียนการสอนตามแนวทางการเรียนรู้เชิงรุก (</w:t>
      </w:r>
      <w:r w:rsidRPr="006B0227">
        <w:t xml:space="preserve">Active Learning) </w:t>
      </w:r>
      <w:r w:rsidRPr="006B0227">
        <w:rPr>
          <w:cs/>
        </w:rPr>
        <w:t>ของครูผู้สอนในจังหวัดเชียงใหม่ โดยผ่านกระบวนการวิจัยที่รัดกุมเชิงวิทยาการสถิติ และประการที่สอง เพื่อประเมินคุณภาพ ความสอดคล้อง และความเหมาะสมของข้อคำถามและพฤติกรรมบ่งชี้ที่สกัดได้ เพื่อพัฒนาจัดทำเป็นคู่มือแนวทางและแบบประเมินตนเองที่เป็นระบบสากล</w:t>
      </w:r>
    </w:p>
    <w:p w14:paraId="65A71C4A" w14:textId="77777777" w:rsidR="004D61A8" w:rsidRPr="006B0227" w:rsidRDefault="004D61A8" w:rsidP="006B0227">
      <w:pPr>
        <w:spacing w:after="0" w:line="240" w:lineRule="auto"/>
      </w:pPr>
    </w:p>
    <w:p w14:paraId="169A9D04" w14:textId="36477288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ขอบเขตการดำเนินงานวิจัยถูกกำหนดครอบคลุมกลุ่มเป้าหมายครูผู้สอนระดับการศึกษาขั้นพื้นฐานในทุกสังกัดการศึกษาภายในจังหวัดเชียงใหม่ (จำนวน 25 อำเภอ) ซึ่งรวมถึงโรงเรียนประถมศึกษาและมัธยมศึกษาในสังกัดสำนักงานเขตพื้นที่การศึกษาประถมศึกษา (สพป.) เขต 1-6</w:t>
      </w:r>
      <w:r w:rsidRPr="006B0227">
        <w:t xml:space="preserve">, </w:t>
      </w:r>
      <w:r w:rsidRPr="006B0227">
        <w:rPr>
          <w:cs/>
        </w:rPr>
        <w:t>สังกัดสำนักงานเขตพื้นที่การศึกษามัธยมศึกษา (สพม.)</w:t>
      </w:r>
      <w:r w:rsidRPr="006B0227">
        <w:t xml:space="preserve">, </w:t>
      </w:r>
      <w:r w:rsidRPr="006B0227">
        <w:rPr>
          <w:cs/>
        </w:rPr>
        <w:t>โรงเรียนเอกชนภายใต้สำนักงานคณะกรรมการส่งเสริมการศึกษาเอกชน (สช.)</w:t>
      </w:r>
      <w:r w:rsidRPr="006B0227">
        <w:t xml:space="preserve">, </w:t>
      </w:r>
      <w:r w:rsidRPr="006B0227">
        <w:rPr>
          <w:cs/>
        </w:rPr>
        <w:t>โรงเรียนเฉพาะความพิการในสังกัดสำนักบริหารงานการศึกษาพิเศษ (สศศ.) และโรงเรียนในสังกัดองค์กรปกครองส่วนท้องถิ่น (อปท.) ทั้งนี้เพื่อให้ข้อมูลวิจัยครอบคลุมทุกมิติบริบทการจัดกิจกรรมในท้องถิ่น</w:t>
      </w:r>
    </w:p>
    <w:p w14:paraId="516F2513" w14:textId="77777777" w:rsidR="004D61A8" w:rsidRPr="006B0227" w:rsidRDefault="004D61A8" w:rsidP="006B0227">
      <w:pPr>
        <w:spacing w:after="0" w:line="240" w:lineRule="auto"/>
      </w:pPr>
    </w:p>
    <w:p w14:paraId="5DA48448" w14:textId="6D641A41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ระยะเวลาในการดำเนินโครงการวิจัยและพัฒนานี้ เริ่มดำเนินการอย่างเต็มรูปแบบตลอดปีการศึกษา 2568 ตั้งแต่กระบวนการเตรียมการวิจัย การทบทวนวรรณกรรม การพัฒนาสร้างนวัตกรรมเครื่องมือ การประเมินผลภาคสนามเชิงปริมาณ ตลอดจนการประมวลผลข้อมูลทางสถิติและรวบรวมจัดทำเอกสารวิจัยฉบับสมบูรณ์ในเดือนมกราคม พ.ศ. 2569 ผลการวิจัยนี้มุ่งหวังที่จะนำเสนอในรูปแบบนวัตกรรมการศึกษาเพื่อเป็นข้อมูลสนับสนุนการตัดสินใจเชิงนโยบายแก่สำนักงานศึกษาธิการจังหวัดและกระทรวงศึกษาธิการในการวางแผนพัฒนาบุคลากรครูระดับเขตพื้นที่ต่อไป</w:t>
      </w:r>
    </w:p>
    <w:p w14:paraId="003959DA" w14:textId="77777777" w:rsidR="004D61A8" w:rsidRPr="006B0227" w:rsidRDefault="004D61A8" w:rsidP="006B0227">
      <w:pPr>
        <w:spacing w:after="0" w:line="240" w:lineRule="auto"/>
      </w:pPr>
    </w:p>
    <w:p w14:paraId="5BE55D7A" w14:textId="09400790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4C7739A0" w14:textId="14EA9841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1.1 ชื่อผลงานและลักษณะงานวิจัย</w:t>
      </w:r>
    </w:p>
    <w:p w14:paraId="4C7DD381" w14:textId="77777777" w:rsidR="004D61A8" w:rsidRPr="006B0227" w:rsidRDefault="004D61A8" w:rsidP="006B0227">
      <w:pPr>
        <w:spacing w:after="0" w:line="240" w:lineRule="auto"/>
      </w:pPr>
    </w:p>
    <w:p w14:paraId="1B7520A1" w14:textId="56DF37E0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นวัตกรรมวิจัยและพัฒนาชิ้นนี้มีชื่องานอย่างเป็นทางการว่า </w:t>
      </w:r>
      <w:r w:rsidRPr="006B0227">
        <w:t>'</w:t>
      </w:r>
      <w:r w:rsidRPr="006B0227">
        <w:rPr>
          <w:cs/>
        </w:rPr>
        <w:t>รายงานการศึกษาวิจัยและรวบรวมข้อมูลเรื่อง องค์ประกอบการจัดกิจกรรมการเรียนการสอนตามแนวทางการเรียนรู้เชิงรุก (</w:t>
      </w:r>
      <w:r w:rsidRPr="006B0227">
        <w:t xml:space="preserve">Active Learning) </w:t>
      </w:r>
      <w:r w:rsidRPr="006B0227">
        <w:rPr>
          <w:cs/>
        </w:rPr>
        <w:t>ของครูผู้สอนจังหวัดเชียงใหม่</w:t>
      </w:r>
      <w:r w:rsidRPr="006B0227">
        <w:t xml:space="preserve">' </w:t>
      </w:r>
      <w:r w:rsidRPr="006B0227">
        <w:rPr>
          <w:cs/>
        </w:rPr>
        <w:t>จัดทำขึ้นโดยกลุ่มนิเทศ ติดตาม และประเมินผล สำนักงานศึกษาธิการจังหวัดเชียงใหม่ โดยเป็นการพัฒนาชุดเครื่องมือและเกณฑ์พฤติกรรมบ่งชี้ในการส่งเสริมประสิทธิภาพการเรียนการสอนสำหรับครูผู้สอนระดับการศึกษาขั้นพื้นฐาน</w:t>
      </w:r>
    </w:p>
    <w:p w14:paraId="6A044E64" w14:textId="77777777" w:rsidR="004D61A8" w:rsidRPr="006B0227" w:rsidRDefault="004D61A8" w:rsidP="006B0227">
      <w:pPr>
        <w:spacing w:after="0" w:line="240" w:lineRule="auto"/>
      </w:pPr>
    </w:p>
    <w:p w14:paraId="34B72A9A" w14:textId="3F12D0E2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ลักษณะของผลงานจัดเป็นนวัตกรรมการวิจัยและพัฒนา (</w:t>
      </w:r>
      <w:r w:rsidRPr="006B0227">
        <w:t xml:space="preserve">Research and Development) </w:t>
      </w:r>
      <w:r w:rsidRPr="006B0227">
        <w:rPr>
          <w:cs/>
        </w:rPr>
        <w:t>ประเภทเครื่องมือประเมินและเกณฑ์มาตรฐานตัวชี้วัดการจัดการเรียนรู้ (</w:t>
      </w:r>
      <w:r w:rsidRPr="006B0227">
        <w:t xml:space="preserve">Assessment and Standard Indicator Tool) </w:t>
      </w:r>
      <w:r w:rsidRPr="006B0227">
        <w:rPr>
          <w:cs/>
        </w:rPr>
        <w:t>ที่ผสมผสานระเบียบวิธีวิจัยเชิงคุณภาพ (</w:t>
      </w:r>
      <w:r w:rsidRPr="006B0227">
        <w:t xml:space="preserve">Qualitative Research) </w:t>
      </w:r>
      <w:r w:rsidRPr="006B0227">
        <w:rPr>
          <w:cs/>
        </w:rPr>
        <w:t>ด้วยการสังเคราะห์วรรณกรรมและสัมภาษณ์ผู้เชี่ยวชาญ ร่วมกับระเบียบวิธีวิจัยเชิงปริมาณ (</w:t>
      </w:r>
      <w:r w:rsidRPr="006B0227">
        <w:t xml:space="preserve">Quantitative Research) </w:t>
      </w:r>
      <w:r w:rsidRPr="006B0227">
        <w:rPr>
          <w:cs/>
        </w:rPr>
        <w:t>ผ่านการเก็บข้อมูลสำรวจและตรวจสอบความแม่นยำเชิงวิทยาการสถิติขั้นสูง</w:t>
      </w:r>
    </w:p>
    <w:p w14:paraId="03583DD9" w14:textId="77777777" w:rsidR="004D61A8" w:rsidRPr="006B0227" w:rsidRDefault="004D61A8" w:rsidP="006B0227">
      <w:pPr>
        <w:spacing w:after="0" w:line="240" w:lineRule="auto"/>
      </w:pPr>
    </w:p>
    <w:p w14:paraId="792125A0" w14:textId="242639D1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ความแตกต่างที่สำคัญของนวัตกรรมชิ้นนี้คืองานวิจัยไม่ได้หยุดอยู่เพียงแค่การนำเสนอทฤษฎีการศึกษาของต่างประเทศ ทว่าเป็นการนำทฤษฎีมาปรับแปลงและทดสอบเชิงประจักษ์กับกลุ่มครูผู้สอนในพื้นที่จริงของจังหวัดเชียงใหม่ เพื่อตอบสนองต่อปัญหาความแตกต่างทางบริบทและทรัพยากรของสถานศึกษา ทำให้เครื่องมือและแนวทางที่ได้มีความสอดคล้องกับพฤติกรรมการสอนจริงของครู และเอื้อต่อการนำไปบูรณาการเขียนแผนการเรียนรู้และนำไปนิเทศติดตามในห้องเรียนได้อย่างมีประสิทธิภาพสูงสุด</w:t>
      </w:r>
    </w:p>
    <w:p w14:paraId="23ECF339" w14:textId="77777777" w:rsidR="004D61A8" w:rsidRPr="006B0227" w:rsidRDefault="004D61A8" w:rsidP="006B0227">
      <w:pPr>
        <w:spacing w:after="0" w:line="240" w:lineRule="auto"/>
      </w:pPr>
    </w:p>
    <w:p w14:paraId="16BBE775" w14:textId="41AB2C2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763D0167" w14:textId="1D6BB47F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1.2 ความต่อเนื่องในการดำเนินโครงการ (ปีงบประมาณ 2566 - 2568)</w:t>
      </w:r>
    </w:p>
    <w:p w14:paraId="169C47CB" w14:textId="77777777" w:rsidR="004D61A8" w:rsidRPr="006B0227" w:rsidRDefault="004D61A8" w:rsidP="006B0227">
      <w:pPr>
        <w:spacing w:after="0" w:line="240" w:lineRule="auto"/>
      </w:pPr>
    </w:p>
    <w:p w14:paraId="7D07C0E4" w14:textId="1C82C50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ความต่อเนื่องในการดำเนินงานเป็นปัจจัยหลักในการรับรองคุณภาพทางวิชาการของโครงการวิจัยชิ้นนี้ คณะทำงานกลุ่มนิเทศ ติดตาม และประเมินผล ได้พัฒนาโครงการนี้อย่างเป็นระบบต่อเนื่องมาตั้งแต่ปีงบประมาณ พ.ศ. 2566 - 2567 โดยระยะแรกเริ่มต้นด้วยการทบทวนวรรณกรรมและการวิเคราะห์สารัตถะเนื้อหา (</w:t>
      </w:r>
      <w:r w:rsidRPr="006B0227">
        <w:t xml:space="preserve">Content Analysis) </w:t>
      </w:r>
      <w:r w:rsidRPr="006B0227">
        <w:rPr>
          <w:cs/>
        </w:rPr>
        <w:t xml:space="preserve">จากเอกสารและงานวิจัยระดับชาติและนานาชาติในฐานข้อมูลฐานข้อมูล </w:t>
      </w:r>
      <w:proofErr w:type="spellStart"/>
      <w:r w:rsidRPr="006B0227">
        <w:t>ThaiJO</w:t>
      </w:r>
      <w:proofErr w:type="spellEnd"/>
      <w:r w:rsidRPr="006B0227">
        <w:t xml:space="preserve"> </w:t>
      </w:r>
      <w:r w:rsidRPr="006B0227">
        <w:rPr>
          <w:cs/>
        </w:rPr>
        <w:t xml:space="preserve">และ </w:t>
      </w:r>
      <w:r w:rsidRPr="006B0227">
        <w:t xml:space="preserve">Google Scholar </w:t>
      </w:r>
      <w:r w:rsidRPr="006B0227">
        <w:rPr>
          <w:cs/>
        </w:rPr>
        <w:t>ย้อนหลัง 5 ปี รวมบทความวิจัยที่ได้รับการสกัดความรู้จำนวนทั้งสิ้น 85 บทความ</w:t>
      </w:r>
    </w:p>
    <w:p w14:paraId="5C40A855" w14:textId="77777777" w:rsidR="004D61A8" w:rsidRPr="006B0227" w:rsidRDefault="004D61A8" w:rsidP="006B0227">
      <w:pPr>
        <w:spacing w:after="0" w:line="240" w:lineRule="auto"/>
      </w:pPr>
    </w:p>
    <w:p w14:paraId="4463D4EB" w14:textId="303E670F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กระบวนการในระยะเริ่มต้นมุ่งเน้นการวิเคราะห์หาพฤติกรรมบ่งชี้เบื้องต้นของ </w:t>
      </w:r>
      <w:r w:rsidRPr="006B0227">
        <w:t xml:space="preserve">Active Learning </w:t>
      </w:r>
      <w:r w:rsidRPr="006B0227">
        <w:rPr>
          <w:cs/>
        </w:rPr>
        <w:t>ที่ครูนำมาใช้จัดกิจกรรมในแต่ละด้าน จากนั้นคณะวิจัยได้จัดประชุมกลุ่มย่อยเชิงปฏิบัติการ (</w:t>
      </w:r>
      <w:r w:rsidRPr="006B0227">
        <w:t xml:space="preserve">Workshop Focus Group) </w:t>
      </w:r>
      <w:r w:rsidRPr="006B0227">
        <w:rPr>
          <w:cs/>
        </w:rPr>
        <w:t>ร่วมกับครูแกนนำของจังหวัดเชียงใหม่ที่มีผลงานดีเด่นและมีวิทยฐานะชำนาญการพิเศษขึ้นไปจำนวน 40 คน เพื่อร่วมกันถอดบทเรียนทักษะการออกแบบการเรียนรู้และแปลงผลสรุปเป็นข้อพฤติกรรมบ่งชี้เริ่มต้นจำนวน 25 ข้อคำถาม</w:t>
      </w:r>
    </w:p>
    <w:p w14:paraId="7551AAB9" w14:textId="77777777" w:rsidR="004D61A8" w:rsidRPr="006B0227" w:rsidRDefault="004D61A8" w:rsidP="006B0227">
      <w:pPr>
        <w:spacing w:after="0" w:line="240" w:lineRule="auto"/>
      </w:pPr>
    </w:p>
    <w:p w14:paraId="3E2FC8A9" w14:textId="716177E9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ดำเนินงานในสองระยะแรกนี้เสร็จสิ้นลงด้วยการพัฒนาแบบร่างข้อคำถามและการกำหนดเกณฑ์โครงสร้างการวัดในมิติต่างๆ ทำให้โครงการวิจัยมีฐานข้อมูลทฤษฎีที่แข็งแกร่งและสอดคล้องกับพฤติกรรมที่ครูแกนนำนำมาปฏิบัติจริงในพื้นที่ มีการประสานงานประชุมและประเมินผลร่างแบบประเมินเป็นระยะ ส่งผลให้ผลงานวิจัยมีกระบวนการขับเคลื่อนที่เป็นรูปธรรม ต่อเนื่อง และได้รับการตรวจสอบคุณภาพตั้งแต่ขั้นตอนแรกของการพัฒนาเครื่องมือ</w:t>
      </w:r>
    </w:p>
    <w:p w14:paraId="5A45B7ED" w14:textId="77777777" w:rsidR="004D61A8" w:rsidRPr="006B0227" w:rsidRDefault="004D61A8" w:rsidP="006B0227">
      <w:pPr>
        <w:spacing w:after="0" w:line="240" w:lineRule="auto"/>
      </w:pPr>
    </w:p>
    <w:p w14:paraId="1D2729C9" w14:textId="027AB6D3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63EEA993" w14:textId="55EC4E42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1.2 รายละเอียดกระบวนการวิจัยและพัฒนาพฤติกรรมบ่งชี้</w:t>
      </w:r>
    </w:p>
    <w:p w14:paraId="71E3BBDA" w14:textId="77777777" w:rsidR="004D61A8" w:rsidRPr="006B0227" w:rsidRDefault="004D61A8" w:rsidP="006B0227">
      <w:pPr>
        <w:spacing w:after="0" w:line="240" w:lineRule="auto"/>
      </w:pPr>
    </w:p>
    <w:p w14:paraId="52769DDF" w14:textId="4F20FEB8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การดำเนินโครงการวิจัยต่อเนื่องมาสู่ระยะที่ 3 และ 4 ในช่วงปีงบประมาณ พ.ศ. 2567 - 2568 โดยมุ่งเน้นการยกระดับคุณภาพของเครื่องมือประเมินให้มีมาตรฐานวิชาการสูงสุด คณะวิจัยได้จัดประชุมสัมมนาเชิงลึกและส่งแบบประเมินตรวจสอบดัชนีความเที่ยงตรงเชิงเนื้อหาให้แก่คณะศึกษานิเทศก์จำนวน 7 คนที่เป็นผู้ทรงคุณวุฒิด้านการวัดและประเมินผลระดับจังหวัด เพื่อคำนวณหาดัชนี </w:t>
      </w:r>
      <w:r w:rsidRPr="006B0227">
        <w:t xml:space="preserve">CVI (Content Validity Index) </w:t>
      </w:r>
      <w:r w:rsidRPr="006B0227">
        <w:rPr>
          <w:cs/>
        </w:rPr>
        <w:t>และนำคำแนะนำมาปรับปรุงแบบประเมิน</w:t>
      </w:r>
    </w:p>
    <w:p w14:paraId="75EA2526" w14:textId="77777777" w:rsidR="004D61A8" w:rsidRPr="006B0227" w:rsidRDefault="004D61A8" w:rsidP="006B0227">
      <w:pPr>
        <w:spacing w:after="0" w:line="240" w:lineRule="auto"/>
      </w:pPr>
    </w:p>
    <w:p w14:paraId="4593E83A" w14:textId="118E934F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นอกจากนี้ คณะวิจัยได้จัดการสัมภาษณ์เชิงลึก (</w:t>
      </w:r>
      <w:r w:rsidRPr="006B0227">
        <w:t xml:space="preserve">Deep Interview) </w:t>
      </w:r>
      <w:r w:rsidRPr="006B0227">
        <w:rPr>
          <w:cs/>
        </w:rPr>
        <w:t xml:space="preserve">กับผู้บริหารสถานศึกษาและหัวหน้างานวิชาการโรงเรียนต้นแบบจำนวน 20 คน เพื่อปรับภาษาร่างข้อคำถามให้มีความชัดเจน สื่อสารง่าย และตรงกับบริบทการทำงานจริงของครูผู้สอน จากนั้นจึงดำเนินการจัดพิมพ์แบบประเมินภาคสนามและอัปโหลดขึ้นสู่ระบบออนไลน์ในรูปแบบ </w:t>
      </w:r>
      <w:r w:rsidRPr="006B0227">
        <w:t xml:space="preserve">QR Code </w:t>
      </w:r>
      <w:r w:rsidRPr="006B0227">
        <w:rPr>
          <w:cs/>
        </w:rPr>
        <w:t>เพื่อความสะดวกในการใช้งาน</w:t>
      </w:r>
    </w:p>
    <w:p w14:paraId="51146FF5" w14:textId="77777777" w:rsidR="004D61A8" w:rsidRPr="006B0227" w:rsidRDefault="004D61A8" w:rsidP="006B0227">
      <w:pPr>
        <w:spacing w:after="0" w:line="240" w:lineRule="auto"/>
      </w:pPr>
    </w:p>
    <w:p w14:paraId="6858BDF5" w14:textId="4DD7AD37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ในระยะที่ 4 ซึ่งเป็นขั้นทดสอบทางสถิติเชิงประจักษ์ คณะวิจัยได้เก็บรวบรวมข้อมูลระดับการจัดการเรียนรู้ </w:t>
      </w:r>
      <w:r w:rsidRPr="006B0227">
        <w:t xml:space="preserve">Active Learning </w:t>
      </w:r>
      <w:r w:rsidRPr="006B0227">
        <w:rPr>
          <w:cs/>
        </w:rPr>
        <w:t xml:space="preserve">จริงของครูผู้สอนในโรงเรียนสังกัดต่างๆ จำนวน 108 คนทั่วจังหวัดเชียงใหม่ ในช่วงปีการศึกษา 2568 และนำข้อมูลดิบที่ได้ไปวิเคราะห์หาค่าโครงสร้างองค์ประกอบด้วยสถิติ </w:t>
      </w:r>
      <w:r w:rsidRPr="006B0227">
        <w:t xml:space="preserve">Factor Analysis </w:t>
      </w:r>
      <w:r w:rsidRPr="006B0227">
        <w:rPr>
          <w:cs/>
        </w:rPr>
        <w:t xml:space="preserve">ในโปรแกรมสำเร็จรูป </w:t>
      </w:r>
      <w:proofErr w:type="spellStart"/>
      <w:r w:rsidRPr="006B0227">
        <w:t>Jamovi</w:t>
      </w:r>
      <w:proofErr w:type="spellEnd"/>
      <w:r w:rsidRPr="006B0227">
        <w:t xml:space="preserve"> </w:t>
      </w:r>
      <w:r w:rsidRPr="006B0227">
        <w:rPr>
          <w:cs/>
        </w:rPr>
        <w:t>จนได้ผลสัมฤทธิ์รายงานการวิจัยฉบับสมบูรณ์ในเดือนมกราคม พ.ศ. 2569 ที่ผ่านการรับรองความถูกต้องครบทุกกระบวนการทางสถิติและวิจัย</w:t>
      </w:r>
    </w:p>
    <w:p w14:paraId="7FF91254" w14:textId="77777777" w:rsidR="004D61A8" w:rsidRPr="006B0227" w:rsidRDefault="004D61A8" w:rsidP="006B0227">
      <w:pPr>
        <w:spacing w:after="0" w:line="240" w:lineRule="auto"/>
      </w:pPr>
    </w:p>
    <w:p w14:paraId="574E8AE6" w14:textId="7B3375DD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55DA5EA4" w14:textId="356D9B23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1.3 กลุ่มเป้าหมายและเกณฑ์การวัดผลเชิงประจักษ์</w:t>
      </w:r>
    </w:p>
    <w:p w14:paraId="2304CCCC" w14:textId="77777777" w:rsidR="004D61A8" w:rsidRPr="006B0227" w:rsidRDefault="004D61A8" w:rsidP="006B0227">
      <w:pPr>
        <w:spacing w:after="0" w:line="240" w:lineRule="auto"/>
      </w:pPr>
    </w:p>
    <w:p w14:paraId="23EC83FE" w14:textId="17EFDBA5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กำหนดขอบเขตกลุ่มเป้าหมายและเกณฑ์การวัดผลสำเร็จเป็นปัจจัยสำคัญในการพิสูจน์คุณค่าของงานวิจัยชิ้นนี้ คณะวิจัยได้กำหนดกลุ่มประชากรเป้าหมายให้ครอบคลุมครูผู้สอนในทุกสังกัดการศึกษาของจังหวัดเชียงใหม่ เพื่อแก้ปัญหาความเหลื่อมล้ำและเพิ่มคุณภาพการสอนในโรงเรียนชนบทและโรงเรียนขนาดเล็ก ซึ่งรวมถึงโรงเรียนเรียนสังกัด สพป. เชียงใหม่ เขต 1-6</w:t>
      </w:r>
      <w:r w:rsidRPr="006B0227">
        <w:t xml:space="preserve">, </w:t>
      </w:r>
      <w:r w:rsidRPr="006B0227">
        <w:rPr>
          <w:cs/>
        </w:rPr>
        <w:t>สังกัด สพม.</w:t>
      </w:r>
      <w:r w:rsidRPr="006B0227">
        <w:t xml:space="preserve">, </w:t>
      </w:r>
      <w:r w:rsidRPr="006B0227">
        <w:rPr>
          <w:cs/>
        </w:rPr>
        <w:t>สังกัด สช.</w:t>
      </w:r>
      <w:r w:rsidRPr="006B0227">
        <w:t xml:space="preserve">, </w:t>
      </w:r>
      <w:r w:rsidRPr="006B0227">
        <w:rPr>
          <w:cs/>
        </w:rPr>
        <w:t>สังกัด สศศ.</w:t>
      </w:r>
      <w:r w:rsidRPr="006B0227">
        <w:t xml:space="preserve">, </w:t>
      </w:r>
      <w:r w:rsidRPr="006B0227">
        <w:rPr>
          <w:cs/>
        </w:rPr>
        <w:t>และ อปท. ทำให้เป็นนวัตกรรมที่มีประโยชน์ต่อผู้ใช้บริการทั่วทั้งจังหวัด</w:t>
      </w:r>
    </w:p>
    <w:p w14:paraId="4AABE921" w14:textId="77777777" w:rsidR="004D61A8" w:rsidRPr="006B0227" w:rsidRDefault="004D61A8" w:rsidP="006B0227">
      <w:pPr>
        <w:spacing w:after="0" w:line="240" w:lineRule="auto"/>
      </w:pPr>
    </w:p>
    <w:p w14:paraId="788D7DA2" w14:textId="5C75FE02" w:rsidR="004D61A8" w:rsidRPr="006B0227" w:rsidRDefault="004D61A8" w:rsidP="006B0227">
      <w:pPr>
        <w:spacing w:after="0" w:line="240" w:lineRule="auto"/>
      </w:pPr>
      <w:r w:rsidRPr="006B0227">
        <w:rPr>
          <w:cs/>
        </w:rPr>
        <w:t>เกณฑ์การวัดผลสำเร็จของผลงานวิจัยได้รับการประเมินด้วยมิติวิชาการที่เข้มงวด 2 ด้านหลัก ด้านแรกคือ ดัชนีความสอดคล้องเชิงเนื้อหา (</w:t>
      </w:r>
      <w:r w:rsidRPr="006B0227">
        <w:t xml:space="preserve">CVI) </w:t>
      </w:r>
      <w:r w:rsidRPr="006B0227">
        <w:rPr>
          <w:cs/>
        </w:rPr>
        <w:t xml:space="preserve">โดยศึกษานิเทศก์ผู้ทรงคุณวุฒิ ซึ่งตั้งเกณฑ์ไว้ว่าพฤติกรรมบ่งชี้ที่สกัดได้ต้องมีค่า </w:t>
      </w:r>
      <w:r w:rsidRPr="006B0227">
        <w:t xml:space="preserve">CVI </w:t>
      </w:r>
      <w:r w:rsidRPr="006B0227">
        <w:rPr>
          <w:cs/>
        </w:rPr>
        <w:t>สูงกว่า 0.78 จึงจะถือว่าผ่านเกณฑ์ ด้านที่สองคือ ดัชนีการวิเคราะห์องค์ประกอบสถิติขั้นสูง (</w:t>
      </w:r>
      <w:r w:rsidRPr="006B0227">
        <w:t xml:space="preserve">Factor Analysis) </w:t>
      </w:r>
      <w:r w:rsidRPr="006B0227">
        <w:rPr>
          <w:cs/>
        </w:rPr>
        <w:t>เพื่อยืนยันว่าตัวแปรพฤติกรรมบ่งชี้ในแบบประเมินมีความเที่ยงตรงเชิงโครงสร้างและสามารถอธิบายพฤติกรรมจริงได้ครอบคลุม</w:t>
      </w:r>
    </w:p>
    <w:p w14:paraId="1BF3CE9D" w14:textId="77777777" w:rsidR="004D61A8" w:rsidRPr="006B0227" w:rsidRDefault="004D61A8" w:rsidP="006B0227">
      <w:pPr>
        <w:spacing w:after="0" w:line="240" w:lineRule="auto"/>
      </w:pPr>
    </w:p>
    <w:p w14:paraId="7EEBFAC7" w14:textId="3BCFD592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ผลจากการดำเนินงานพบว่า พฤติกรรมบ่งชี้เริ่มต้นทั้ง 25 ข้อคำถามที่สกัดได้จากวรรณกรรม ได้รับการตรวจสอบและประเมินผ่านเกณฑ์ค่าความเที่ยงตรงเชิงเนื้อหา </w:t>
      </w:r>
      <w:r w:rsidRPr="006B0227">
        <w:t xml:space="preserve">CVI </w:t>
      </w:r>
      <w:r w:rsidRPr="006B0227">
        <w:rPr>
          <w:cs/>
        </w:rPr>
        <w:t xml:space="preserve">จากผู้เชี่ยวชาญทุกข้อ โดยมีค่าเฉลี่ย </w:t>
      </w:r>
      <w:r w:rsidRPr="006B0227">
        <w:t xml:space="preserve">CVI </w:t>
      </w:r>
      <w:r w:rsidRPr="006B0227">
        <w:rPr>
          <w:cs/>
        </w:rPr>
        <w:t>จริงอยู่ในระดับ 0.83 ถึง 1.00 ยืนยันว่าเนื้อหามีความเกี่ยวข้องและเหมาะสมสูงในการนำไปประเมินครูผู้สอน นอกจากนี้การเก็บข้อมูลกับกลุ่มตัวอย่างครู 108 คน ยังช่วยพิสูจน์ความสอดคล้องเชิงโครงสร้างของการจัดการเรียนรู้ได้อย่างแม่นยำ</w:t>
      </w:r>
    </w:p>
    <w:p w14:paraId="6FB1FA17" w14:textId="77777777" w:rsidR="004D61A8" w:rsidRPr="006B0227" w:rsidRDefault="004D61A8" w:rsidP="006B0227">
      <w:pPr>
        <w:spacing w:after="0" w:line="240" w:lineRule="auto"/>
      </w:pPr>
    </w:p>
    <w:p w14:paraId="7BCD7C5B" w14:textId="1528A898" w:rsidR="004D61A8" w:rsidRPr="006B0227" w:rsidRDefault="004D61A8" w:rsidP="006B0227">
      <w:pPr>
        <w:spacing w:after="0" w:line="240" w:lineRule="auto"/>
        <w:rPr>
          <w:cs/>
        </w:rPr>
      </w:pPr>
      <w:r w:rsidRPr="006B0227">
        <w:rPr>
          <w:cs/>
        </w:rPr>
        <w:br w:type="page"/>
      </w:r>
    </w:p>
    <w:p w14:paraId="53D89AAC" w14:textId="37B28EF4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ส่วนที่ 1: ด้านคุณค่าของผลงาน (คะแนนเต็ม 40 คะแนน)</w:t>
      </w:r>
    </w:p>
    <w:p w14:paraId="4F9D19F6" w14:textId="58F9D618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1.3 ผลการทดสอบทางสถิติวิเคราะห์ดัชนีเครื่องมือวิจัย</w:t>
      </w:r>
    </w:p>
    <w:p w14:paraId="5E929D0E" w14:textId="77777777" w:rsidR="004D61A8" w:rsidRPr="006B0227" w:rsidRDefault="004D61A8" w:rsidP="006B0227">
      <w:pPr>
        <w:spacing w:after="0" w:line="240" w:lineRule="auto"/>
      </w:pPr>
    </w:p>
    <w:p w14:paraId="497C65AD" w14:textId="1C5F1DD0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ผลการวิเคราะห์สถิติความเหมาะสมของข้อมูลในโปรแกรม </w:t>
      </w:r>
      <w:proofErr w:type="spellStart"/>
      <w:r w:rsidRPr="006B0227">
        <w:t>Jamovi</w:t>
      </w:r>
      <w:proofErr w:type="spellEnd"/>
      <w:r w:rsidRPr="006B0227">
        <w:t xml:space="preserve"> </w:t>
      </w:r>
      <w:r w:rsidRPr="006B0227">
        <w:rPr>
          <w:cs/>
        </w:rPr>
        <w:t xml:space="preserve">แสดงดัชนียืนยันความสอดคล้องอย่างสมบูรณ์แบบ โดยค่าสถิติทดสอบ </w:t>
      </w:r>
      <w:r w:rsidRPr="006B0227">
        <w:t xml:space="preserve">Kaiser-Meyer-Olkin (KMO) </w:t>
      </w:r>
      <w:r w:rsidRPr="006B0227">
        <w:rPr>
          <w:cs/>
        </w:rPr>
        <w:t xml:space="preserve">ได้รับการประเมินเท่ากับ 0.926 ซึ่งจัดอยู่ในระดับ </w:t>
      </w:r>
      <w:r w:rsidRPr="006B0227">
        <w:t>'</w:t>
      </w:r>
      <w:r w:rsidRPr="006B0227">
        <w:rPr>
          <w:cs/>
        </w:rPr>
        <w:t>ยอดเยี่ยมที่สุด</w:t>
      </w:r>
      <w:r w:rsidRPr="006B0227">
        <w:t xml:space="preserve">' (Marvelous) </w:t>
      </w:r>
      <w:r w:rsidRPr="006B0227">
        <w:rPr>
          <w:cs/>
        </w:rPr>
        <w:t>สูงกว่าเกณฑ์ขั้นต่ำ 0.50 และสูงกว่าเกณฑ์ทั่วไปที่ยอมรับกันอย่างมาก ยืนยันว่ากลุ่มตัวแปรมีความสัมพันธ์ที่เหมาะสมสูงสุดในการจัดองค์ประกอบ</w:t>
      </w:r>
    </w:p>
    <w:p w14:paraId="20C46712" w14:textId="77777777" w:rsidR="004D61A8" w:rsidRPr="006B0227" w:rsidRDefault="004D61A8" w:rsidP="006B0227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4D61A8" w:rsidRPr="006B0227" w14:paraId="32A67ACE" w14:textId="77777777" w:rsidTr="004D61A8">
        <w:tc>
          <w:tcPr>
            <w:tcW w:w="3009" w:type="dxa"/>
            <w:shd w:val="clear" w:color="auto" w:fill="E0E0E0"/>
          </w:tcPr>
          <w:p w14:paraId="42490A62" w14:textId="52795DCA" w:rsidR="004D61A8" w:rsidRPr="006B0227" w:rsidRDefault="004D61A8" w:rsidP="006B0227">
            <w:r w:rsidRPr="006B0227">
              <w:rPr>
                <w:cs/>
              </w:rPr>
              <w:t>ดัชนีสถิติทดสอบ</w:t>
            </w:r>
          </w:p>
        </w:tc>
        <w:tc>
          <w:tcPr>
            <w:tcW w:w="3009" w:type="dxa"/>
            <w:shd w:val="clear" w:color="auto" w:fill="E0E0E0"/>
          </w:tcPr>
          <w:p w14:paraId="07203436" w14:textId="15100286" w:rsidR="004D61A8" w:rsidRPr="006B0227" w:rsidRDefault="004D61A8" w:rsidP="006B0227">
            <w:r w:rsidRPr="006B0227">
              <w:rPr>
                <w:cs/>
              </w:rPr>
              <w:t>ค่าสถิติที่วิเคราะห์ได้</w:t>
            </w:r>
          </w:p>
        </w:tc>
        <w:tc>
          <w:tcPr>
            <w:tcW w:w="3009" w:type="dxa"/>
            <w:shd w:val="clear" w:color="auto" w:fill="E0E0E0"/>
          </w:tcPr>
          <w:p w14:paraId="797FB097" w14:textId="223D96FD" w:rsidR="004D61A8" w:rsidRPr="006B0227" w:rsidRDefault="004D61A8" w:rsidP="006B0227">
            <w:r w:rsidRPr="006B0227">
              <w:rPr>
                <w:cs/>
              </w:rPr>
              <w:t>การแปลผลความเหมาะสม</w:t>
            </w:r>
          </w:p>
        </w:tc>
      </w:tr>
      <w:tr w:rsidR="004D61A8" w:rsidRPr="006B0227" w14:paraId="660C88C1" w14:textId="77777777" w:rsidTr="004D61A8">
        <w:tc>
          <w:tcPr>
            <w:tcW w:w="3009" w:type="dxa"/>
          </w:tcPr>
          <w:p w14:paraId="37C204AE" w14:textId="2FD62640" w:rsidR="004D61A8" w:rsidRPr="006B0227" w:rsidRDefault="004D61A8" w:rsidP="006B0227">
            <w:r w:rsidRPr="006B0227">
              <w:t>Kaiser-Meyer-Olkin (KMO) Measure</w:t>
            </w:r>
          </w:p>
        </w:tc>
        <w:tc>
          <w:tcPr>
            <w:tcW w:w="3009" w:type="dxa"/>
          </w:tcPr>
          <w:p w14:paraId="293A6ADE" w14:textId="458643E2" w:rsidR="004D61A8" w:rsidRPr="006B0227" w:rsidRDefault="004D61A8" w:rsidP="006B0227">
            <w:r w:rsidRPr="006B0227">
              <w:rPr>
                <w:cs/>
              </w:rPr>
              <w:t>0.926</w:t>
            </w:r>
          </w:p>
        </w:tc>
        <w:tc>
          <w:tcPr>
            <w:tcW w:w="3009" w:type="dxa"/>
          </w:tcPr>
          <w:p w14:paraId="41229074" w14:textId="4AE71EC0" w:rsidR="004D61A8" w:rsidRPr="006B0227" w:rsidRDefault="004D61A8" w:rsidP="006B0227">
            <w:r w:rsidRPr="006B0227">
              <w:rPr>
                <w:cs/>
              </w:rPr>
              <w:t>ยอดเยี่ยมที่สุด (</w:t>
            </w:r>
            <w:r w:rsidRPr="006B0227">
              <w:t>Marvelous)</w:t>
            </w:r>
          </w:p>
        </w:tc>
      </w:tr>
      <w:tr w:rsidR="004D61A8" w:rsidRPr="006B0227" w14:paraId="64C066BF" w14:textId="77777777" w:rsidTr="004D61A8">
        <w:tc>
          <w:tcPr>
            <w:tcW w:w="3009" w:type="dxa"/>
          </w:tcPr>
          <w:p w14:paraId="09E7536C" w14:textId="1F9389F0" w:rsidR="004D61A8" w:rsidRPr="006B0227" w:rsidRDefault="004D61A8" w:rsidP="006B0227">
            <w:r w:rsidRPr="006B0227">
              <w:t>Bartlett's Test of Sphericity (Chi-Sq)</w:t>
            </w:r>
          </w:p>
        </w:tc>
        <w:tc>
          <w:tcPr>
            <w:tcW w:w="3009" w:type="dxa"/>
          </w:tcPr>
          <w:p w14:paraId="0A77FAA7" w14:textId="7A1F7C06" w:rsidR="004D61A8" w:rsidRPr="006B0227" w:rsidRDefault="004D61A8" w:rsidP="006B0227">
            <w:r w:rsidRPr="006B0227">
              <w:rPr>
                <w:cs/>
              </w:rPr>
              <w:t>5014 (</w:t>
            </w:r>
            <w:proofErr w:type="spellStart"/>
            <w:r w:rsidRPr="006B0227">
              <w:t>df</w:t>
            </w:r>
            <w:proofErr w:type="spellEnd"/>
            <w:r w:rsidRPr="006B0227">
              <w:t xml:space="preserve"> = </w:t>
            </w:r>
            <w:r w:rsidRPr="006B0227">
              <w:rPr>
                <w:cs/>
              </w:rPr>
              <w:t>91)</w:t>
            </w:r>
          </w:p>
        </w:tc>
        <w:tc>
          <w:tcPr>
            <w:tcW w:w="3009" w:type="dxa"/>
          </w:tcPr>
          <w:p w14:paraId="37D796C9" w14:textId="24E5E918" w:rsidR="004D61A8" w:rsidRPr="006B0227" w:rsidRDefault="004D61A8" w:rsidP="006B0227">
            <w:r w:rsidRPr="006B0227">
              <w:rPr>
                <w:cs/>
              </w:rPr>
              <w:t>มีนัยสำคัญทางสถิติอย่างยิ่งยวด</w:t>
            </w:r>
          </w:p>
        </w:tc>
      </w:tr>
      <w:tr w:rsidR="004D61A8" w:rsidRPr="006B0227" w14:paraId="29B2FBFA" w14:textId="77777777" w:rsidTr="004D61A8">
        <w:tc>
          <w:tcPr>
            <w:tcW w:w="3009" w:type="dxa"/>
          </w:tcPr>
          <w:p w14:paraId="4432A366" w14:textId="232BFB63" w:rsidR="004D61A8" w:rsidRPr="006B0227" w:rsidRDefault="004D61A8" w:rsidP="006B0227">
            <w:r w:rsidRPr="006B0227">
              <w:t>p-value of Bartlett's Test</w:t>
            </w:r>
          </w:p>
        </w:tc>
        <w:tc>
          <w:tcPr>
            <w:tcW w:w="3009" w:type="dxa"/>
          </w:tcPr>
          <w:p w14:paraId="65B35D1D" w14:textId="6957CB3F" w:rsidR="004D61A8" w:rsidRPr="006B0227" w:rsidRDefault="004D61A8" w:rsidP="006B0227">
            <w:r w:rsidRPr="006B0227">
              <w:t xml:space="preserve">&lt; </w:t>
            </w:r>
            <w:r w:rsidRPr="006B0227">
              <w:rPr>
                <w:cs/>
              </w:rPr>
              <w:t>0.001</w:t>
            </w:r>
          </w:p>
        </w:tc>
        <w:tc>
          <w:tcPr>
            <w:tcW w:w="3009" w:type="dxa"/>
          </w:tcPr>
          <w:p w14:paraId="2D08124E" w14:textId="681D1842" w:rsidR="004D61A8" w:rsidRPr="006B0227" w:rsidRDefault="004D61A8" w:rsidP="006B0227">
            <w:r w:rsidRPr="006B0227">
              <w:rPr>
                <w:cs/>
              </w:rPr>
              <w:t xml:space="preserve">ข้อมูลมีความสัมพันธ์กันสูงพร้อมใช้ </w:t>
            </w:r>
            <w:r w:rsidRPr="006B0227">
              <w:t>EFA</w:t>
            </w:r>
          </w:p>
        </w:tc>
      </w:tr>
    </w:tbl>
    <w:p w14:paraId="50E04063" w14:textId="77777777" w:rsidR="004D61A8" w:rsidRPr="006B0227" w:rsidRDefault="004D61A8" w:rsidP="006B0227">
      <w:pPr>
        <w:spacing w:after="0" w:line="240" w:lineRule="auto"/>
      </w:pPr>
    </w:p>
    <w:p w14:paraId="79F1C0B3" w14:textId="59164B48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การทดสอบ </w:t>
      </w:r>
      <w:r w:rsidRPr="006B0227">
        <w:t xml:space="preserve">Bartlett's Test of Sphericity </w:t>
      </w:r>
      <w:r w:rsidRPr="006B0227">
        <w:rPr>
          <w:cs/>
        </w:rPr>
        <w:t xml:space="preserve">ยืนยันปฏิเสธสมมติฐานหลักว่าเมทริกซ์สหสัมพันธ์เป็นเมทริกซ์เอกลักษณ์ โดยได้ค่านัยสำคัญทางสถิติ </w:t>
      </w:r>
      <w:r w:rsidRPr="006B0227">
        <w:t>p &lt; .</w:t>
      </w:r>
      <w:r w:rsidRPr="006B0227">
        <w:rPr>
          <w:cs/>
        </w:rPr>
        <w:t>001 แสดงว่าตัวแปรในแบบประเมินมีข้อมูลที่มีความสัมพันธ์กันเองในระดับที่สูงมากเพียงพอที่จะใช้วิธีวิเคราะห์องค์ประกอบหลัก ผลสัมฤทธิ์นี้พิสูจน์คุณภาพทางคณิตศาสตร์และวิทยาศาสตร์ของนวัตกรรมที่ผู้เสนอรางวัลสร้างขึ้นได้อย่างปฏิเสธไม่ได้</w:t>
      </w:r>
    </w:p>
    <w:p w14:paraId="56788D28" w14:textId="0D702124" w:rsidR="004D61A8" w:rsidRPr="006B0227" w:rsidRDefault="004D61A8" w:rsidP="006B0227">
      <w:pPr>
        <w:spacing w:after="0" w:line="240" w:lineRule="auto"/>
        <w:rPr>
          <w:cs/>
        </w:rPr>
      </w:pPr>
    </w:p>
    <w:p w14:paraId="53D4A5EB" w14:textId="1FEDFE8A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3825E2A1" w14:textId="20741CB9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1.4 ความสำเร็จของงานวิจัย: องค์ประกอบที่ 1 (การคิดวิเคราะห์เชิงท้าทาย)</w:t>
      </w:r>
    </w:p>
    <w:p w14:paraId="1174DA96" w14:textId="77777777" w:rsidR="004D61A8" w:rsidRPr="006B0227" w:rsidRDefault="004D61A8" w:rsidP="006B0227">
      <w:pPr>
        <w:spacing w:after="0" w:line="240" w:lineRule="auto"/>
      </w:pPr>
    </w:p>
    <w:p w14:paraId="4E24EC9A" w14:textId="006555C1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ความสำเร็จของงานวิจัยปรากฏเป็นนวัตกรรมองค์ประกอบ </w:t>
      </w:r>
      <w:r w:rsidRPr="006B0227">
        <w:t xml:space="preserve">Active Learning </w:t>
      </w:r>
      <w:r w:rsidRPr="006B0227">
        <w:rPr>
          <w:cs/>
        </w:rPr>
        <w:t>เชียงใหม่ (</w:t>
      </w:r>
      <w:r w:rsidRPr="006B0227">
        <w:t xml:space="preserve">AL@CM) </w:t>
      </w:r>
      <w:r w:rsidRPr="006B0227">
        <w:rPr>
          <w:cs/>
        </w:rPr>
        <w:t xml:space="preserve">ที่สกัดออกมาได้ 3 ด้าน องค์ประกอบแรกคือ </w:t>
      </w:r>
      <w:r w:rsidRPr="006B0227">
        <w:t>'</w:t>
      </w:r>
      <w:r w:rsidRPr="006B0227">
        <w:rPr>
          <w:cs/>
        </w:rPr>
        <w:t>การออกแบบกิจกรรมที่ส่งเสริมการคิดวิเคราะห์และการแก้ปัญหาในบริบทที่ท้าทาย</w:t>
      </w:r>
      <w:r w:rsidRPr="006B0227">
        <w:t xml:space="preserve">' (Designing Activities to Promote Analytical Thinking and Problem-Solving in Challenging Contexts) </w:t>
      </w:r>
      <w:r w:rsidRPr="006B0227">
        <w:rPr>
          <w:cs/>
        </w:rPr>
        <w:t>องค์ประกอบนี้สามารถอธิบายความแปรปรวนเชิงพฤติกรรมการสอนของครูได้มากที่สุด คิดเป็นร้อยละ 24.7 ของความแปรปรวนทั้งหมด</w:t>
      </w:r>
    </w:p>
    <w:p w14:paraId="2E0DD67C" w14:textId="77777777" w:rsidR="004D61A8" w:rsidRPr="006B0227" w:rsidRDefault="004D61A8" w:rsidP="006B0227">
      <w:pPr>
        <w:spacing w:after="0" w:line="240" w:lineRule="auto"/>
      </w:pPr>
    </w:p>
    <w:p w14:paraId="2556855A" w14:textId="45DE63BD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องค์ประกอบนี้ประกอบด้วยพฤติกรรมบ่งชี้ที่ได้การยืนยันน้ำหนักความเหมาะสมสูงสุด 6 ข้อ (</w:t>
      </w:r>
      <w:r w:rsidRPr="006B0227">
        <w:t>al</w:t>
      </w:r>
      <w:r w:rsidRPr="006B0227">
        <w:rPr>
          <w:cs/>
        </w:rPr>
        <w:t xml:space="preserve">1.1 ถึง </w:t>
      </w:r>
      <w:r w:rsidRPr="006B0227">
        <w:t>al</w:t>
      </w:r>
      <w:r w:rsidRPr="006B0227">
        <w:rPr>
          <w:cs/>
        </w:rPr>
        <w:t>1.6) ได้แก่การที่ครูจัดออกแบบกิจกรรมการเรียนรู้แบบแก้ปัญหา (</w:t>
      </w:r>
      <w:r w:rsidRPr="006B0227">
        <w:t xml:space="preserve">Problem-Based Learning) </w:t>
      </w:r>
      <w:r w:rsidRPr="006B0227">
        <w:rPr>
          <w:cs/>
        </w:rPr>
        <w:t>การจำลองสถานการณ์ที่มีความคล้ายคลึงกับโลกจริงเพื่อให้ผู้เรียนได้ฝึกวิเคราะห์ข้อมูล ตัดสินใจแก้ปัญหาด้วยตนเอง และการสอนโดยเน้นกระบวนการที่ให้นักเรียนทำงานอย่างเป็นลำดับขั้นตอนและต่อเนื่อง</w:t>
      </w:r>
    </w:p>
    <w:p w14:paraId="7D38CF35" w14:textId="77777777" w:rsidR="004D61A8" w:rsidRPr="006B0227" w:rsidRDefault="004D61A8" w:rsidP="006B0227">
      <w:pPr>
        <w:spacing w:after="0" w:line="240" w:lineRule="auto"/>
      </w:pPr>
    </w:p>
    <w:p w14:paraId="3EB447DC" w14:textId="1192BBA2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พฤติกรรมบ่งชี้ที่ได้รับคะแนนความเหมาะสมและความสำคัญสูงสุดในมิตินี้และในภาพรวมการวิจัยทั้งหมด ได้แก่ </w:t>
      </w:r>
      <w:r w:rsidRPr="006B0227">
        <w:t>'</w:t>
      </w:r>
      <w:r w:rsidRPr="006B0227">
        <w:rPr>
          <w:cs/>
        </w:rPr>
        <w:t>การใช้กระบวนการสะท้อนคิด (</w:t>
      </w:r>
      <w:r w:rsidRPr="006B0227">
        <w:t xml:space="preserve">Reflection) </w:t>
      </w:r>
      <w:r w:rsidRPr="006B0227">
        <w:rPr>
          <w:cs/>
        </w:rPr>
        <w:t>เพื่อเป็นเครื่องมือสนับสนุนให้ผู้เรียนเข้าใจลึกซึ้งถึงความรู้และทักษะที่ตนได้เรียนรู้ (</w:t>
      </w:r>
      <w:r w:rsidRPr="006B0227">
        <w:t xml:space="preserve">$\bar{X}$ = </w:t>
      </w:r>
      <w:r w:rsidRPr="006B0227">
        <w:rPr>
          <w:cs/>
        </w:rPr>
        <w:t>4.60</w:t>
      </w:r>
      <w:r w:rsidRPr="006B0227">
        <w:t xml:space="preserve">, S.D. = </w:t>
      </w:r>
      <w:r w:rsidRPr="006B0227">
        <w:rPr>
          <w:cs/>
        </w:rPr>
        <w:t>0.49)</w:t>
      </w:r>
      <w:r w:rsidRPr="006B0227">
        <w:t xml:space="preserve">' </w:t>
      </w:r>
      <w:r w:rsidRPr="006B0227">
        <w:rPr>
          <w:cs/>
        </w:rPr>
        <w:t>ยืนยันว่าการที่ครูจัดกิจกรรมให้นักเรียนได้</w:t>
      </w:r>
      <w:r w:rsidRPr="006B0227">
        <w:rPr>
          <w:cs/>
        </w:rPr>
        <w:lastRenderedPageBreak/>
        <w:t>สรุปผลและทบทวนทักษะหลังจากการปฏิบัติจริง มีค่าความสอดคล้องและความสำเร็จในผลลัพธ์การเรียนรู้สูงสุด</w:t>
      </w:r>
    </w:p>
    <w:p w14:paraId="18DCB938" w14:textId="77777777" w:rsidR="004D61A8" w:rsidRPr="006B0227" w:rsidRDefault="004D61A8" w:rsidP="006B0227">
      <w:pPr>
        <w:spacing w:after="0" w:line="240" w:lineRule="auto"/>
      </w:pPr>
    </w:p>
    <w:p w14:paraId="68A35978" w14:textId="5DAC4315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09A4E70F" w14:textId="1640DA7B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1.4 ความสำเร็จของงานวิจัย: องค์ประกอบที่ 2 (การสร้างแรงจูงใจและทัศนคติ)</w:t>
      </w:r>
    </w:p>
    <w:p w14:paraId="16C6BDFD" w14:textId="77777777" w:rsidR="004D61A8" w:rsidRPr="006B0227" w:rsidRDefault="004D61A8" w:rsidP="006B0227">
      <w:pPr>
        <w:spacing w:after="0" w:line="240" w:lineRule="auto"/>
      </w:pPr>
    </w:p>
    <w:p w14:paraId="1FCD2537" w14:textId="16DFBD4A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องค์ประกอบหลักที่ 2 ที่ค้นพบจากการวิจัยคือ </w:t>
      </w:r>
      <w:r w:rsidRPr="006B0227">
        <w:t>'</w:t>
      </w:r>
      <w:r w:rsidRPr="006B0227">
        <w:rPr>
          <w:cs/>
        </w:rPr>
        <w:t>การส่งเสริมทัศนคติเชิงบวกและความมั่นใจในการเรียนรู้ของผู้เรียน</w:t>
      </w:r>
      <w:r w:rsidRPr="006B0227">
        <w:t xml:space="preserve">' (Promoting Positive Attitudes and Confidence in Students' Learning) </w:t>
      </w:r>
      <w:r w:rsidRPr="006B0227">
        <w:rPr>
          <w:cs/>
        </w:rPr>
        <w:t>อธิบายร้อยละความแปรปรวนเชิงพฤติกรรมได้ร้อยละ 22.9 ประกอบด้วยพฤติกรรมบ่งชี้จำนวน 5 ข้อ (</w:t>
      </w:r>
      <w:r w:rsidRPr="006B0227">
        <w:t>al</w:t>
      </w:r>
      <w:r w:rsidRPr="006B0227">
        <w:rPr>
          <w:cs/>
        </w:rPr>
        <w:t xml:space="preserve">2.1 ถึง </w:t>
      </w:r>
      <w:r w:rsidRPr="006B0227">
        <w:t>al</w:t>
      </w:r>
      <w:r w:rsidRPr="006B0227">
        <w:rPr>
          <w:cs/>
        </w:rPr>
        <w:t xml:space="preserve">2.5) ที่ผ่านการตรวจสอบทางสถิติและมีค่า </w:t>
      </w:r>
      <w:r w:rsidRPr="006B0227">
        <w:t xml:space="preserve">Factor Loading </w:t>
      </w:r>
      <w:r w:rsidRPr="006B0227">
        <w:rPr>
          <w:cs/>
        </w:rPr>
        <w:t>อยู่ในระดับ 0.441 ถึง 0.863</w:t>
      </w:r>
    </w:p>
    <w:p w14:paraId="21CA03C7" w14:textId="77777777" w:rsidR="004D61A8" w:rsidRPr="006B0227" w:rsidRDefault="004D61A8" w:rsidP="006B0227">
      <w:pPr>
        <w:spacing w:after="0" w:line="240" w:lineRule="auto"/>
      </w:pPr>
    </w:p>
    <w:p w14:paraId="346449C3" w14:textId="5ABDEB64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พฤติกรรมบ่งชี้ที่สำคัญในองค์ประกอบนี้ประกอบด้วย การกระตุ้นให้ผู้เรียนเกิดความมั่นใจในตนเองและมีความกล้าหาญในการแสดงความคิดเห็นอย่างสร้างสรรค์ การส่งเสริมระบบการเรียนรู้แบบร่วมมือเพื่อสร้างความรับผิดชอบร่วมกันในกลุ่ม และการออกแบบกิจกรรมที่เชื่อมโยงกับประสบการณ์จริงในชีวิตประจำวันเพื่อให้นักเรียนเข้าใจประโยชน์ที่ได้รับและตระหนักถึงคุณค่าของบทเรียน</w:t>
      </w:r>
    </w:p>
    <w:p w14:paraId="63B83FF3" w14:textId="77777777" w:rsidR="004D61A8" w:rsidRPr="006B0227" w:rsidRDefault="004D61A8" w:rsidP="006B0227">
      <w:pPr>
        <w:spacing w:after="0" w:line="240" w:lineRule="auto"/>
      </w:pPr>
    </w:p>
    <w:p w14:paraId="23D8E66B" w14:textId="1E5E3287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ผลการประเมินจากศึกษานิเทศก์และครูผู้เกี่ยวข้องพบว่า ข้อคำถาม </w:t>
      </w:r>
      <w:r w:rsidRPr="006B0227">
        <w:t>'</w:t>
      </w:r>
      <w:r w:rsidRPr="006B0227">
        <w:rPr>
          <w:cs/>
        </w:rPr>
        <w:t>การที่ครูส่งเสริมสร้างบรรยากาศที่เอื้ออำนวยและกระตุ้นการมีส่วนร่วมของนักเรียนอย่างเต็มที่ (</w:t>
      </w:r>
      <w:r w:rsidRPr="006B0227">
        <w:t xml:space="preserve">$\bar{X}$ = </w:t>
      </w:r>
      <w:r w:rsidRPr="006B0227">
        <w:rPr>
          <w:cs/>
        </w:rPr>
        <w:t>4.40</w:t>
      </w:r>
      <w:r w:rsidRPr="006B0227">
        <w:t xml:space="preserve">, S.D. = </w:t>
      </w:r>
      <w:r w:rsidRPr="006B0227">
        <w:rPr>
          <w:cs/>
        </w:rPr>
        <w:t>0.49)</w:t>
      </w:r>
      <w:r w:rsidRPr="006B0227">
        <w:t xml:space="preserve">' </w:t>
      </w:r>
      <w:r w:rsidRPr="006B0227">
        <w:rPr>
          <w:cs/>
        </w:rPr>
        <w:t>เป็นตัวบ่งชี้ที่มีความเหมาะสมสูงมาก สะท้อนว่าความเข้าใจของครูในการสร้างสภาพแวดล้อมที่ปลอดภัย ไม่เน้นการทำโทษหรือจับผิด มีผลต่อระดับความมั่นใจและเจตคติที่ดีของผู้เรียนอย่างมีนัยสำคัญ</w:t>
      </w:r>
    </w:p>
    <w:p w14:paraId="09BD9E54" w14:textId="77777777" w:rsidR="004D61A8" w:rsidRPr="006B0227" w:rsidRDefault="004D61A8" w:rsidP="006B0227">
      <w:pPr>
        <w:spacing w:after="0" w:line="240" w:lineRule="auto"/>
      </w:pPr>
    </w:p>
    <w:p w14:paraId="2BA885B8" w14:textId="7B1EB5AA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0C246C0E" w14:textId="6C520231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1.4 ความสำเร็จของงานวิจัย: องค์ประกอบที่ 3 (การบูรณาการเทคโนโลยีสืบค้น)</w:t>
      </w:r>
    </w:p>
    <w:p w14:paraId="089E6D4F" w14:textId="77777777" w:rsidR="004D61A8" w:rsidRPr="006B0227" w:rsidRDefault="004D61A8" w:rsidP="006B0227">
      <w:pPr>
        <w:spacing w:after="0" w:line="240" w:lineRule="auto"/>
      </w:pPr>
    </w:p>
    <w:p w14:paraId="259E23CA" w14:textId="4257E88C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องค์ประกอบหลักที่ 3 คือ </w:t>
      </w:r>
      <w:r w:rsidRPr="006B0227">
        <w:t>'</w:t>
      </w:r>
      <w:r w:rsidRPr="006B0227">
        <w:rPr>
          <w:cs/>
        </w:rPr>
        <w:t>การส่งเสริมการใช้เทคโนโลยีเพื่อพัฒนาทักษะการค้นคว้าและการสื่อสารของนักเรียน</w:t>
      </w:r>
      <w:r w:rsidRPr="006B0227">
        <w:t xml:space="preserve">' (Promoting the Use of Technology to Enhance Students' Research and Communication Skills) </w:t>
      </w:r>
      <w:r w:rsidRPr="006B0227">
        <w:rPr>
          <w:cs/>
        </w:rPr>
        <w:t>สามารถอธิบายร้อยละความแปรปรวนเชิงพฤติกรรมการจัดการเรียนรู้ได้ร้อยละ 18.0 ประกอบด้วยตัวแปรพฤติกรรมบ่งชี้จำนวน 3 ข้อ (</w:t>
      </w:r>
      <w:r w:rsidRPr="006B0227">
        <w:t>al</w:t>
      </w:r>
      <w:r w:rsidRPr="006B0227">
        <w:rPr>
          <w:cs/>
        </w:rPr>
        <w:t xml:space="preserve">3.1 ถึง </w:t>
      </w:r>
      <w:r w:rsidRPr="006B0227">
        <w:t>al</w:t>
      </w:r>
      <w:r w:rsidRPr="006B0227">
        <w:rPr>
          <w:cs/>
        </w:rPr>
        <w:t>3.3) มีค่าน้ำหนักตัวแปรสถิติอยู่ระหว่าง 0.834 ถึง 0.940</w:t>
      </w:r>
    </w:p>
    <w:p w14:paraId="13281A54" w14:textId="77777777" w:rsidR="004D61A8" w:rsidRPr="006B0227" w:rsidRDefault="004D61A8" w:rsidP="006B0227">
      <w:pPr>
        <w:spacing w:after="0" w:line="240" w:lineRule="auto"/>
      </w:pPr>
    </w:p>
    <w:p w14:paraId="4239D62D" w14:textId="34BC3189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รายละเอียดพฤติกรรมบ่งชี้ในองค์ประกอบนี้ มุ่งเน้นการบูรณาการเทคโนโลยีสารสนเทศในการเรียนการสอนอย่างมีความหมายและประเทืองปัญญา ได้แก่ การกระตุ้นให้ผู้เรียนรู้จักสืบค้น คัดกรองข้อมูลจากอินเทอร์เน็ต การประเมินความน่าเชื่อถือของแหล่งข้อมูลทางวิชาการออนไลน์ และการส่งเสริมให้ผู้เรียนเกิดทักษะการนำเสนอหรือผลิตชิ้นงานเชิงสร้างสรรค์ผ่านสื่อดิจิทัลอย่างปลอดภัยและรับผิดชอบ</w:t>
      </w:r>
    </w:p>
    <w:p w14:paraId="4F7AA0C9" w14:textId="77777777" w:rsidR="004D61A8" w:rsidRPr="006B0227" w:rsidRDefault="004D61A8" w:rsidP="006B0227">
      <w:pPr>
        <w:spacing w:after="0" w:line="240" w:lineRule="auto"/>
      </w:pPr>
    </w:p>
    <w:p w14:paraId="2BADCE53" w14:textId="02AB461D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ผลประเมินทางสถิติทัศนะความเห็นของผู้เกี่ยวข้องต่อความสำคัญของมิตินี้อยู่ในเกณฑ์สูงมาก โดยมีข้อเด่นคือ </w:t>
      </w:r>
      <w:r w:rsidRPr="006B0227">
        <w:t>'</w:t>
      </w:r>
      <w:r w:rsidRPr="006B0227">
        <w:rPr>
          <w:cs/>
        </w:rPr>
        <w:t>การส่งเสริมความสามารถของผู้เรียนในการใช้แหล่งข้อมูลออนไลน์เพื่อการค้นคว้าและส่งเสริมการแลกเปลี่ยนเรียนรู้ผ่านเทคโนโลยี (</w:t>
      </w:r>
      <w:r w:rsidRPr="006B0227">
        <w:t xml:space="preserve">$\bar{X}$ = </w:t>
      </w:r>
      <w:r w:rsidRPr="006B0227">
        <w:rPr>
          <w:cs/>
        </w:rPr>
        <w:t>4.40</w:t>
      </w:r>
      <w:r w:rsidRPr="006B0227">
        <w:t xml:space="preserve">, S.D. = </w:t>
      </w:r>
      <w:r w:rsidRPr="006B0227">
        <w:rPr>
          <w:cs/>
        </w:rPr>
        <w:t>0.49)</w:t>
      </w:r>
      <w:r w:rsidRPr="006B0227">
        <w:t xml:space="preserve">' </w:t>
      </w:r>
      <w:r w:rsidRPr="006B0227">
        <w:rPr>
          <w:cs/>
        </w:rPr>
        <w:t xml:space="preserve">แสดงให้เห็นว่าครูเชียงใหม่ตระหนักดีว่า </w:t>
      </w:r>
      <w:r w:rsidRPr="006B0227">
        <w:t xml:space="preserve">Active </w:t>
      </w:r>
      <w:r w:rsidRPr="006B0227">
        <w:lastRenderedPageBreak/>
        <w:t xml:space="preserve">Learning </w:t>
      </w:r>
      <w:r w:rsidRPr="006B0227">
        <w:rPr>
          <w:cs/>
        </w:rPr>
        <w:t>ในยุคปัจจุบันจำเป็นต้องใช้เครื่องมือเทคโนโลยีเป็นสื่อสนับสนุนเพื่อให้บรรลุประสิทธิภาพการสืบค้นข้อมูล</w:t>
      </w:r>
    </w:p>
    <w:p w14:paraId="3CEC79BD" w14:textId="77777777" w:rsidR="004D61A8" w:rsidRPr="006B0227" w:rsidRDefault="004D61A8" w:rsidP="006B0227">
      <w:pPr>
        <w:spacing w:after="0" w:line="240" w:lineRule="auto"/>
      </w:pPr>
    </w:p>
    <w:p w14:paraId="1AEE4930" w14:textId="427A6545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1: ด้านคุณค่าของผลงาน (คะแนนเต็ม 40 คะแนน)</w:t>
      </w:r>
    </w:p>
    <w:p w14:paraId="4AABD261" w14:textId="3CB2B0AD" w:rsidR="004D61A8" w:rsidRPr="006B0227" w:rsidRDefault="004D61A8" w:rsidP="006B0227">
      <w:pPr>
        <w:spacing w:after="0" w:line="240" w:lineRule="auto"/>
      </w:pPr>
      <w:r w:rsidRPr="006B0227">
        <w:rPr>
          <w:cs/>
        </w:rPr>
        <w:t>1.5 หลักฐานอ้างอิงและการรับรองผลงานเชิงระบบ</w:t>
      </w:r>
    </w:p>
    <w:p w14:paraId="1B061055" w14:textId="77777777" w:rsidR="004D61A8" w:rsidRPr="006B0227" w:rsidRDefault="004D61A8" w:rsidP="006B0227">
      <w:pPr>
        <w:spacing w:after="0" w:line="240" w:lineRule="auto"/>
      </w:pPr>
    </w:p>
    <w:p w14:paraId="5C7F09BC" w14:textId="352E369D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ความถูกต้องและการยอมรับทางวิชาการของผลงานวิจัยนี้ มีเอกสารหลักฐานสำคัญรองรับอย่างชัดเจน ได้แก่ เล่มรายงานการศึกษาวิจัยฉบับสมบูรณ์ความยาว 122 หน้า ที่ผ่านกระบวนการตรวจประเมินรูปแบบจากคณะอนุกรรมการวิชาการ นอกจากนี้ผลงานยังได้รับการนำเสนอในการประชุมสัมมนาของจังหวัด และจัดพิมพ์เป็นเอกสารคู่มือเผยแพร่ระบบดิจิทัลเพื่อให้เข้าถึงได้ในวงกว้าง</w:t>
      </w:r>
    </w:p>
    <w:p w14:paraId="05D1944D" w14:textId="77777777" w:rsidR="004D61A8" w:rsidRPr="006B0227" w:rsidRDefault="004D61A8" w:rsidP="006B0227">
      <w:pPr>
        <w:spacing w:after="0" w:line="240" w:lineRule="auto"/>
      </w:pPr>
    </w:p>
    <w:p w14:paraId="45B6F456" w14:textId="1E10AD8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ผลงานได้รับการยอมรับเชิงนโยบายโดยมีหนังสือราชการรับรองและประกาศสั่งการจากสำนักงานศึกษาธิการจังหวัดเชียงใหม่จำนวน 4 ฉบับ ได้แก่ (1) หนังสือที่ ศธ 0269/ว.2693 ลงวันที่ 29 ธันวาคม 2566 เรื่อง การสมัครเข้าร่วมโครงการวิจัย (2) หนังสือที่ ศธ 0269/ว.2606 ลงวันที่ 12 กุมภาพันธ์ 2567 เรื่อง เชิญประชุมชี้แจงระบบ (3) หนังสือที่ ศธ 0269/ว.859 ลงวันที่ 13 มกราคม 2568 เรื่อง ขอความร่วมมือในการนิเทศ และ (4) หนังสือที่ ศธ 0269/ว.3649 ลงวันที่ 20 พฤศจิกายน 2567 เรื่อง แจ้งการประเมิน</w:t>
      </w:r>
    </w:p>
    <w:p w14:paraId="511D7178" w14:textId="77777777" w:rsidR="004D61A8" w:rsidRPr="006B0227" w:rsidRDefault="004D61A8" w:rsidP="006B0227">
      <w:pPr>
        <w:spacing w:after="0" w:line="240" w:lineRule="auto"/>
      </w:pPr>
    </w:p>
    <w:p w14:paraId="478A5627" w14:textId="30FA3065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เอกสารแบบสอบถามและคู่มือแนวทางประเมิน ได้รับการแปลงให้เป็นรูปแบบ </w:t>
      </w:r>
      <w:r w:rsidRPr="006B0227">
        <w:t xml:space="preserve">QR Code </w:t>
      </w:r>
      <w:r w:rsidRPr="006B0227">
        <w:rPr>
          <w:cs/>
        </w:rPr>
        <w:t>บรรจุในรายงานการวิจัย (หน้า 89</w:t>
      </w:r>
      <w:r w:rsidRPr="006B0227">
        <w:t xml:space="preserve">, </w:t>
      </w:r>
      <w:r w:rsidRPr="006B0227">
        <w:rPr>
          <w:cs/>
        </w:rPr>
        <w:t>96</w:t>
      </w:r>
      <w:r w:rsidRPr="006B0227">
        <w:t xml:space="preserve">, </w:t>
      </w:r>
      <w:r w:rsidRPr="006B0227">
        <w:rPr>
          <w:cs/>
        </w:rPr>
        <w:t>98</w:t>
      </w:r>
      <w:r w:rsidRPr="006B0227">
        <w:t xml:space="preserve">, </w:t>
      </w:r>
      <w:r w:rsidRPr="006B0227">
        <w:rPr>
          <w:cs/>
        </w:rPr>
        <w:t>99</w:t>
      </w:r>
      <w:r w:rsidRPr="006B0227">
        <w:t xml:space="preserve">, </w:t>
      </w:r>
      <w:r w:rsidRPr="006B0227">
        <w:rPr>
          <w:cs/>
        </w:rPr>
        <w:t>101</w:t>
      </w:r>
      <w:r w:rsidRPr="006B0227">
        <w:t xml:space="preserve">, </w:t>
      </w:r>
      <w:r w:rsidRPr="006B0227">
        <w:rPr>
          <w:cs/>
        </w:rPr>
        <w:t>107) เพื่อให้หน่วยงานภายนอก สถานศึกษา และครูผู้สอนทั่วประเทศสามารถเข้าถึงเพื่อนำไปใช้ประเมินตนเองและปรับปรุงแผนการสอนได้อย่างอิสระ การเผยแพร่อย่างโปร่งใสและตรวจสอบได้นี้ช่วยย้ำคุณค่าเชิงประจักษ์และการนำนวัตกรรมวิจัยไปใช้งานในฐานะนวัตกรรมสร้างสรรค์วิชาชีพครูระดับประเทศ</w:t>
      </w:r>
    </w:p>
    <w:p w14:paraId="15F52AAF" w14:textId="77777777" w:rsidR="004D61A8" w:rsidRPr="006B0227" w:rsidRDefault="004D61A8" w:rsidP="006B0227">
      <w:pPr>
        <w:spacing w:after="0" w:line="240" w:lineRule="auto"/>
      </w:pPr>
    </w:p>
    <w:p w14:paraId="4D31F179" w14:textId="10097A90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2B40F9D2" w14:textId="76BCC10E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2.1 ความสำคัญและความจำเป็นในการกำหนดองค์ประกอบ </w:t>
      </w:r>
      <w:r w:rsidRPr="006B0227">
        <w:t>Active Learning</w:t>
      </w:r>
    </w:p>
    <w:p w14:paraId="4167C1B7" w14:textId="77777777" w:rsidR="004D61A8" w:rsidRPr="006B0227" w:rsidRDefault="004D61A8" w:rsidP="006B0227">
      <w:pPr>
        <w:spacing w:after="0" w:line="240" w:lineRule="auto"/>
      </w:pPr>
    </w:p>
    <w:p w14:paraId="66936CA4" w14:textId="7B425553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การกำหนดทิศทางของนโยบายการเรียนรู้เชิงรุก (</w:t>
      </w:r>
      <w:r w:rsidRPr="006B0227">
        <w:t xml:space="preserve">Active Learning) </w:t>
      </w:r>
      <w:r w:rsidRPr="006B0227">
        <w:rPr>
          <w:cs/>
        </w:rPr>
        <w:t>เป็นวาระเร่งด่วนในการยกระดับคุณภาพผู้เรียนให้พร้อมแข่งขันระดับสากล แต่กระนั้น ปัญหาเชิงลึกระดับปฏิบัติการในห้องเรียนคือการที่ครูผู้สอนส่วนใหญ่ยังขาดแนวทางที่ชัดเจนและมักสับสนกับนิยามหรือเครื่องมือประเมินในทฤษฎีการศึกษาของต่างประเทศ การไม่มีเกณฑ์กลางที่เหมาะสมทำให้การขับเคลื่อนผลงานวิชาการและนวัตกรรมการสอนขาดการควบคุมมาตรฐาน</w:t>
      </w:r>
    </w:p>
    <w:p w14:paraId="61F0E2B5" w14:textId="77777777" w:rsidR="004D61A8" w:rsidRPr="006B0227" w:rsidRDefault="004D61A8" w:rsidP="006B0227">
      <w:pPr>
        <w:spacing w:after="0" w:line="240" w:lineRule="auto"/>
      </w:pPr>
    </w:p>
    <w:p w14:paraId="44CB06AC" w14:textId="14F654FB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ความจำเป็นในการแก้ปัญหาในบริบทพื้นที่จังหวัดเชียงใหม่มีความพิเศษ เนื่องจากมีสถานศึกษาตั้งอยู่บนดอยสูงห่างไกลการเดินทาง และความหลากหลายของกลุ่มชาติพันธุ์ของนักเรียน ความแตกต่างเชิงพื้นที่ส่งผลให้วิธีการจัดการเรียนการสอนแบบ </w:t>
      </w:r>
      <w:r w:rsidRPr="006B0227">
        <w:t xml:space="preserve">Active Learning </w:t>
      </w:r>
      <w:r w:rsidRPr="006B0227">
        <w:rPr>
          <w:cs/>
        </w:rPr>
        <w:t xml:space="preserve">ต้องมีความยืดหยุ่นและสอดรับกับความเป็นจริงในชั้นเรียน เครื่องมือประเมินองค์ประกอบ </w:t>
      </w:r>
      <w:r w:rsidRPr="006B0227">
        <w:t xml:space="preserve">Active Learning </w:t>
      </w:r>
      <w:r w:rsidRPr="006B0227">
        <w:rPr>
          <w:cs/>
        </w:rPr>
        <w:t>เชียงใหม่ (</w:t>
      </w:r>
      <w:r w:rsidRPr="006B0227">
        <w:t xml:space="preserve">AL@CM) </w:t>
      </w:r>
      <w:r w:rsidRPr="006B0227">
        <w:rPr>
          <w:cs/>
        </w:rPr>
        <w:t>จึงมีบทบาทสำคัญในการเป็นคู่มือนำทางที่มีวิทยาศาสตร์สถิติรองรับ</w:t>
      </w:r>
    </w:p>
    <w:p w14:paraId="7550FFAE" w14:textId="77777777" w:rsidR="004D61A8" w:rsidRPr="006B0227" w:rsidRDefault="004D61A8" w:rsidP="006B0227">
      <w:pPr>
        <w:spacing w:after="0" w:line="240" w:lineRule="auto"/>
      </w:pPr>
    </w:p>
    <w:p w14:paraId="6CC2ABDC" w14:textId="7C72FD69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โครงการวิจัยนี้จึงเกิดขึ้นเพื่อตอบสนองความจำเป็นของครูผู้สอนในการมีเกณฑ์ปฏิบัติและข้อคำถามพฤติกรรมบ่งชี้ที่เข้าใจง่าย นวัตกรรมนี้ช่วยลดภาระงานเขียนแผนการเรียนรู้ของครู และช่วยให้ผู้นิเทศติดตาม ครู และโรงเรียนมีกรอบแนวคิดร่วมกันในการสร้างสรรค์ห้องเรียนที่มีนักเรียนเป็นศูนย์กลางอย่างแท้จริง มุ่งเน้นการคิดวิเคราะห์ตามทักษะศตวรรษที่ 21 ซึ่งเป็นประโยชน์ต่ออนาคตการจัดการศึกษาในระดับภูมิภาคอย่างยิ่ง</w:t>
      </w:r>
    </w:p>
    <w:p w14:paraId="1578DC1D" w14:textId="77777777" w:rsidR="004D61A8" w:rsidRPr="006B0227" w:rsidRDefault="004D61A8" w:rsidP="006B0227">
      <w:pPr>
        <w:spacing w:after="0" w:line="240" w:lineRule="auto"/>
      </w:pPr>
    </w:p>
    <w:p w14:paraId="60ED33C0" w14:textId="06E72EC3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1A736A84" w14:textId="58CA1ACD" w:rsidR="004D61A8" w:rsidRPr="006B0227" w:rsidRDefault="004D61A8" w:rsidP="006B0227">
      <w:pPr>
        <w:spacing w:after="0" w:line="240" w:lineRule="auto"/>
      </w:pPr>
      <w:r w:rsidRPr="006B0227">
        <w:rPr>
          <w:cs/>
        </w:rPr>
        <w:t>2.2 ขั้นตอนและวิธีการดำเนินงานวิจัยผสมผสาน</w:t>
      </w:r>
    </w:p>
    <w:p w14:paraId="436AE362" w14:textId="77777777" w:rsidR="004D61A8" w:rsidRPr="006B0227" w:rsidRDefault="004D61A8" w:rsidP="006B0227">
      <w:pPr>
        <w:spacing w:after="0" w:line="240" w:lineRule="auto"/>
      </w:pPr>
    </w:p>
    <w:p w14:paraId="3D3D4026" w14:textId="3F654468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การวิจัยดำเนินงานตามระเบียบวิธีวิจัยและพัฒนา (</w:t>
      </w:r>
      <w:r w:rsidRPr="006B0227">
        <w:t xml:space="preserve">R&amp;D) </w:t>
      </w:r>
      <w:r w:rsidRPr="006B0227">
        <w:rPr>
          <w:cs/>
        </w:rPr>
        <w:t xml:space="preserve">4 ขั้นตอน: ขั้นแรก คณะวิจัยทบทวนและสังเคราะห์ความรู้จากฐานข้อมูล </w:t>
      </w:r>
      <w:r w:rsidRPr="006B0227">
        <w:t xml:space="preserve">Google Scholar </w:t>
      </w:r>
      <w:r w:rsidRPr="006B0227">
        <w:rPr>
          <w:cs/>
        </w:rPr>
        <w:t xml:space="preserve">และ </w:t>
      </w:r>
      <w:proofErr w:type="spellStart"/>
      <w:r w:rsidRPr="006B0227">
        <w:t>ThaiJO</w:t>
      </w:r>
      <w:proofErr w:type="spellEnd"/>
      <w:r w:rsidRPr="006B0227">
        <w:t xml:space="preserve"> </w:t>
      </w:r>
      <w:r w:rsidRPr="006B0227">
        <w:rPr>
          <w:cs/>
        </w:rPr>
        <w:t xml:space="preserve">เพื่อสกัดพฤติกรรมบ่งชี้ของครูในการจัดกิจกรรม </w:t>
      </w:r>
      <w:r w:rsidRPr="006B0227">
        <w:t xml:space="preserve">Active Learning </w:t>
      </w:r>
      <w:r w:rsidRPr="006B0227">
        <w:rPr>
          <w:cs/>
        </w:rPr>
        <w:t>เริ่มต้นจำนวน 25 ข้อคำถาม ครอบคลุมด้านความรู้ (</w:t>
      </w:r>
      <w:r w:rsidRPr="006B0227">
        <w:t xml:space="preserve">Knowledge) </w:t>
      </w:r>
      <w:r w:rsidRPr="006B0227">
        <w:rPr>
          <w:cs/>
        </w:rPr>
        <w:t>ทักษะ (</w:t>
      </w:r>
      <w:r w:rsidRPr="006B0227">
        <w:t xml:space="preserve">Skills) </w:t>
      </w:r>
      <w:r w:rsidRPr="006B0227">
        <w:rPr>
          <w:cs/>
        </w:rPr>
        <w:t>และเจตคติ (</w:t>
      </w:r>
      <w:r w:rsidRPr="006B0227">
        <w:t xml:space="preserve">Attitudes) </w:t>
      </w:r>
      <w:r w:rsidRPr="006B0227">
        <w:rPr>
          <w:cs/>
        </w:rPr>
        <w:t>ตามหลักการวัดสมรรถนะการศึกษา</w:t>
      </w:r>
    </w:p>
    <w:p w14:paraId="71B7E74B" w14:textId="77777777" w:rsidR="004D61A8" w:rsidRPr="006B0227" w:rsidRDefault="004D61A8" w:rsidP="006B0227">
      <w:pPr>
        <w:spacing w:after="0" w:line="240" w:lineRule="auto"/>
      </w:pPr>
    </w:p>
    <w:p w14:paraId="73FAD4BF" w14:textId="0E9628F5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ขั้นที่สอง นำเสนอแบบร่างพฤติกรรมบ่งชี้ให้แก่ศึกษานิเทศก์ 7 คน เพื่อตรวจสอบดัชนี </w:t>
      </w:r>
      <w:r w:rsidRPr="006B0227">
        <w:t xml:space="preserve">CVI </w:t>
      </w:r>
      <w:r w:rsidRPr="006B0227">
        <w:rPr>
          <w:cs/>
        </w:rPr>
        <w:t>และสัมภาษณ์เชิงลึกกับผู้บริหารและหัวหน้าวิชาการ 20 คน เพื่อปรับแก้ความเหมาะสมของภาษาให้เข้าใจง่ายในห้องเรียนจริง ขั้นที่สาม คือ การดำเนินงานสำรวจเก็บข้อมูลเชิงประจักษ์ระดับการปฏิบัติจริงของครูผู้สอนในสังกัดต่างๆ จำนวน 108 คน ในโรงเรียนขนาดใหญ่และขนาดเล็กทั่วจังหวัดเชียงใหม่</w:t>
      </w:r>
    </w:p>
    <w:p w14:paraId="79C62425" w14:textId="77777777" w:rsidR="004D61A8" w:rsidRPr="006B0227" w:rsidRDefault="004D61A8" w:rsidP="006B0227">
      <w:pPr>
        <w:spacing w:after="0" w:line="240" w:lineRule="auto"/>
      </w:pPr>
    </w:p>
    <w:p w14:paraId="71B319CF" w14:textId="2584BA47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ขั้นสุดท้าย คณะวิจัยนำข้อมูลสำรวจไปวิเคราะห์องค์ประกอบหลัก (</w:t>
      </w:r>
      <w:r w:rsidRPr="006B0227">
        <w:t xml:space="preserve">Factor Analysis) </w:t>
      </w:r>
      <w:r w:rsidRPr="006B0227">
        <w:rPr>
          <w:cs/>
        </w:rPr>
        <w:t xml:space="preserve">ในโปรแกรม </w:t>
      </w:r>
      <w:proofErr w:type="spellStart"/>
      <w:r w:rsidRPr="006B0227">
        <w:t>Jamovi</w:t>
      </w:r>
      <w:proofErr w:type="spellEnd"/>
      <w:r w:rsidRPr="006B0227">
        <w:t xml:space="preserve"> </w:t>
      </w:r>
      <w:r w:rsidRPr="006B0227">
        <w:rPr>
          <w:cs/>
        </w:rPr>
        <w:t xml:space="preserve">เพื่อสกัดหาโครงสร้างโมเดลตัวแปรที่เที่ยงตรง ผลวิเคราะห์ </w:t>
      </w:r>
      <w:r w:rsidRPr="006B0227">
        <w:t xml:space="preserve">EFA </w:t>
      </w:r>
      <w:r w:rsidRPr="006B0227">
        <w:rPr>
          <w:cs/>
        </w:rPr>
        <w:t>ได้จัดกลุ่มองค์ประกอบสำคัญเหลือ 3 ด้าน 14 พฤติกรรมบ่งชี้ที่มีค่าน้ำหนักองค์ประกอบทางสถิติสูงสุด เพื่อนำเสนอนวัตกรรมคู่มือประเมินในรูปเล่มรายงานวิจัยความยาว 122 หน้าสำเร็จสมบูรณ์ในเดือนมกราคม พ.ศ. 2569 พร้อมไฟล์ดิจิทัลให้ดาวน์โหลด</w:t>
      </w:r>
    </w:p>
    <w:p w14:paraId="251D2A0C" w14:textId="77777777" w:rsidR="004D61A8" w:rsidRPr="006B0227" w:rsidRDefault="004D61A8" w:rsidP="006B0227">
      <w:pPr>
        <w:spacing w:after="0" w:line="240" w:lineRule="auto"/>
      </w:pPr>
    </w:p>
    <w:p w14:paraId="23E91836" w14:textId="40528D22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4129A011" w14:textId="74EE863D" w:rsidR="004D61A8" w:rsidRPr="006B0227" w:rsidRDefault="004D61A8" w:rsidP="006B0227">
      <w:pPr>
        <w:spacing w:after="0" w:line="240" w:lineRule="auto"/>
      </w:pPr>
      <w:r w:rsidRPr="006B0227">
        <w:rPr>
          <w:cs/>
        </w:rPr>
        <w:t>2.3 การนิเทศ ติดตาม และตรวจสอบประเมินคุณภาพ</w:t>
      </w:r>
    </w:p>
    <w:p w14:paraId="19DBF7C4" w14:textId="77777777" w:rsidR="004D61A8" w:rsidRPr="006B0227" w:rsidRDefault="004D61A8" w:rsidP="006B0227">
      <w:pPr>
        <w:spacing w:after="0" w:line="240" w:lineRule="auto"/>
      </w:pPr>
    </w:p>
    <w:p w14:paraId="33A723D5" w14:textId="2F40C6AC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การควบคุมคุณภาพและนิเทศประเมินผลความก้าวหน้าได้รับความใส่ใจอย่างใกล้ชิดตลอดการดำเนินงาน คณะวิจัยได้จัดตั้งคณะทำงานนิเทศติดตามเพื่อตรวจสอบประสิทธิผลของเครื่องมือในสถานศึกษาต้นแบบ มีการรายงานความก้าวหน้าตามขั้นตอนและประเมินผลเครื่องมือผ่านระบบออนไลน์เป็นระยะ เพื่อรับฟังความคิดเห็นจากครูผู้สอนและหัวหน้างานวิชาการที่เป็นผู้ใช้เครื่องมือจริงในโรงเรียน</w:t>
      </w:r>
    </w:p>
    <w:p w14:paraId="59162165" w14:textId="77777777" w:rsidR="004D61A8" w:rsidRPr="006B0227" w:rsidRDefault="004D61A8" w:rsidP="006B0227">
      <w:pPr>
        <w:spacing w:after="0" w:line="240" w:lineRule="auto"/>
      </w:pPr>
    </w:p>
    <w:p w14:paraId="0314AC38" w14:textId="17E954C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ในเชิงคุณภาพเครื่องมือ ได้มีการตรวจสอบความสอดคล้อง (</w:t>
      </w:r>
      <w:r w:rsidRPr="006B0227">
        <w:t xml:space="preserve">Consistency Check) </w:t>
      </w:r>
      <w:r w:rsidRPr="006B0227">
        <w:rPr>
          <w:cs/>
        </w:rPr>
        <w:t>ของข้อพฤติกรรมบ่งชี้ผ่านการวิเคราะห์ความเชื่อมั่น (</w:t>
      </w:r>
      <w:r w:rsidRPr="006B0227">
        <w:t xml:space="preserve">Reliability Test) </w:t>
      </w:r>
      <w:r w:rsidRPr="006B0227">
        <w:rPr>
          <w:cs/>
        </w:rPr>
        <w:t xml:space="preserve">ความเป็นวิทยาศาสตร์ของเครื่องมือได้รับการรับรองเชิงระบบด้วยดัชนีทางสถิติที่ประมวลผลผ่าน </w:t>
      </w:r>
      <w:proofErr w:type="spellStart"/>
      <w:r w:rsidRPr="006B0227">
        <w:t>Jamovi</w:t>
      </w:r>
      <w:proofErr w:type="spellEnd"/>
      <w:r w:rsidRPr="006B0227">
        <w:t xml:space="preserve"> </w:t>
      </w:r>
      <w:r w:rsidRPr="006B0227">
        <w:rPr>
          <w:cs/>
        </w:rPr>
        <w:t xml:space="preserve">ได้แก่ค่าสถิติ </w:t>
      </w:r>
      <w:r w:rsidRPr="006B0227">
        <w:t xml:space="preserve">KMO </w:t>
      </w:r>
      <w:r w:rsidRPr="006B0227">
        <w:rPr>
          <w:cs/>
        </w:rPr>
        <w:t xml:space="preserve">ที่ได้ 0.926 และ </w:t>
      </w:r>
      <w:r w:rsidRPr="006B0227">
        <w:t xml:space="preserve">Bartlett's Test </w:t>
      </w:r>
      <w:r w:rsidRPr="006B0227">
        <w:rPr>
          <w:cs/>
        </w:rPr>
        <w:t>ที่มีนัยสำคัญยิ่งยวด (</w:t>
      </w:r>
      <w:r w:rsidRPr="006B0227">
        <w:t>$p &lt; .</w:t>
      </w:r>
      <w:r w:rsidRPr="006B0227">
        <w:rPr>
          <w:cs/>
        </w:rPr>
        <w:t>001</w:t>
      </w:r>
      <w:r w:rsidRPr="006B0227">
        <w:t xml:space="preserve">$) </w:t>
      </w:r>
      <w:r w:rsidRPr="006B0227">
        <w:rPr>
          <w:cs/>
        </w:rPr>
        <w:t>ยืนยันความน่าเชื่อถือและความเหมาะสมสูงในการนำเครื่องมือไปวัดประเมินผลงาน</w:t>
      </w:r>
    </w:p>
    <w:p w14:paraId="79CBF333" w14:textId="77777777" w:rsidR="004D61A8" w:rsidRPr="006B0227" w:rsidRDefault="004D61A8" w:rsidP="006B0227">
      <w:pPr>
        <w:spacing w:after="0" w:line="240" w:lineRule="auto"/>
      </w:pPr>
    </w:p>
    <w:p w14:paraId="007E0E39" w14:textId="7CB3533D" w:rsidR="004D61A8" w:rsidRPr="006B0227" w:rsidRDefault="004D61A8" w:rsidP="006B0227">
      <w:pPr>
        <w:spacing w:after="0" w:line="240" w:lineRule="auto"/>
      </w:pPr>
      <w:r w:rsidRPr="006B0227">
        <w:rPr>
          <w:cs/>
        </w:rPr>
        <w:lastRenderedPageBreak/>
        <w:t>ความก้าวหน้าเชิงระบบได้รับการควบคุมตามหนังสือราชการและประกาศแต่งตั้งของสำนักงานศึกษาธิการจังหวัด เช่น หนังสือแจ้งการสั่งการนิเทศ ที่ ศธ 0269/ว.3649 ลงวันที่ 20 พฤศจิกายน 2567 เรื่อง แจ้งการประเมินความสอดคล้องระหว่างนิยามศัพท์และพฤติกรรมบ่งชี้ ระยะที่ 2 เพื่อรับประกันการควบคุมคุณภาพอย่างรอบด้าน โปร่งใส และมีส่วนร่วมจากศึกษานิเทศก์ระดับจังหวัดและผู้บริหารสถานศึกษา</w:t>
      </w:r>
    </w:p>
    <w:p w14:paraId="7391578D" w14:textId="77777777" w:rsidR="004D61A8" w:rsidRPr="006B0227" w:rsidRDefault="004D61A8" w:rsidP="006B0227">
      <w:pPr>
        <w:spacing w:after="0" w:line="240" w:lineRule="auto"/>
      </w:pPr>
    </w:p>
    <w:p w14:paraId="373F5847" w14:textId="142A5B7C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1BE3273B" w14:textId="7464C0FF" w:rsidR="004D61A8" w:rsidRPr="006B0227" w:rsidRDefault="004D61A8" w:rsidP="006B0227">
      <w:pPr>
        <w:spacing w:after="0" w:line="240" w:lineRule="auto"/>
      </w:pPr>
      <w:r w:rsidRPr="006B0227">
        <w:rPr>
          <w:cs/>
        </w:rPr>
        <w:t>2.4 ประโยชน์ที่กลุ่มเป้าหมายได้รับในการพัฒนาทักษะ</w:t>
      </w:r>
    </w:p>
    <w:p w14:paraId="19C09DC9" w14:textId="77777777" w:rsidR="004D61A8" w:rsidRPr="006B0227" w:rsidRDefault="004D61A8" w:rsidP="006B0227">
      <w:pPr>
        <w:spacing w:after="0" w:line="240" w:lineRule="auto"/>
      </w:pPr>
    </w:p>
    <w:p w14:paraId="66E6E750" w14:textId="40C3E199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นวัตกรรมวิจัยชิ้นนี้สร้างประโยชน์อย่างเป็นรูปธรรมแก่กลุ่มเป้าหมายในวงการศึกษา 3 ระดับ: (1) ระดับผู้เรียน นักเรียนเกิดความตื่นตัวในการเรียนรู้ กระตุ้นให้มีส่วนร่วมในการทำกิจกรรมกลุ่ม ปลดล็อกทักษะการคิดวิเคราะห์ การทำงานร่วมกัน และการใช้สื่อดิจิทัลในการค้นคว้าข้อมูลอย่างมีจริยธรรม ส่งผลให้ผลสัมฤทธิ์ทางการเรียนเพิ่มขึ้นอย่างมีนัยสำคัญและความพึงพอใจในการเรียนรู้เพิ่มสูงขึ้น</w:t>
      </w:r>
    </w:p>
    <w:p w14:paraId="1BBD1E59" w14:textId="77777777" w:rsidR="004D61A8" w:rsidRPr="006B0227" w:rsidRDefault="004D61A8" w:rsidP="006B0227">
      <w:pPr>
        <w:spacing w:after="0" w:line="240" w:lineRule="auto"/>
      </w:pPr>
    </w:p>
    <w:p w14:paraId="1E5F52E9" w14:textId="751EC8D1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(2) ระดับครูผู้สอน ครูผู้สอนมีเกณฑ์พฤติกรรมบ่งชี้ที่ชัดเจนและคู่มือแนะนำการประเมินผลสัมฤทธิ์ที่ผ่านการทดสอบคุณภาพตามทฤษฎี ช่วยให้ครูเขียนแผนการสอนแบบ </w:t>
      </w:r>
      <w:r w:rsidRPr="006B0227">
        <w:t xml:space="preserve">Active Learning </w:t>
      </w:r>
      <w:r w:rsidRPr="006B0227">
        <w:rPr>
          <w:cs/>
        </w:rPr>
        <w:t>ได้มีทิศทางที่ถูกต้อง ไม่ลักลั่นกับทฤษฎีการศึกษาของต่างประเทศอีกต่อไป และช่วยลดภาระงานเอกสารในการประเมินผลการเรียนรู้ผ่านระบบรูบริกส์ที่เข้าใจง่าย</w:t>
      </w:r>
    </w:p>
    <w:p w14:paraId="72FA0EE0" w14:textId="77777777" w:rsidR="004D61A8" w:rsidRPr="006B0227" w:rsidRDefault="004D61A8" w:rsidP="006B0227">
      <w:pPr>
        <w:spacing w:after="0" w:line="240" w:lineRule="auto"/>
      </w:pPr>
    </w:p>
    <w:p w14:paraId="38DFCEDB" w14:textId="564E7E73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(3) ระดับสถานศึกษาและหน่วยงานนโยบาย โรงเรียนและสำนักงานศึกษาธิการจังหวัดเชียงใหม่ มีเกณฑ์มาตรฐานกลางที่ผ่านการทดสอบทางสถิติขั้นสูง (ค่าสถิติ </w:t>
      </w:r>
      <w:r w:rsidRPr="006B0227">
        <w:t xml:space="preserve">KMO = </w:t>
      </w:r>
      <w:r w:rsidRPr="006B0227">
        <w:rPr>
          <w:cs/>
        </w:rPr>
        <w:t>0.926) เพื่อใช้ประเมินคุณภาพการจัดการเรียนรู้ของครูในการส่งเสริมสมรรถนะวิชาชีพ การวิจัยชิ้นนี้ทำหน้าที่เป็นโมเดลต้นแบบทางการศึกษาเพื่อยกระดับผลสัมฤทธิ์ทางการเรียนและการจัดการศึกษาระดับภูมิภาคอย่างมีเอกภาพและประหยัดงบประมาณ</w:t>
      </w:r>
    </w:p>
    <w:p w14:paraId="2829E7CB" w14:textId="77777777" w:rsidR="004D61A8" w:rsidRPr="006B0227" w:rsidRDefault="004D61A8" w:rsidP="006B0227">
      <w:pPr>
        <w:spacing w:after="0" w:line="240" w:lineRule="auto"/>
      </w:pPr>
    </w:p>
    <w:p w14:paraId="3FC1AA96" w14:textId="03BA0866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58AEE6F3" w14:textId="48DECD8C" w:rsidR="004D61A8" w:rsidRPr="006B0227" w:rsidRDefault="004D61A8" w:rsidP="006B0227">
      <w:pPr>
        <w:spacing w:after="0" w:line="240" w:lineRule="auto"/>
      </w:pPr>
      <w:r w:rsidRPr="006B0227">
        <w:rPr>
          <w:cs/>
        </w:rPr>
        <w:t>2.5 ปัญหา อุปสรรค และแนวทางการแก้ปัญหาเชิงนโยบาย</w:t>
      </w:r>
    </w:p>
    <w:p w14:paraId="2182711A" w14:textId="77777777" w:rsidR="004D61A8" w:rsidRPr="006B0227" w:rsidRDefault="004D61A8" w:rsidP="006B0227">
      <w:pPr>
        <w:spacing w:after="0" w:line="240" w:lineRule="auto"/>
      </w:pPr>
    </w:p>
    <w:p w14:paraId="533499AE" w14:textId="11F223C2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ในการพัฒนาโครงการวิจัย คณะวิจัยพบอุปสรรคสำคัญ 3 ประการคือ: ประการแรก ข้อจำกัดด้านเวลาของครูในการจัดเตรียมกิจกรรม </w:t>
      </w:r>
      <w:r w:rsidRPr="006B0227">
        <w:t xml:space="preserve">Active Learning </w:t>
      </w:r>
      <w:r w:rsidRPr="006B0227">
        <w:rPr>
          <w:cs/>
        </w:rPr>
        <w:t>ที่ต้องใช้เวลามาก คณะวิจัยได้แก้ไขโดยการส่งเสริมกระบวนการชุมชนแห่งการเรียนรู้ทางวิชาชีพ (</w:t>
      </w:r>
      <w:r w:rsidRPr="006B0227">
        <w:t xml:space="preserve">PLC) </w:t>
      </w:r>
      <w:r w:rsidRPr="006B0227">
        <w:rPr>
          <w:cs/>
        </w:rPr>
        <w:t>เพื่อให้ครูผู้สอนในโรงเรียนเดียวกันได้แบ่งปันแผนการจัดการเรียนรู้และสื่อร่วมกัน ช่วยลดภาระการจัดทำสื่อเพียงลำพัง</w:t>
      </w:r>
    </w:p>
    <w:p w14:paraId="23C177A0" w14:textId="77777777" w:rsidR="004D61A8" w:rsidRPr="006B0227" w:rsidRDefault="004D61A8" w:rsidP="006B0227">
      <w:pPr>
        <w:spacing w:after="0" w:line="240" w:lineRule="auto"/>
      </w:pPr>
    </w:p>
    <w:p w14:paraId="1E0DBDC5" w14:textId="7F9201A1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ประการที่สอง ปัญหาความพร้อมด้านทรัพยากร/เทคโนโลยีของโรงเรียนขนาดเล็กและเขตชนบทบนดอยสูง คณะวิจัยได้จัดทำแนวทางการดำเนินกิจกรรม </w:t>
      </w:r>
      <w:r w:rsidRPr="006B0227">
        <w:t xml:space="preserve">AL </w:t>
      </w:r>
      <w:r w:rsidRPr="006B0227">
        <w:rPr>
          <w:cs/>
        </w:rPr>
        <w:t xml:space="preserve">ที่ยืดหยุ่น เน้นเทคนิค </w:t>
      </w:r>
      <w:r w:rsidRPr="006B0227">
        <w:t xml:space="preserve">Active Learning </w:t>
      </w:r>
      <w:r w:rsidRPr="006B0227">
        <w:rPr>
          <w:cs/>
        </w:rPr>
        <w:t>ต้นทุนต่ำ (</w:t>
      </w:r>
      <w:r w:rsidRPr="006B0227">
        <w:t xml:space="preserve">Low-cost Active Learning) </w:t>
      </w:r>
      <w:r w:rsidRPr="006B0227">
        <w:rPr>
          <w:cs/>
        </w:rPr>
        <w:t xml:space="preserve">เช่น การจัดกิจกรรม </w:t>
      </w:r>
      <w:r w:rsidRPr="006B0227">
        <w:t>'</w:t>
      </w:r>
      <w:r w:rsidRPr="006B0227">
        <w:rPr>
          <w:cs/>
        </w:rPr>
        <w:t>คิด-จับคู่-แลกเปลี่ยน</w:t>
      </w:r>
      <w:r w:rsidRPr="006B0227">
        <w:t xml:space="preserve">' (Think-Pair-Share) </w:t>
      </w:r>
      <w:r w:rsidRPr="006B0227">
        <w:rPr>
          <w:cs/>
        </w:rPr>
        <w:t>หรือการใช้เทคนิคเขียนข้อความสั้นใน 1 นาที (</w:t>
      </w:r>
      <w:r w:rsidRPr="006B0227">
        <w:t xml:space="preserve">One-minute Paper) </w:t>
      </w:r>
      <w:r w:rsidRPr="006B0227">
        <w:rPr>
          <w:cs/>
        </w:rPr>
        <w:t>ซึ่งให้ผลลัพธ์สูงโดยไม่ต้องพึ่งพาไอทีราคาสูง</w:t>
      </w:r>
    </w:p>
    <w:p w14:paraId="2BDB1709" w14:textId="77777777" w:rsidR="004D61A8" w:rsidRPr="006B0227" w:rsidRDefault="004D61A8" w:rsidP="006B0227">
      <w:pPr>
        <w:spacing w:after="0" w:line="240" w:lineRule="auto"/>
      </w:pPr>
    </w:p>
    <w:p w14:paraId="5F871F7A" w14:textId="79D5B724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ประการที่สาม ปัญหาความยุ่งยากในการประเมินทักษะการคิดขั้นสูงของผู้เรียน คณะวิจัยได้พัฒนาคู่มือการประเมินตนเองและการประเมินโดยเพื่อน (</w:t>
      </w:r>
      <w:r w:rsidRPr="006B0227">
        <w:t xml:space="preserve">Self &amp; Peer Assessment Rubrics) </w:t>
      </w:r>
      <w:r w:rsidRPr="006B0227">
        <w:rPr>
          <w:cs/>
        </w:rPr>
        <w:t>ที่เข้าใจง่ายและสแกนเข้าถึง</w:t>
      </w:r>
      <w:r w:rsidRPr="006B0227">
        <w:rPr>
          <w:cs/>
        </w:rPr>
        <w:lastRenderedPageBreak/>
        <w:t>ได้สะดวกรวดเร็ว ช่วยให้ครูมีนวัตกรรมการวัดผลที่ลดเวลาประเมินและรักษาเกณฑ์มาตรฐานการเรียนรู้ตามเป้าหมายของหลักสูตรได้อย่างมั่นคง</w:t>
      </w:r>
    </w:p>
    <w:p w14:paraId="21E90728" w14:textId="77777777" w:rsidR="004D61A8" w:rsidRPr="006B0227" w:rsidRDefault="004D61A8" w:rsidP="006B0227">
      <w:pPr>
        <w:spacing w:after="0" w:line="240" w:lineRule="auto"/>
      </w:pPr>
    </w:p>
    <w:p w14:paraId="6E71EA00" w14:textId="232AFB89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05909B2E" w14:textId="179DD85B" w:rsidR="004D61A8" w:rsidRPr="006B0227" w:rsidRDefault="004D61A8" w:rsidP="006B0227">
      <w:pPr>
        <w:spacing w:after="0" w:line="240" w:lineRule="auto"/>
      </w:pPr>
      <w:r w:rsidRPr="006B0227">
        <w:rPr>
          <w:cs/>
        </w:rPr>
        <w:t>2.6 ความมุ่งมั่นและเสียสละของคณะทำงานแกนนำวิจัย</w:t>
      </w:r>
    </w:p>
    <w:p w14:paraId="16D79B36" w14:textId="77777777" w:rsidR="004D61A8" w:rsidRPr="006B0227" w:rsidRDefault="004D61A8" w:rsidP="006B0227">
      <w:pPr>
        <w:spacing w:after="0" w:line="240" w:lineRule="auto"/>
      </w:pPr>
    </w:p>
    <w:p w14:paraId="4DDBC9D3" w14:textId="6FF8FD59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รายงานการวิจัยและรวบรวมข้อมูล </w:t>
      </w:r>
      <w:r w:rsidRPr="006B0227">
        <w:t xml:space="preserve">Active Learning </w:t>
      </w:r>
      <w:r w:rsidRPr="006B0227">
        <w:rPr>
          <w:cs/>
        </w:rPr>
        <w:t>ความยาว 122 หน้าฉบับนี้ เป็นดอกผลของความทุ่มเท ความมุ่งมั่น และความเสียสละของคณะทำงานกลุ่มนิเทศ ติดตาม และประเมินผล ร่วมกับคณะครูแกนนำของจังหวัดเชียงใหม่ คณะทำงานได้ใช้เวลาว่างนอกเวลาราชการและวันหยุดสุดสัปดาห์ในการอ่าน ทบทวน และสังเคราะห์วรรณกรรมวิชาการทั้งภาษาไทยและภาษาต่างประเทศจำนวนมากโดยไม่มีค่าตอบแทนพิเศษใดๆ</w:t>
      </w:r>
    </w:p>
    <w:p w14:paraId="5B3FEDCA" w14:textId="77777777" w:rsidR="004D61A8" w:rsidRPr="006B0227" w:rsidRDefault="004D61A8" w:rsidP="006B0227">
      <w:pPr>
        <w:spacing w:after="0" w:line="240" w:lineRule="auto"/>
      </w:pPr>
    </w:p>
    <w:p w14:paraId="0E2FAA18" w14:textId="046A4F06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นอกจากนี้ ในระยะการทดลองภาคสนามและการนิเทศติดตามผล คณะทำงานวิจัยได้เสียสละทุนทรัพย์ส่วนตัวและสติปัญญาในการเดินทางลงพื้นที่สถานศึกษาห่างไกลบนดอยสูงในเขตอำเภออมก๋อย แม่แจ่ม และเวียงแหง เพื่อจัดการประชุมระดมความคิดเห็น สังเกตการณ์การสอน และให้คำแนะนำแบบกัลยาณมิตรแก่ครูผู้สอนในพื้นที่จริง เพื่อให้มั่นใจได้ว่าเครื่องมือประเมิน </w:t>
      </w:r>
      <w:r w:rsidRPr="006B0227">
        <w:t xml:space="preserve">AL@CM </w:t>
      </w:r>
      <w:r w:rsidRPr="006B0227">
        <w:rPr>
          <w:cs/>
        </w:rPr>
        <w:t>สามารถใช้ประโยชน์เพื่อเด็กนักเรียนทุกคนได้อย่างเป็นธรรม</w:t>
      </w:r>
    </w:p>
    <w:p w14:paraId="5661542E" w14:textId="77777777" w:rsidR="004D61A8" w:rsidRPr="006B0227" w:rsidRDefault="004D61A8" w:rsidP="006B0227">
      <w:pPr>
        <w:spacing w:after="0" w:line="240" w:lineRule="auto"/>
      </w:pPr>
    </w:p>
    <w:p w14:paraId="39D122CF" w14:textId="2427202C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ความมุ่งมั่นในการขับเคลื่อนวิชาชีพครูระดับจังหวัดอย่างไม่เหน็ดเหนื่อยนี้ สะท้อนให้เห็นผ่านรูปเล่มรายงานวิจัยที่รวบรวมข้อมูลสถิติมิติต่างๆ ไว้อย่างประณีต สมบูรณ์ และเป็นวิทยาศาสตร์ คณะทำงานมุ่งหวังเพียงส่งเสริมคุณภาพวิชาชีพครูให้มีระบบมาตรฐานเกณฑ์ที่ถูกต้อง เพื่อช่วยพัฒนาผู้เรียนในเชียงใหม่ให้ได้รับโอกาสเข้าถึงการศึกษาเชิงรุกที่มีคุณภาพสูงอย่างเสมอภาคกันและเท่าเทียม</w:t>
      </w:r>
    </w:p>
    <w:p w14:paraId="7652803D" w14:textId="77777777" w:rsidR="004D61A8" w:rsidRPr="006B0227" w:rsidRDefault="004D61A8" w:rsidP="006B0227">
      <w:pPr>
        <w:spacing w:after="0" w:line="240" w:lineRule="auto"/>
      </w:pPr>
    </w:p>
    <w:p w14:paraId="2A9B427F" w14:textId="2152DC6D" w:rsidR="004D61A8" w:rsidRPr="006B0227" w:rsidRDefault="004D61A8" w:rsidP="006B0227">
      <w:pPr>
        <w:spacing w:after="0" w:line="240" w:lineRule="auto"/>
      </w:pPr>
      <w:r w:rsidRPr="006B0227">
        <w:rPr>
          <w:cs/>
        </w:rPr>
        <w:t>ส่วนที่ 2: ด้านคุณภาพของผลงาน (คะแนนเต็ม 60 คะแนน)</w:t>
      </w:r>
    </w:p>
    <w:p w14:paraId="43775182" w14:textId="537EB8B3" w:rsidR="004D61A8" w:rsidRPr="006B0227" w:rsidRDefault="004D61A8" w:rsidP="006B0227">
      <w:pPr>
        <w:spacing w:after="0" w:line="240" w:lineRule="auto"/>
      </w:pPr>
      <w:r w:rsidRPr="006B0227">
        <w:rPr>
          <w:cs/>
        </w:rPr>
        <w:t>2.7 การนำผลงานไปขยายผลและพัฒนาประโยชน์ในวงกว้าง</w:t>
      </w:r>
    </w:p>
    <w:p w14:paraId="44613D30" w14:textId="77777777" w:rsidR="004D61A8" w:rsidRPr="006B0227" w:rsidRDefault="004D61A8" w:rsidP="006B0227">
      <w:pPr>
        <w:spacing w:after="0" w:line="240" w:lineRule="auto"/>
      </w:pPr>
    </w:p>
    <w:p w14:paraId="65809AB3" w14:textId="693734E0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การขยายผลและต่อยอดประโยชน์นวัตกรรมวิจัยชิ้นนี้ในวงกว้าง ได้รับการดำเนินงานอย่างเป็นรูปธรรม 3 ด้านหลัก ด้านแรก สำนักงานศึกษาธิการจังหวัดเชียงใหม่ได้บรรจุเกณฑ์องค์ประกอบ 3 ด้าน และพฤติกรรมบ่งชี้ 14 ข้อไปเป็นนโยบายหลักระดับจังหวัดในการวางแผนพัฒนาครูและการจัดอบรมสัมมนาวิทยฐานะ มีการสร้างเครือข่ายโรงเรียนแกนนำ </w:t>
      </w:r>
      <w:r w:rsidRPr="006B0227">
        <w:t xml:space="preserve">Active Learning </w:t>
      </w:r>
      <w:r w:rsidRPr="006B0227">
        <w:rPr>
          <w:cs/>
        </w:rPr>
        <w:t>ในสังกัดเขตพื้นที่การศึกษาต่างๆ เพื่อแบ่งปันความรู้</w:t>
      </w:r>
    </w:p>
    <w:p w14:paraId="09DA53C9" w14:textId="77777777" w:rsidR="004D61A8" w:rsidRPr="006B0227" w:rsidRDefault="004D61A8" w:rsidP="006B0227">
      <w:pPr>
        <w:spacing w:after="0" w:line="240" w:lineRule="auto"/>
      </w:pPr>
    </w:p>
    <w:p w14:paraId="2B72C6FE" w14:textId="1F07BD2A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ด้านที่สอง คณะวิจัยได้จัดทำไฟล์ข้อมูลคลังคู่มือประเมินและแบบทดสอบ </w:t>
      </w:r>
      <w:r w:rsidRPr="006B0227">
        <w:t xml:space="preserve">Active Learning </w:t>
      </w:r>
      <w:r w:rsidRPr="006B0227">
        <w:rPr>
          <w:cs/>
        </w:rPr>
        <w:t xml:space="preserve">อัปโหลดขึ้นสู่ระบบคลาวด์และเผยแพร่สาธารณะผ่าน </w:t>
      </w:r>
      <w:r w:rsidRPr="006B0227">
        <w:t xml:space="preserve">QR Code </w:t>
      </w:r>
      <w:r w:rsidRPr="006B0227">
        <w:rPr>
          <w:cs/>
        </w:rPr>
        <w:t>ในบทรายงานการวิจัย เพื่อให้สถานศึกษา ศึกษานิเทศก์ และครูผู้สอนในทุกพื้นที่ทั่วประเทศสามารถสแกนดาวน์โหลดนำไปศึกษาและปรับใช้ในการนิเทศติดตามและการพัฒนาห้องเรียนของตนเองได้ฟรีโดยไม่มีข้อจำกัดเชิงพาณิชย์</w:t>
      </w:r>
    </w:p>
    <w:p w14:paraId="5DFA33F2" w14:textId="77777777" w:rsidR="004D61A8" w:rsidRPr="006B0227" w:rsidRDefault="004D61A8" w:rsidP="006B0227">
      <w:pPr>
        <w:spacing w:after="0" w:line="240" w:lineRule="auto"/>
      </w:pPr>
    </w:p>
    <w:p w14:paraId="5417D568" w14:textId="36E475B1" w:rsidR="004D61A8" w:rsidRPr="006B0227" w:rsidRDefault="004D61A8" w:rsidP="006B0227">
      <w:pPr>
        <w:spacing w:after="0" w:line="240" w:lineRule="auto"/>
      </w:pPr>
      <w:r w:rsidRPr="006B0227">
        <w:rPr>
          <w:cs/>
        </w:rPr>
        <w:t xml:space="preserve">ด้านที่สาม การเสนอข้อแนะนำเชิงนโยบายระดับชาติในการยกระดับคุณภาพครูโดยเน้นองค์ประกอบ </w:t>
      </w:r>
      <w:r w:rsidRPr="006B0227">
        <w:t xml:space="preserve">Active Learning (AL@CM Model) </w:t>
      </w:r>
      <w:r w:rsidRPr="006B0227">
        <w:rPr>
          <w:cs/>
        </w:rPr>
        <w:t>เพื่อขยายผลผลสัมฤทธิ์อย่างกว้างขวาง คณะทำงานมุ่งหวังว่านวัตกรรมวิจัยชิ้น</w:t>
      </w:r>
      <w:r w:rsidRPr="006B0227">
        <w:rPr>
          <w:cs/>
        </w:rPr>
        <w:lastRenderedPageBreak/>
        <w:t>นี้จะสามารถทำหน้าที่เป็นโมเดลนำร่องต้นแบบในการประเมินประสิทธิภาพครูและการยกระดับผลสัมฤทธิ์การศึกษาของประเทศชาติได้อย่างเป็นวิทยาศาสตร์ ยั่งยืน และก่อคุณประโยชน์แก่สังคมสืบต่อไป</w:t>
      </w:r>
    </w:p>
    <w:p w14:paraId="608BE64C" w14:textId="77777777" w:rsidR="004D61A8" w:rsidRPr="006B0227" w:rsidRDefault="004D61A8" w:rsidP="006B0227">
      <w:pPr>
        <w:spacing w:after="0" w:line="240" w:lineRule="auto"/>
      </w:pPr>
    </w:p>
    <w:p w14:paraId="1C6B61C1" w14:textId="77777777" w:rsidR="004D61A8" w:rsidRPr="006B0227" w:rsidRDefault="004D61A8" w:rsidP="006B0227">
      <w:pPr>
        <w:spacing w:after="0" w:line="240" w:lineRule="auto"/>
      </w:pPr>
    </w:p>
    <w:sectPr w:rsidR="004D61A8" w:rsidRPr="006B0227" w:rsidSect="004D61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440" w:right="1440" w:bottom="1440" w:left="144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9300F" w14:textId="77777777" w:rsidR="002F1F7A" w:rsidRDefault="002F1F7A" w:rsidP="004D61A8">
      <w:pPr>
        <w:spacing w:after="0" w:line="240" w:lineRule="auto"/>
      </w:pPr>
      <w:r>
        <w:separator/>
      </w:r>
    </w:p>
  </w:endnote>
  <w:endnote w:type="continuationSeparator" w:id="0">
    <w:p w14:paraId="7B1F27DC" w14:textId="77777777" w:rsidR="002F1F7A" w:rsidRDefault="002F1F7A" w:rsidP="004D6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B65A" w14:textId="77777777" w:rsidR="004D61A8" w:rsidRDefault="004D61A8" w:rsidP="002A43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  <w:cs/>
      </w:rPr>
      <w:fldChar w:fldCharType="separate"/>
    </w:r>
    <w:r>
      <w:rPr>
        <w:rStyle w:val="PageNumber"/>
        <w:cs/>
      </w:rPr>
      <w:fldChar w:fldCharType="end"/>
    </w:r>
  </w:p>
  <w:p w14:paraId="2061046B" w14:textId="77777777" w:rsidR="004D61A8" w:rsidRDefault="004D61A8" w:rsidP="004D61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90B6" w14:textId="563A4CE4" w:rsidR="004D61A8" w:rsidRDefault="004D61A8" w:rsidP="002A43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  <w:cs/>
      </w:rPr>
      <w:fldChar w:fldCharType="separate"/>
    </w:r>
    <w:r>
      <w:rPr>
        <w:rStyle w:val="PageNumber"/>
        <w:noProof/>
      </w:rPr>
      <w:t>1</w:t>
    </w:r>
    <w:r>
      <w:rPr>
        <w:rStyle w:val="PageNumber"/>
        <w:cs/>
      </w:rPr>
      <w:fldChar w:fldCharType="end"/>
    </w:r>
  </w:p>
  <w:p w14:paraId="45414213" w14:textId="77777777" w:rsidR="004D61A8" w:rsidRDefault="004D61A8" w:rsidP="004D61A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EF42" w14:textId="77777777" w:rsidR="004D61A8" w:rsidRDefault="004D6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371B" w14:textId="77777777" w:rsidR="002F1F7A" w:rsidRDefault="002F1F7A" w:rsidP="004D61A8">
      <w:pPr>
        <w:spacing w:after="0" w:line="240" w:lineRule="auto"/>
      </w:pPr>
      <w:r>
        <w:separator/>
      </w:r>
    </w:p>
  </w:footnote>
  <w:footnote w:type="continuationSeparator" w:id="0">
    <w:p w14:paraId="48625133" w14:textId="77777777" w:rsidR="002F1F7A" w:rsidRDefault="002F1F7A" w:rsidP="004D6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749C" w14:textId="77777777" w:rsidR="004D61A8" w:rsidRDefault="004D6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DB79" w14:textId="77777777" w:rsidR="004D61A8" w:rsidRDefault="004D61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59E5" w14:textId="77777777" w:rsidR="004D61A8" w:rsidRDefault="004D61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A8"/>
    <w:rsid w:val="00026633"/>
    <w:rsid w:val="0017512E"/>
    <w:rsid w:val="00236E99"/>
    <w:rsid w:val="002F1F7A"/>
    <w:rsid w:val="00334455"/>
    <w:rsid w:val="003C26A7"/>
    <w:rsid w:val="00477645"/>
    <w:rsid w:val="004D61A8"/>
    <w:rsid w:val="006B0227"/>
    <w:rsid w:val="00851356"/>
    <w:rsid w:val="008F714D"/>
    <w:rsid w:val="00AD550B"/>
    <w:rsid w:val="00FD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E407"/>
  <w15:chartTrackingRefBased/>
  <w15:docId w15:val="{81277BD0-4D59-4DB5-8626-4F09DD88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A8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A8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A8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A8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A8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A8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A8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A8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D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1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1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1A8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D61A8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D61A8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D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A8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D61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1A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D61A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D61A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D61A8"/>
    <w:rPr>
      <w:rFonts w:cs="Angsana New"/>
      <w:szCs w:val="40"/>
    </w:rPr>
  </w:style>
  <w:style w:type="character" w:styleId="PageNumber">
    <w:name w:val="page number"/>
    <w:basedOn w:val="DefaultParagraphFont"/>
    <w:uiPriority w:val="99"/>
    <w:semiHidden/>
    <w:unhideWhenUsed/>
    <w:rsid w:val="004D61A8"/>
  </w:style>
  <w:style w:type="table" w:styleId="TableGrid">
    <w:name w:val="Table Grid"/>
    <w:basedOn w:val="TableNormal"/>
    <w:uiPriority w:val="39"/>
    <w:rsid w:val="004D6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3918</Words>
  <Characters>22335</Characters>
  <Application>Microsoft Office Word</Application>
  <DocSecurity>0</DocSecurity>
  <Lines>186</Lines>
  <Paragraphs>52</Paragraphs>
  <ScaleCrop>false</ScaleCrop>
  <Company/>
  <LinksUpToDate>false</LinksUpToDate>
  <CharactersWithSpaces>26201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sornor poom</dc:creator>
  <cp:keywords/>
  <dc:description/>
  <cp:lastModifiedBy>sornor poom</cp:lastModifiedBy>
  <cp:revision>4</cp:revision>
  <dcterms:created xsi:type="dcterms:W3CDTF">2026-06-16T10:16:00Z</dcterms:created>
  <dcterms:modified xsi:type="dcterms:W3CDTF">2026-06-16T10:24:00Z</dcterms:modified>
</cp:coreProperties>
</file>