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CDD8" w14:textId="622625B1" w:rsidR="00595BA6" w:rsidRPr="00EC72A3" w:rsidRDefault="00FE6DC4" w:rsidP="00005EBA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72A3">
        <w:rPr>
          <w:rFonts w:hint="cs"/>
          <w:b/>
          <w:bCs/>
          <w:color w:val="000000" w:themeColor="text1"/>
          <w:sz w:val="36"/>
          <w:szCs w:val="36"/>
          <w:cs/>
        </w:rPr>
        <w:t>ป</w:t>
      </w:r>
      <w:r w:rsidR="00595BA6" w:rsidRPr="00EC72A3">
        <w:rPr>
          <w:b/>
          <w:bCs/>
          <w:color w:val="000000" w:themeColor="text1"/>
          <w:sz w:val="36"/>
          <w:szCs w:val="36"/>
          <w:cs/>
        </w:rPr>
        <w:t xml:space="preserve">บทที่ </w:t>
      </w:r>
      <w:r w:rsidR="00595BA6" w:rsidRPr="00EC72A3">
        <w:rPr>
          <w:b/>
          <w:bCs/>
          <w:color w:val="000000" w:themeColor="text1"/>
          <w:sz w:val="36"/>
          <w:szCs w:val="36"/>
        </w:rPr>
        <w:t>4</w:t>
      </w:r>
    </w:p>
    <w:p w14:paraId="1E3FF3DB" w14:textId="54830878" w:rsidR="00595BA6" w:rsidRPr="00EC72A3" w:rsidRDefault="00595BA6" w:rsidP="00005EBA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C72A3">
        <w:rPr>
          <w:b/>
          <w:bCs/>
          <w:color w:val="000000" w:themeColor="text1"/>
          <w:sz w:val="36"/>
          <w:szCs w:val="36"/>
          <w:cs/>
        </w:rPr>
        <w:t>ผลการวิจัย</w:t>
      </w:r>
    </w:p>
    <w:p w14:paraId="1066DD1D" w14:textId="77777777" w:rsidR="00317782" w:rsidRPr="00EC72A3" w:rsidRDefault="00BC2778" w:rsidP="00005EBA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ab/>
      </w:r>
    </w:p>
    <w:p w14:paraId="46EA667A" w14:textId="61A4100B" w:rsidR="00BC2778" w:rsidRPr="00EC72A3" w:rsidRDefault="00BC2778" w:rsidP="006E4A14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>บทนี้จะนำเสนอผลการวิจัย</w:t>
      </w:r>
      <w:r w:rsidR="00A35FD6" w:rsidRPr="00EC72A3">
        <w:rPr>
          <w:rFonts w:hint="cs"/>
          <w:color w:val="000000" w:themeColor="text1"/>
          <w:cs/>
        </w:rPr>
        <w:t>ที่สอดคล้องกับวัตถุประสงค์</w:t>
      </w:r>
      <w:r w:rsidR="006E4A14" w:rsidRPr="00EC72A3">
        <w:rPr>
          <w:rFonts w:hint="cs"/>
          <w:color w:val="000000" w:themeColor="text1"/>
          <w:cs/>
        </w:rPr>
        <w:t xml:space="preserve">ของการวิจัยได้แก่ </w:t>
      </w:r>
      <w:r w:rsidR="006E4A14" w:rsidRPr="00EC72A3">
        <w:rPr>
          <w:color w:val="000000" w:themeColor="text1"/>
          <w:cs/>
        </w:rPr>
        <w:t>เพื่อ</w:t>
      </w:r>
      <w:bookmarkStart w:id="0" w:name="_Hlk195861674"/>
      <w:r w:rsidR="006E4A14" w:rsidRPr="00EC72A3">
        <w:rPr>
          <w:color w:val="000000" w:themeColor="text1"/>
          <w:cs/>
        </w:rPr>
        <w:t>สำรวจและวิเคราะห์</w:t>
      </w:r>
      <w:bookmarkStart w:id="1" w:name="_Hlk195861901"/>
      <w:r w:rsidR="006E4A14" w:rsidRPr="00EC72A3">
        <w:rPr>
          <w:color w:val="000000" w:themeColor="text1"/>
          <w:cs/>
        </w:rPr>
        <w:t>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  <w:bookmarkEnd w:id="0"/>
      <w:bookmarkEnd w:id="1"/>
      <w:r w:rsidR="006E4A14" w:rsidRPr="00EC72A3">
        <w:rPr>
          <w:rFonts w:hint="cs"/>
          <w:color w:val="000000" w:themeColor="text1"/>
          <w:cs/>
        </w:rPr>
        <w:t xml:space="preserve"> และ</w:t>
      </w:r>
      <w:r w:rsidR="006E4A14" w:rsidRPr="00EC72A3">
        <w:rPr>
          <w:color w:val="000000" w:themeColor="text1"/>
          <w:cs/>
        </w:rPr>
        <w:t>เพื่อประเมินคุณภาพของ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  <w:r w:rsidRPr="00EC72A3">
        <w:rPr>
          <w:color w:val="000000" w:themeColor="text1"/>
          <w:cs/>
        </w:rPr>
        <w:t xml:space="preserve"> ผลการวิจัยในบทนี้จะช่วยให้เข้าใจถึงองค์ประกอบต่างๆ ของกิจกรรมการเรียนการสอนตามแนวทางการเรียนรู้เชิงรุกและการประเมินคุณภาพขององค์ประกอบเหล่านั้น</w:t>
      </w:r>
      <w:r w:rsidR="006D41F7" w:rsidRPr="00EC72A3">
        <w:rPr>
          <w:rFonts w:hint="cs"/>
          <w:color w:val="000000" w:themeColor="text1"/>
          <w:cs/>
        </w:rPr>
        <w:t xml:space="preserve"> ผู้วิจัยนำเสนอผลการวิจัยตามลำดับดังนี้</w:t>
      </w:r>
    </w:p>
    <w:p w14:paraId="24ED329B" w14:textId="68766356" w:rsidR="00EC3394" w:rsidRPr="00EC72A3" w:rsidRDefault="00EC3394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rFonts w:hint="cs"/>
          <w:color w:val="000000" w:themeColor="text1"/>
          <w:cs/>
        </w:rPr>
        <w:t>ตอนที่ 1 ผลการ</w:t>
      </w:r>
      <w:r w:rsidR="00E73D93" w:rsidRPr="00EC72A3">
        <w:rPr>
          <w:color w:val="000000" w:themeColor="text1"/>
          <w:cs/>
        </w:rPr>
        <w:t>สำรวจและวิเคราะห์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</w:p>
    <w:p w14:paraId="4F60B8EB" w14:textId="77777777" w:rsidR="006D41F7" w:rsidRPr="00EC72A3" w:rsidRDefault="006D41F7" w:rsidP="00005EBA">
      <w:pPr>
        <w:spacing w:after="0" w:line="240" w:lineRule="auto"/>
        <w:ind w:firstLine="720"/>
        <w:rPr>
          <w:color w:val="000000" w:themeColor="text1"/>
        </w:rPr>
      </w:pPr>
      <w:r w:rsidRPr="00EC72A3">
        <w:rPr>
          <w:color w:val="000000" w:themeColor="text1"/>
          <w:cs/>
        </w:rPr>
        <w:t>ตอนที่ 2 ผลการประเมินความเหมาะสม</w:t>
      </w:r>
      <w:r w:rsidRPr="00EC72A3">
        <w:rPr>
          <w:rFonts w:hint="cs"/>
          <w:color w:val="000000" w:themeColor="text1"/>
          <w:cs/>
        </w:rPr>
        <w:t>ของ</w:t>
      </w:r>
      <w:r w:rsidRPr="00EC72A3">
        <w:rPr>
          <w:color w:val="000000" w:themeColor="text1"/>
          <w:cs/>
        </w:rPr>
        <w:t>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</w:p>
    <w:p w14:paraId="081AC574" w14:textId="77777777" w:rsidR="006D41F7" w:rsidRPr="00EC72A3" w:rsidRDefault="006D41F7" w:rsidP="00005EBA">
      <w:pPr>
        <w:spacing w:after="0" w:line="240" w:lineRule="auto"/>
        <w:rPr>
          <w:color w:val="000000" w:themeColor="text1"/>
          <w:cs/>
        </w:rPr>
      </w:pPr>
      <w:r w:rsidRPr="00EC72A3">
        <w:rPr>
          <w:color w:val="000000" w:themeColor="text1"/>
          <w:cs/>
        </w:rPr>
        <w:br w:type="page"/>
      </w:r>
    </w:p>
    <w:p w14:paraId="06159670" w14:textId="77777777" w:rsidR="006D41F7" w:rsidRPr="00EC72A3" w:rsidRDefault="006D41F7" w:rsidP="00005EBA">
      <w:pPr>
        <w:spacing w:after="0" w:line="240" w:lineRule="auto"/>
        <w:jc w:val="thaiDistribute"/>
        <w:rPr>
          <w:b/>
          <w:bCs/>
          <w:color w:val="000000" w:themeColor="text1"/>
        </w:rPr>
      </w:pPr>
      <w:r w:rsidRPr="00EC72A3">
        <w:rPr>
          <w:rFonts w:hint="cs"/>
          <w:b/>
          <w:bCs/>
          <w:color w:val="000000" w:themeColor="text1"/>
          <w:cs/>
        </w:rPr>
        <w:lastRenderedPageBreak/>
        <w:t>ตอนที่ 1 ผลการ</w:t>
      </w:r>
      <w:r w:rsidRPr="00EC72A3">
        <w:rPr>
          <w:b/>
          <w:bCs/>
          <w:color w:val="000000" w:themeColor="text1"/>
          <w:cs/>
        </w:rPr>
        <w:t>สำรวจและวิเคราะห์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</w:p>
    <w:p w14:paraId="79E48C4F" w14:textId="77777777" w:rsidR="006D41F7" w:rsidRPr="00EC72A3" w:rsidRDefault="006D41F7" w:rsidP="00005EBA">
      <w:pPr>
        <w:spacing w:after="0" w:line="240" w:lineRule="auto"/>
        <w:jc w:val="thaiDistribute"/>
        <w:rPr>
          <w:b/>
          <w:bCs/>
          <w:color w:val="000000" w:themeColor="text1"/>
        </w:rPr>
      </w:pPr>
    </w:p>
    <w:p w14:paraId="296A4238" w14:textId="189FD676" w:rsidR="00BC2778" w:rsidRPr="00EC72A3" w:rsidRDefault="00BC2778" w:rsidP="00005EBA">
      <w:pPr>
        <w:pStyle w:val="ListParagraph"/>
        <w:numPr>
          <w:ilvl w:val="1"/>
          <w:numId w:val="32"/>
        </w:numPr>
        <w:spacing w:after="0" w:line="240" w:lineRule="auto"/>
        <w:jc w:val="thaiDistribute"/>
        <w:rPr>
          <w:rFonts w:cs="TH SarabunPSK"/>
          <w:b/>
          <w:bCs/>
          <w:color w:val="000000" w:themeColor="text1"/>
          <w:szCs w:val="32"/>
        </w:rPr>
      </w:pPr>
      <w:r w:rsidRPr="00EC72A3">
        <w:rPr>
          <w:rFonts w:cs="TH SarabunPSK"/>
          <w:b/>
          <w:bCs/>
          <w:color w:val="000000" w:themeColor="text1"/>
          <w:szCs w:val="32"/>
          <w:cs/>
        </w:rPr>
        <w:t>การทบทวนเอกสารและงานวิจัยที่เกี่ยวข้อง</w:t>
      </w:r>
    </w:p>
    <w:p w14:paraId="5B1D21AF" w14:textId="45FE9AC5" w:rsidR="001647EF" w:rsidRPr="00EC72A3" w:rsidRDefault="001647EF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rFonts w:hint="cs"/>
          <w:color w:val="000000" w:themeColor="text1"/>
          <w:cs/>
        </w:rPr>
        <w:t xml:space="preserve">4.1.1 </w:t>
      </w:r>
      <w:r w:rsidR="00BC2778" w:rsidRPr="00EC72A3">
        <w:rPr>
          <w:color w:val="000000" w:themeColor="text1"/>
          <w:cs/>
        </w:rPr>
        <w:t>การทบทวนเอกสารจาก</w:t>
      </w:r>
      <w:r w:rsidR="00BC2778" w:rsidRPr="00EC72A3">
        <w:rPr>
          <w:color w:val="000000" w:themeColor="text1"/>
        </w:rPr>
        <w:t xml:space="preserve"> Google Scholar </w:t>
      </w:r>
      <w:r w:rsidR="00BC2778" w:rsidRPr="00EC72A3">
        <w:rPr>
          <w:color w:val="000000" w:themeColor="text1"/>
          <w:cs/>
        </w:rPr>
        <w:t xml:space="preserve">จำนวน </w:t>
      </w:r>
      <w:r w:rsidR="005A0576" w:rsidRPr="00EC72A3">
        <w:rPr>
          <w:color w:val="000000" w:themeColor="text1"/>
          <w:cs/>
        </w:rPr>
        <w:t>13</w:t>
      </w:r>
      <w:r w:rsidR="003643DB" w:rsidRPr="00EC72A3">
        <w:rPr>
          <w:rFonts w:hint="cs"/>
          <w:color w:val="000000" w:themeColor="text1"/>
          <w:cs/>
        </w:rPr>
        <w:t xml:space="preserve"> </w:t>
      </w:r>
      <w:r w:rsidR="00BC2778" w:rsidRPr="00EC72A3">
        <w:rPr>
          <w:color w:val="000000" w:themeColor="text1"/>
          <w:cs/>
        </w:rPr>
        <w:t>บทความ และจาก</w:t>
      </w:r>
      <w:r w:rsidR="00BC2778" w:rsidRPr="00EC72A3">
        <w:rPr>
          <w:color w:val="000000" w:themeColor="text1"/>
        </w:rPr>
        <w:t xml:space="preserve"> Thai</w:t>
      </w:r>
      <w:r w:rsidR="000E0705" w:rsidRPr="00EC72A3">
        <w:rPr>
          <w:rFonts w:hint="cs"/>
          <w:color w:val="000000" w:themeColor="text1"/>
          <w:cs/>
        </w:rPr>
        <w:t xml:space="preserve"> </w:t>
      </w:r>
      <w:r w:rsidR="00BC2778" w:rsidRPr="00EC72A3">
        <w:rPr>
          <w:color w:val="000000" w:themeColor="text1"/>
        </w:rPr>
        <w:t xml:space="preserve">Jo </w:t>
      </w:r>
      <w:r w:rsidR="00BC2778" w:rsidRPr="00EC72A3">
        <w:rPr>
          <w:color w:val="000000" w:themeColor="text1"/>
          <w:cs/>
        </w:rPr>
        <w:t xml:space="preserve">จำนวน </w:t>
      </w:r>
      <w:r w:rsidR="005A0576" w:rsidRPr="00EC72A3">
        <w:rPr>
          <w:color w:val="000000" w:themeColor="text1"/>
          <w:cs/>
        </w:rPr>
        <w:t>7</w:t>
      </w:r>
      <w:r w:rsidR="007512EF" w:rsidRPr="00EC72A3">
        <w:rPr>
          <w:color w:val="000000" w:themeColor="text1"/>
          <w:cs/>
        </w:rPr>
        <w:t>2</w:t>
      </w:r>
      <w:r w:rsidR="00BC2778" w:rsidRPr="00EC72A3">
        <w:rPr>
          <w:color w:val="000000" w:themeColor="text1"/>
        </w:rPr>
        <w:t xml:space="preserve"> </w:t>
      </w:r>
      <w:r w:rsidR="00BC2778" w:rsidRPr="00EC72A3">
        <w:rPr>
          <w:color w:val="000000" w:themeColor="text1"/>
          <w:cs/>
        </w:rPr>
        <w:t>บทความ เพื่อสกัดพฤติกรรมบ่งชี้การเรียนรู้เชิงรุก</w:t>
      </w:r>
      <w:r w:rsidR="007512EF" w:rsidRPr="00EC72A3">
        <w:rPr>
          <w:color w:val="000000" w:themeColor="text1"/>
          <w:cs/>
        </w:rPr>
        <w:t xml:space="preserve"> ราย</w:t>
      </w:r>
      <w:r w:rsidR="002D3E7F" w:rsidRPr="00EC72A3">
        <w:rPr>
          <w:rFonts w:hint="cs"/>
          <w:color w:val="000000" w:themeColor="text1"/>
          <w:cs/>
        </w:rPr>
        <w:t>ชื่อ</w:t>
      </w:r>
      <w:r w:rsidR="007512EF" w:rsidRPr="00EC72A3">
        <w:rPr>
          <w:color w:val="000000" w:themeColor="text1"/>
          <w:cs/>
        </w:rPr>
        <w:t xml:space="preserve">บทความตาม </w:t>
      </w:r>
      <w:r w:rsidR="007512EF" w:rsidRPr="00EC72A3">
        <w:rPr>
          <w:color w:val="000000" w:themeColor="text1"/>
        </w:rPr>
        <w:t xml:space="preserve">QR code </w:t>
      </w:r>
      <w:r w:rsidR="007512EF" w:rsidRPr="00EC72A3">
        <w:rPr>
          <w:color w:val="000000" w:themeColor="text1"/>
          <w:cs/>
        </w:rPr>
        <w:t>ที่แนบมานี้</w:t>
      </w:r>
    </w:p>
    <w:p w14:paraId="4DA4A5E5" w14:textId="77777777" w:rsidR="00C363C8" w:rsidRPr="00EC72A3" w:rsidRDefault="00C363C8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</w:p>
    <w:p w14:paraId="0CE38397" w14:textId="372C0A90" w:rsidR="001647EF" w:rsidRPr="00EC72A3" w:rsidRDefault="00C363C8" w:rsidP="00005EBA">
      <w:pPr>
        <w:spacing w:after="0" w:line="240" w:lineRule="auto"/>
        <w:jc w:val="center"/>
        <w:rPr>
          <w:color w:val="000000" w:themeColor="text1"/>
        </w:rPr>
      </w:pPr>
      <w:r w:rsidRPr="00EC72A3">
        <w:rPr>
          <w:noProof/>
          <w:color w:val="000000" w:themeColor="text1"/>
        </w:rPr>
        <w:drawing>
          <wp:inline distT="0" distB="0" distL="0" distR="0" wp14:anchorId="2F9E097C" wp14:editId="52289BEB">
            <wp:extent cx="1188720" cy="1188720"/>
            <wp:effectExtent l="0" t="0" r="0" b="0"/>
            <wp:docPr id="6485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63564" name="Picture 648563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271" cy="118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51B7" w14:textId="1E24C86D" w:rsidR="00BC2778" w:rsidRPr="00EC72A3" w:rsidRDefault="001647EF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rFonts w:hint="cs"/>
          <w:color w:val="000000" w:themeColor="text1"/>
          <w:cs/>
        </w:rPr>
        <w:t xml:space="preserve">4.1.2 </w:t>
      </w:r>
      <w:r w:rsidR="00BC2778" w:rsidRPr="00EC72A3">
        <w:rPr>
          <w:color w:val="000000" w:themeColor="text1"/>
          <w:cs/>
        </w:rPr>
        <w:t>การสกัดพฤติกรรมบ่งชี้จากงานวิจัยที่เกี่ยวข้อง</w:t>
      </w:r>
      <w:r w:rsidR="00A82D34" w:rsidRPr="00EC72A3">
        <w:rPr>
          <w:rFonts w:hint="cs"/>
          <w:color w:val="000000" w:themeColor="text1"/>
          <w:cs/>
        </w:rPr>
        <w:t>เพื่อ</w:t>
      </w:r>
      <w:r w:rsidR="00BC2778" w:rsidRPr="00EC72A3">
        <w:rPr>
          <w:color w:val="000000" w:themeColor="text1"/>
          <w:cs/>
        </w:rPr>
        <w:t>ช่วยกำหนดองค์ประกอบที่ควรมีในการออกแบบกิจกรรมการเรียนการสอนตามแนวทางการเรียนรู้เชิงรุก</w:t>
      </w:r>
      <w:r w:rsidR="00A82D34" w:rsidRPr="00EC72A3">
        <w:rPr>
          <w:rFonts w:hint="cs"/>
          <w:color w:val="000000" w:themeColor="text1"/>
          <w:cs/>
        </w:rPr>
        <w:t xml:space="preserve"> รายละเอียดพฤ</w:t>
      </w:r>
      <w:r w:rsidR="004F6277" w:rsidRPr="00EC72A3">
        <w:rPr>
          <w:rFonts w:hint="cs"/>
          <w:color w:val="000000" w:themeColor="text1"/>
          <w:cs/>
        </w:rPr>
        <w:t>ติ</w:t>
      </w:r>
      <w:r w:rsidR="00A82D34" w:rsidRPr="00EC72A3">
        <w:rPr>
          <w:rFonts w:hint="cs"/>
          <w:color w:val="000000" w:themeColor="text1"/>
          <w:cs/>
        </w:rPr>
        <w:t>กรรมบ่งชี้ที่สกัดได้มีดังนี้</w:t>
      </w:r>
    </w:p>
    <w:p w14:paraId="50C1A1FC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>พฤติกรรมบ่งชี้ด้านความรู้ (</w:t>
      </w:r>
      <w:r w:rsidRPr="00EC72A3">
        <w:rPr>
          <w:b/>
          <w:bCs/>
          <w:color w:val="000000" w:themeColor="text1"/>
        </w:rPr>
        <w:t xml:space="preserve">Knowledge) </w:t>
      </w:r>
      <w:r w:rsidRPr="00EC72A3">
        <w:rPr>
          <w:color w:val="000000" w:themeColor="text1"/>
          <w:cs/>
        </w:rPr>
        <w:t>หมายถึง การแสดงออกของครูผู้สอนในการจัดการเรียนรู้เชิงรุกที่มุ่งเน้นการประยุกต์ใช้ความรู้ทางวิชาการและศาสตร์การสอน โดยการเชื่อมโยงเนื้อหาสาระกับสถานการณ์จริง การออกแบบกิจกรรมที่เน้นการปฏิบัติ การใช้เทคโนโลยี การส่งเสริมการค้นคว้าวิจัย การ</w:t>
      </w:r>
      <w:r w:rsidRPr="00EC72A3">
        <w:rPr>
          <w:color w:val="000000" w:themeColor="text1"/>
          <w:cs/>
        </w:rPr>
        <w:lastRenderedPageBreak/>
        <w:t>พัฒนาทักษะการคิดเชิงวิพากษ์ และการใช้สถานการณ์จำลองเพื่อพัฒนาผู้เรียนให้เกิดการเรียนรู้อย่างมีประสิทธิภาพ</w:t>
      </w:r>
    </w:p>
    <w:p w14:paraId="2F701B96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1. </w:t>
      </w:r>
      <w:r w:rsidRPr="00EC72A3">
        <w:rPr>
          <w:color w:val="000000" w:themeColor="text1"/>
          <w:cs/>
        </w:rPr>
        <w:t>ครูเชื่อมโยงความรู้กับสถานการณ์จริง เพื่อให้นักเรียนสามารถเข้าใจและประยุกต์ใช้ในชีวิตประจำวันได้อย่างเหมาะสม (</w:t>
      </w:r>
      <w:r w:rsidRPr="00EC72A3">
        <w:rPr>
          <w:color w:val="000000" w:themeColor="text1"/>
        </w:rPr>
        <w:t>K)</w:t>
      </w:r>
    </w:p>
    <w:p w14:paraId="7ADF1790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2. </w:t>
      </w:r>
      <w:r w:rsidRPr="00EC72A3">
        <w:rPr>
          <w:color w:val="000000" w:themeColor="text1"/>
          <w:cs/>
        </w:rPr>
        <w:t>ครูออกแบบกิจกรรมการเรียนการสอนที่เน้นการลงมือปฏิบัติจริง เช่น การทำงานกลุ่ม การแก้ปัญหาเชิงปฏิบัติ การทดลอง และการสังเคราะห์ข้อมูล (</w:t>
      </w:r>
      <w:r w:rsidRPr="00EC72A3">
        <w:rPr>
          <w:color w:val="000000" w:themeColor="text1"/>
        </w:rPr>
        <w:t>K)</w:t>
      </w:r>
    </w:p>
    <w:p w14:paraId="5B97F9DB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3. </w:t>
      </w:r>
      <w:r w:rsidRPr="00EC72A3">
        <w:rPr>
          <w:color w:val="000000" w:themeColor="text1"/>
          <w:cs/>
        </w:rPr>
        <w:t>ครูส่งเสริมการใช้เทคโนโลยี เช่น การใช้แหล่งข้อมูลออนไลน์ และการสื่อสารผ่านแพลตฟอร์มต่าง ๆ เพื่อพัฒนาทักษะของนักเรียน (</w:t>
      </w:r>
      <w:r w:rsidRPr="00EC72A3">
        <w:rPr>
          <w:color w:val="000000" w:themeColor="text1"/>
        </w:rPr>
        <w:t>K)</w:t>
      </w:r>
    </w:p>
    <w:p w14:paraId="70591ADA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4. </w:t>
      </w:r>
      <w:r w:rsidRPr="00EC72A3">
        <w:rPr>
          <w:color w:val="000000" w:themeColor="text1"/>
          <w:cs/>
        </w:rPr>
        <w:t>ครูเปิดโอกาสให้นักเรียนได้ค้นคว้าและวิจัยด้วยตนเอง รวมถึงสนับสนุนให้นักเรียนสร้างความรู้ผ่านการอภิปรายปัญหาและการสะท้อนคิด (</w:t>
      </w:r>
      <w:r w:rsidRPr="00EC72A3">
        <w:rPr>
          <w:color w:val="000000" w:themeColor="text1"/>
        </w:rPr>
        <w:t>K)</w:t>
      </w:r>
    </w:p>
    <w:p w14:paraId="2568044C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5. </w:t>
      </w:r>
      <w:r w:rsidRPr="00EC72A3">
        <w:rPr>
          <w:color w:val="000000" w:themeColor="text1"/>
          <w:cs/>
        </w:rPr>
        <w:t>ครูสร้างโอกาสให้นักเรียนได้พัฒนาทักษะการคิดเชิงวิพากษ์ โดยการตั้งคำถามที่กระตุ้นให้เกิดการวิเคราะห์และการไตร่ตรองอย่างลึกซึ้ง (</w:t>
      </w:r>
      <w:r w:rsidRPr="00EC72A3">
        <w:rPr>
          <w:color w:val="000000" w:themeColor="text1"/>
        </w:rPr>
        <w:t>K)</w:t>
      </w:r>
    </w:p>
    <w:p w14:paraId="2279AF0E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6. </w:t>
      </w:r>
      <w:r w:rsidRPr="00EC72A3">
        <w:rPr>
          <w:color w:val="000000" w:themeColor="text1"/>
          <w:cs/>
        </w:rPr>
        <w:t>ครูใช้สถานการณ์จำลองเพื่อให้นักเรียนฝึกตัดสินใจและแก้ปัญหาในบริบทที่ใกล้เคียงกับสถานการณ์จริง (</w:t>
      </w:r>
      <w:r w:rsidRPr="00EC72A3">
        <w:rPr>
          <w:color w:val="000000" w:themeColor="text1"/>
        </w:rPr>
        <w:t>K)</w:t>
      </w:r>
    </w:p>
    <w:p w14:paraId="313D5E97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>พฤติกรรมบ่งชี้ด้านทักษะ (</w:t>
      </w:r>
      <w:r w:rsidRPr="00EC72A3">
        <w:rPr>
          <w:b/>
          <w:bCs/>
          <w:color w:val="000000" w:themeColor="text1"/>
        </w:rPr>
        <w:t xml:space="preserve">Skills) </w:t>
      </w:r>
      <w:r w:rsidRPr="00EC72A3">
        <w:rPr>
          <w:color w:val="000000" w:themeColor="text1"/>
          <w:cs/>
        </w:rPr>
        <w:t>หมายถึง การแสดงออกของครูผู้สอนในการจัดการเรียนรู้เชิงรุกที่มุ่งเน้นการพัฒนาความสามารถในการปฏิบัติ โดยการจัดกิจกรรมที่ส่งเสริมการทำงานร่วมกัน การคิดวิเคราะห์ การใช้เทคโนโลยี การคิด</w:t>
      </w:r>
      <w:r w:rsidRPr="00EC72A3">
        <w:rPr>
          <w:color w:val="000000" w:themeColor="text1"/>
          <w:cs/>
        </w:rPr>
        <w:lastRenderedPageBreak/>
        <w:t>สร้างสรรค์ การเรียนรู้แบบเน้นกระบวนการ และการสะท้อนคิด เพื่อให้ผู้เรียนเกิดความชำนาญและความเชี่ยวชาญในการปฏิบัติงาน</w:t>
      </w:r>
    </w:p>
    <w:p w14:paraId="1A628AAB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7. </w:t>
      </w:r>
      <w:r w:rsidRPr="00EC72A3">
        <w:rPr>
          <w:color w:val="000000" w:themeColor="text1"/>
          <w:cs/>
        </w:rPr>
        <w:t>ครูสร้างกิจกรรมที่ส่งเสริมการทำงานร่วมกัน เช่น การทำงานกลุ่ม การแลกเปลี่ยนความคิดเห็น และการอภิปรายในกลุ่ม (</w:t>
      </w:r>
      <w:r w:rsidRPr="00EC72A3">
        <w:rPr>
          <w:color w:val="000000" w:themeColor="text1"/>
        </w:rPr>
        <w:t>S)</w:t>
      </w:r>
    </w:p>
    <w:p w14:paraId="516E845B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8. </w:t>
      </w:r>
      <w:r w:rsidRPr="00EC72A3">
        <w:rPr>
          <w:color w:val="000000" w:themeColor="text1"/>
          <w:cs/>
        </w:rPr>
        <w:t>ครูสนับสนุนการพัฒนาทักษะการคิดวิเคราะห์และการแก้ปัญหา โดยการเสนอโจทย์ที่มีความท้าทาย (</w:t>
      </w:r>
      <w:r w:rsidRPr="00EC72A3">
        <w:rPr>
          <w:color w:val="000000" w:themeColor="text1"/>
        </w:rPr>
        <w:t>S)</w:t>
      </w:r>
    </w:p>
    <w:p w14:paraId="17D886C8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9. </w:t>
      </w:r>
      <w:r w:rsidRPr="00EC72A3">
        <w:rPr>
          <w:color w:val="000000" w:themeColor="text1"/>
          <w:cs/>
        </w:rPr>
        <w:t>ครูส่งเสริมการใช้เทคโนโลยีเพื่อพัฒนาทักษะการค้นคว้าและการสื่อสาร เช่น การใช้แหล่งข้อมูลออนไลน์ในการเรียนรู้ (</w:t>
      </w:r>
      <w:r w:rsidRPr="00EC72A3">
        <w:rPr>
          <w:color w:val="000000" w:themeColor="text1"/>
        </w:rPr>
        <w:t>S)</w:t>
      </w:r>
    </w:p>
    <w:p w14:paraId="68B75376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10. </w:t>
      </w:r>
      <w:r w:rsidRPr="00EC72A3">
        <w:rPr>
          <w:color w:val="000000" w:themeColor="text1"/>
          <w:cs/>
        </w:rPr>
        <w:t>ครูออกแบบกิจกรรมที่พัฒนาทักษะการคิดสร้างสรรค์ เช่น การกระตุ้นให้นักเรียนคิดนอกกรอบ (</w:t>
      </w:r>
      <w:r w:rsidRPr="00EC72A3">
        <w:rPr>
          <w:color w:val="000000" w:themeColor="text1"/>
        </w:rPr>
        <w:t>S)</w:t>
      </w:r>
    </w:p>
    <w:p w14:paraId="5C09C788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11. </w:t>
      </w:r>
      <w:r w:rsidRPr="00EC72A3">
        <w:rPr>
          <w:color w:val="000000" w:themeColor="text1"/>
          <w:cs/>
        </w:rPr>
        <w:t>ครูออกแบบกิจกรรมที่ส่งเสริมการเรียนรู้แบบเน้นกระบวนการ โดยให้นักเรียนได้ทดลองและปรับปรุงการทำงานของตนเองอย่างต่อเนื่อง (</w:t>
      </w:r>
      <w:r w:rsidRPr="00EC72A3">
        <w:rPr>
          <w:color w:val="000000" w:themeColor="text1"/>
        </w:rPr>
        <w:t>S)</w:t>
      </w:r>
    </w:p>
    <w:p w14:paraId="7E389B4C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12. </w:t>
      </w:r>
      <w:r w:rsidRPr="00EC72A3">
        <w:rPr>
          <w:color w:val="000000" w:themeColor="text1"/>
          <w:cs/>
        </w:rPr>
        <w:t>ครู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(</w:t>
      </w:r>
      <w:r w:rsidRPr="00EC72A3">
        <w:rPr>
          <w:color w:val="000000" w:themeColor="text1"/>
        </w:rPr>
        <w:t>S)</w:t>
      </w:r>
    </w:p>
    <w:p w14:paraId="5CAAAC37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>พฤติกรรมบ่งชี้ด้านทัศนคติ (</w:t>
      </w:r>
      <w:r w:rsidRPr="00EC72A3">
        <w:rPr>
          <w:b/>
          <w:bCs/>
          <w:color w:val="000000" w:themeColor="text1"/>
        </w:rPr>
        <w:t xml:space="preserve">Attitude) </w:t>
      </w:r>
      <w:r w:rsidRPr="00EC72A3">
        <w:rPr>
          <w:color w:val="000000" w:themeColor="text1"/>
          <w:cs/>
        </w:rPr>
        <w:t>หมายถึง การแสดงออกของครูผู้สอนในการจัดการเรียนรู้เชิงรุกที่มุ่งเน้นการพัฒนาความรู้สึก ความเชื่อ และแนวโน้มของพฤติกรรมที่มีต่อการเรียนรู้ โดยการสร้างบรรยากาศเชิงบวก การส่งเสริมความมั่นใจ การทำงานร่วมกัน การแสดงความคิดเห็น การสื่อสาร และการประเมินตนเอง เพื่อให้ผู้เรียนเกิดค่านิยมและเจตคติที่ดีต่อการเรียนรู้</w:t>
      </w:r>
    </w:p>
    <w:p w14:paraId="1A9DB2B1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lastRenderedPageBreak/>
        <w:t xml:space="preserve">13. </w:t>
      </w:r>
      <w:r w:rsidRPr="00EC72A3">
        <w:rPr>
          <w:color w:val="000000" w:themeColor="text1"/>
          <w:cs/>
        </w:rPr>
        <w:t>ครูส่งเสริมให้นักเรียนมีทัศนคติเชิงบวกต่อการเรียนรู้ โดยการสร้างบรรยากาศที่เอื้อต่อการมีส่วนร่วมอย่างเต็มที่ (</w:t>
      </w:r>
      <w:r w:rsidRPr="00EC72A3">
        <w:rPr>
          <w:color w:val="000000" w:themeColor="text1"/>
        </w:rPr>
        <w:t>A)</w:t>
      </w:r>
    </w:p>
    <w:p w14:paraId="2EDCFBAE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14. </w:t>
      </w:r>
      <w:r w:rsidRPr="00EC72A3">
        <w:rPr>
          <w:color w:val="000000" w:themeColor="text1"/>
          <w:cs/>
        </w:rPr>
        <w:t>ครูสนับสนุนให้นักเรียนมีความมั่นใจและรับผิดชอบต่อการเรียนรู้ของตนเอง โดยเปิดโอกาสให้นักเรียนสามารถควบคุมกระบวนการเรียนรู้ได้ (</w:t>
      </w:r>
      <w:r w:rsidRPr="00EC72A3">
        <w:rPr>
          <w:color w:val="000000" w:themeColor="text1"/>
        </w:rPr>
        <w:t>A)</w:t>
      </w:r>
    </w:p>
    <w:p w14:paraId="6EB011B5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15. </w:t>
      </w:r>
      <w:r w:rsidRPr="00EC72A3">
        <w:rPr>
          <w:color w:val="000000" w:themeColor="text1"/>
          <w:cs/>
        </w:rPr>
        <w:t>ครูส่งเสริมการทำงานร่วมกันในกลุ่ม โดยเน้นการแลกเปลี่ยนความคิดเห็นและการฟังอย่างสร้างสรรค์ (</w:t>
      </w:r>
      <w:r w:rsidRPr="00EC72A3">
        <w:rPr>
          <w:color w:val="000000" w:themeColor="text1"/>
        </w:rPr>
        <w:t>A)</w:t>
      </w:r>
    </w:p>
    <w:p w14:paraId="73A4423D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16. </w:t>
      </w:r>
      <w:r w:rsidRPr="00EC72A3">
        <w:rPr>
          <w:color w:val="000000" w:themeColor="text1"/>
          <w:cs/>
        </w:rPr>
        <w:t>ครูกระตุ้นให้นักเรียนมีความมั่นใจในตนเองและกล้าที่จะแสดงความคิดเห็นอย่างเหมาะสม (</w:t>
      </w:r>
      <w:r w:rsidRPr="00EC72A3">
        <w:rPr>
          <w:color w:val="000000" w:themeColor="text1"/>
        </w:rPr>
        <w:t>A)</w:t>
      </w:r>
    </w:p>
    <w:p w14:paraId="7F8E172A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17. </w:t>
      </w:r>
      <w:r w:rsidRPr="00EC72A3">
        <w:rPr>
          <w:color w:val="000000" w:themeColor="text1"/>
          <w:cs/>
        </w:rPr>
        <w:t>ครูส่งเสริมให้นักเรียนพัฒนาความสามารถในการสื่อสารอย่างมีประสิทธิภาพ ทั้งในรูปแบบการพูด การเขียน และการใช้สื่อเทคโนโลยี (</w:t>
      </w:r>
      <w:r w:rsidRPr="00EC72A3">
        <w:rPr>
          <w:color w:val="000000" w:themeColor="text1"/>
        </w:rPr>
        <w:t>A)</w:t>
      </w:r>
    </w:p>
    <w:p w14:paraId="091BB3F3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18. </w:t>
      </w:r>
      <w:r w:rsidRPr="00EC72A3">
        <w:rPr>
          <w:color w:val="000000" w:themeColor="text1"/>
          <w:cs/>
        </w:rPr>
        <w:t>ครูใช้การประเมินตนเองและการประเมินเพื่อนร่วมชั้น เพื่อให้นักเรียนเห็นถึงพัฒนาการของตนเองและเพื่อน ๆ และสามารถปรับปรุงการเรียนรู้ได้ (</w:t>
      </w:r>
      <w:r w:rsidRPr="00EC72A3">
        <w:rPr>
          <w:color w:val="000000" w:themeColor="text1"/>
        </w:rPr>
        <w:t>A)</w:t>
      </w:r>
    </w:p>
    <w:p w14:paraId="06D33757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>พฤติกรรมบ่งชี้ด้านบูรณาการความรู้ ทักษะ และทัศนคติ (</w:t>
      </w:r>
      <w:r w:rsidRPr="00EC72A3">
        <w:rPr>
          <w:b/>
          <w:bCs/>
          <w:color w:val="000000" w:themeColor="text1"/>
        </w:rPr>
        <w:t xml:space="preserve">Knowledge, Skills, and Attitude Integration) </w:t>
      </w:r>
      <w:r w:rsidRPr="00EC72A3">
        <w:rPr>
          <w:color w:val="000000" w:themeColor="text1"/>
          <w:cs/>
        </w:rPr>
        <w:t>หมายถึง การแสดงออกของครูผู้สอนในการจัดการเรียนรู้เชิงรุกที่มุ่งเน้นการผสมผสานองค์ประกอบทั้งสามด้านเข้าด้วยกันอย่างเป็นระบบ โดยการออกแบบกิจกรรม การพัฒนาทักษะการคิด การจัดการเรียนรู้แบบบูรณาการ การใช้เทคโนโลยี การสร้างสภาพแวดล้อม การใช้เทคนิคการโค้ช และการสร้างความสัมพันธ์ที่ดี เพื่อให้ผู้เรียนสามารถพัฒนาตนเองได้อย่างสมดุลและเป็นองค์รวม</w:t>
      </w:r>
    </w:p>
    <w:p w14:paraId="6FFEB1B6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lastRenderedPageBreak/>
        <w:t xml:space="preserve">19. </w:t>
      </w:r>
      <w:r w:rsidRPr="00EC72A3">
        <w:rPr>
          <w:color w:val="000000" w:themeColor="text1"/>
          <w:cs/>
        </w:rPr>
        <w:t>ครูออกแบบกิจกรรมที่บูรณาการความรู้ ทักษะ และทัศนคติ เพื่อให้นักเรียนสามารถประยุกต์ใช้ความรู้และทักษะในสถานการณ์จริง (</w:t>
      </w:r>
      <w:r w:rsidRPr="00EC72A3">
        <w:rPr>
          <w:color w:val="000000" w:themeColor="text1"/>
        </w:rPr>
        <w:t>KSA)</w:t>
      </w:r>
    </w:p>
    <w:p w14:paraId="18F47A4C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20. </w:t>
      </w:r>
      <w:r w:rsidRPr="00EC72A3">
        <w:rPr>
          <w:color w:val="000000" w:themeColor="text1"/>
          <w:cs/>
        </w:rPr>
        <w:t>ครูสนับสนุนการพัฒนาทักษะการคิดวิเคราะห์ผ่านการเรียนรู้ที่บูรณาการความรู้ ทักษะ และการทำงานร่วมกันในกลุ่ม (</w:t>
      </w:r>
      <w:r w:rsidRPr="00EC72A3">
        <w:rPr>
          <w:color w:val="000000" w:themeColor="text1"/>
        </w:rPr>
        <w:t>KSA)</w:t>
      </w:r>
    </w:p>
    <w:p w14:paraId="76046DBA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21. </w:t>
      </w:r>
      <w:r w:rsidRPr="00EC72A3">
        <w:rPr>
          <w:color w:val="000000" w:themeColor="text1"/>
          <w:cs/>
        </w:rPr>
        <w:t>ครูจัดการเรียนรู้ที่เน้นการบูรณาการความรู้ ทักษะ และทัศนคติในทุกขั้นตอน ตั้งแต่การวิเคราะห์ปัญหาไปจนถึงการนำเสนอวิธีแก้ปัญหา (</w:t>
      </w:r>
      <w:r w:rsidRPr="00EC72A3">
        <w:rPr>
          <w:color w:val="000000" w:themeColor="text1"/>
        </w:rPr>
        <w:t>KSA)</w:t>
      </w:r>
    </w:p>
    <w:p w14:paraId="22F27AA6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22. </w:t>
      </w:r>
      <w:r w:rsidRPr="00EC72A3">
        <w:rPr>
          <w:color w:val="000000" w:themeColor="text1"/>
          <w:cs/>
        </w:rPr>
        <w:t>ครูประยุกต์ใช้เทคโนโลยีและการสื่อสารเพื่อบูรณาการการเรียนรู้ โดยให้นักเรียนใช้เทคโนโลยีในการค้นคว้าและนำเสนอข้อมูล (</w:t>
      </w:r>
      <w:r w:rsidRPr="00EC72A3">
        <w:rPr>
          <w:color w:val="000000" w:themeColor="text1"/>
        </w:rPr>
        <w:t>KSA)</w:t>
      </w:r>
    </w:p>
    <w:p w14:paraId="4B57F25E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23. </w:t>
      </w:r>
      <w:r w:rsidRPr="00EC72A3">
        <w:rPr>
          <w:color w:val="000000" w:themeColor="text1"/>
          <w:cs/>
        </w:rPr>
        <w:t>ครูสร้างสภาพแวดล้อมที่เอื้อต่อการเรียนรู้เชิงรุก เช่น การจัดห้องเรียนให้เหมาะสมกับกิจกรรมการทำงานกลุ่มหรือการใช้สื่อเทคโนโลยี (</w:t>
      </w:r>
      <w:r w:rsidRPr="00EC72A3">
        <w:rPr>
          <w:color w:val="000000" w:themeColor="text1"/>
        </w:rPr>
        <w:t>KSA)</w:t>
      </w:r>
    </w:p>
    <w:p w14:paraId="07F9E59B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24. </w:t>
      </w:r>
      <w:r w:rsidRPr="00EC72A3">
        <w:rPr>
          <w:color w:val="000000" w:themeColor="text1"/>
          <w:cs/>
        </w:rPr>
        <w:t>ครูประยุกต์ใช้เทคนิคการโค้ช (</w:t>
      </w:r>
      <w:r w:rsidRPr="00EC72A3">
        <w:rPr>
          <w:color w:val="000000" w:themeColor="text1"/>
        </w:rPr>
        <w:t xml:space="preserve">Coaching) </w:t>
      </w:r>
      <w:r w:rsidRPr="00EC72A3">
        <w:rPr>
          <w:color w:val="000000" w:themeColor="text1"/>
          <w:cs/>
        </w:rPr>
        <w:t>เพื่อกระตุ้นให้นักเรียนตระหนักถึงเป้าหมายและเส้นทางการเรียนรู้ของตนเอง (</w:t>
      </w:r>
      <w:r w:rsidRPr="00EC72A3">
        <w:rPr>
          <w:color w:val="000000" w:themeColor="text1"/>
        </w:rPr>
        <w:t>KSA)</w:t>
      </w:r>
    </w:p>
    <w:p w14:paraId="18EA1C8A" w14:textId="77777777" w:rsidR="004F043D" w:rsidRPr="00EC72A3" w:rsidRDefault="004F043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 xml:space="preserve">25. </w:t>
      </w:r>
      <w:r w:rsidRPr="00EC72A3">
        <w:rPr>
          <w:color w:val="000000" w:themeColor="text1"/>
          <w:cs/>
        </w:rPr>
        <w:t>ครูสร้างความสัมพันธ์ที่ดีและเชื่อถือได้กับนักเรียน เพื่อเสริมสร้างความไว้วางใจและส่งเสริมบรรยากาศที่เหมาะสมต่อการเรียนรู้ (</w:t>
      </w:r>
      <w:r w:rsidRPr="00EC72A3">
        <w:rPr>
          <w:color w:val="000000" w:themeColor="text1"/>
        </w:rPr>
        <w:t>KSA)</w:t>
      </w:r>
    </w:p>
    <w:p w14:paraId="68559A92" w14:textId="77777777" w:rsidR="004F043D" w:rsidRPr="00EC72A3" w:rsidRDefault="004F043D" w:rsidP="00005EBA">
      <w:pPr>
        <w:spacing w:after="0" w:line="240" w:lineRule="auto"/>
        <w:jc w:val="thaiDistribute"/>
        <w:rPr>
          <w:color w:val="000000" w:themeColor="text1"/>
        </w:rPr>
      </w:pPr>
    </w:p>
    <w:p w14:paraId="06C9F977" w14:textId="77777777" w:rsidR="006D41F7" w:rsidRPr="00EC72A3" w:rsidRDefault="006D41F7" w:rsidP="00005EBA">
      <w:pPr>
        <w:spacing w:after="0" w:line="240" w:lineRule="auto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</w:rPr>
        <w:br w:type="page"/>
      </w:r>
    </w:p>
    <w:p w14:paraId="58769ED7" w14:textId="4FE7B2FA" w:rsidR="00BC2778" w:rsidRPr="00EC72A3" w:rsidRDefault="00BC2778" w:rsidP="00005EBA">
      <w:pPr>
        <w:spacing w:after="0" w:line="240" w:lineRule="auto"/>
        <w:jc w:val="thaiDistribute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</w:rPr>
        <w:lastRenderedPageBreak/>
        <w:t xml:space="preserve">4.2 </w:t>
      </w:r>
      <w:r w:rsidRPr="00EC72A3">
        <w:rPr>
          <w:b/>
          <w:bCs/>
          <w:color w:val="000000" w:themeColor="text1"/>
          <w:cs/>
        </w:rPr>
        <w:t>การวิเคราะห์</w:t>
      </w:r>
      <w:r w:rsidR="00993D68" w:rsidRPr="00EC72A3">
        <w:rPr>
          <w:rFonts w:hint="cs"/>
          <w:b/>
          <w:bCs/>
          <w:color w:val="000000" w:themeColor="text1"/>
          <w:cs/>
        </w:rPr>
        <w:t>ผล</w:t>
      </w:r>
      <w:r w:rsidRPr="00EC72A3">
        <w:rPr>
          <w:b/>
          <w:bCs/>
          <w:color w:val="000000" w:themeColor="text1"/>
          <w:cs/>
        </w:rPr>
        <w:t xml:space="preserve">จากแบบสอบถามระยะที่ </w:t>
      </w:r>
      <w:r w:rsidRPr="00EC72A3">
        <w:rPr>
          <w:b/>
          <w:bCs/>
          <w:color w:val="000000" w:themeColor="text1"/>
        </w:rPr>
        <w:t>1</w:t>
      </w:r>
    </w:p>
    <w:p w14:paraId="6EFA8214" w14:textId="33AC161D" w:rsidR="009042B6" w:rsidRPr="00EC72A3" w:rsidRDefault="0085456C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rFonts w:hint="cs"/>
          <w:color w:val="000000" w:themeColor="text1"/>
          <w:cs/>
        </w:rPr>
        <w:t xml:space="preserve">4.2.1 </w:t>
      </w:r>
      <w:r w:rsidR="00BC2778" w:rsidRPr="00EC72A3">
        <w:rPr>
          <w:color w:val="000000" w:themeColor="text1"/>
          <w:cs/>
        </w:rPr>
        <w:t>ผลการวิเคราะห์แบบสอบถามที่ใช้เพื่อสอบถามความเหมาะสมของพฤติกรรมบ่งชี้การจัดกิจกรรมการเรียนการสอนตามแนวทางการเรียนรู้เชิงรุกกับศึกษานิเทศก์</w:t>
      </w:r>
      <w:r w:rsidR="00854E4A" w:rsidRPr="00EC72A3">
        <w:rPr>
          <w:rFonts w:hint="cs"/>
          <w:color w:val="000000" w:themeColor="text1"/>
          <w:cs/>
        </w:rPr>
        <w:t xml:space="preserve">ที่รับผิดชอบ </w:t>
      </w:r>
      <w:r w:rsidR="00DF00E9" w:rsidRPr="00EC72A3">
        <w:rPr>
          <w:rFonts w:hint="cs"/>
          <w:color w:val="000000" w:themeColor="text1"/>
          <w:cs/>
        </w:rPr>
        <w:t xml:space="preserve">จำนวน 7 คน </w:t>
      </w:r>
      <w:r w:rsidRPr="00EC72A3">
        <w:rPr>
          <w:rFonts w:hint="cs"/>
          <w:color w:val="000000" w:themeColor="text1"/>
          <w:cs/>
        </w:rPr>
        <w:t>ได้</w:t>
      </w:r>
      <w:r w:rsidR="008453A7" w:rsidRPr="00EC72A3">
        <w:rPr>
          <w:rFonts w:hint="cs"/>
          <w:color w:val="000000" w:themeColor="text1"/>
          <w:cs/>
        </w:rPr>
        <w:t xml:space="preserve">ผลการประเมินโดยใช้ค่า </w:t>
      </w:r>
      <w:r w:rsidR="008453A7" w:rsidRPr="00EC72A3">
        <w:rPr>
          <w:color w:val="000000" w:themeColor="text1"/>
        </w:rPr>
        <w:t xml:space="preserve">CVI </w:t>
      </w:r>
      <w:r w:rsidR="008453A7" w:rsidRPr="00EC72A3">
        <w:rPr>
          <w:rFonts w:hint="cs"/>
          <w:color w:val="000000" w:themeColor="text1"/>
          <w:cs/>
        </w:rPr>
        <w:t>ดังนี้</w:t>
      </w:r>
    </w:p>
    <w:p w14:paraId="35298251" w14:textId="77777777" w:rsidR="006D41F7" w:rsidRPr="00EC72A3" w:rsidRDefault="006D41F7" w:rsidP="00005EBA">
      <w:pPr>
        <w:spacing w:after="0" w:line="240" w:lineRule="auto"/>
        <w:rPr>
          <w:b/>
          <w:bCs/>
          <w:color w:val="000000" w:themeColor="text1"/>
        </w:rPr>
      </w:pPr>
    </w:p>
    <w:p w14:paraId="1ED9DE82" w14:textId="0D73F924" w:rsidR="00BF6D47" w:rsidRPr="00EC72A3" w:rsidRDefault="00BF6D47" w:rsidP="00005EBA">
      <w:pPr>
        <w:spacing w:after="0" w:line="240" w:lineRule="auto"/>
        <w:rPr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 xml:space="preserve">ตารางที่ </w:t>
      </w:r>
      <w:r w:rsidRPr="00EC72A3">
        <w:rPr>
          <w:rFonts w:hint="cs"/>
          <w:b/>
          <w:bCs/>
          <w:color w:val="000000" w:themeColor="text1"/>
          <w:cs/>
        </w:rPr>
        <w:t>4.1</w:t>
      </w:r>
      <w:r w:rsidRPr="00EC72A3">
        <w:rPr>
          <w:color w:val="000000" w:themeColor="text1"/>
        </w:rPr>
        <w:t xml:space="preserve"> </w:t>
      </w:r>
      <w:r w:rsidRPr="00EC72A3">
        <w:rPr>
          <w:color w:val="000000" w:themeColor="text1"/>
          <w:cs/>
        </w:rPr>
        <w:t>ผลการ</w:t>
      </w:r>
      <w:r w:rsidRPr="00EC72A3">
        <w:rPr>
          <w:rFonts w:hint="cs"/>
          <w:color w:val="000000" w:themeColor="text1"/>
          <w:cs/>
        </w:rPr>
        <w:t xml:space="preserve">ประเมินโดยใช้ค่า </w:t>
      </w:r>
      <w:r w:rsidRPr="00EC72A3">
        <w:rPr>
          <w:color w:val="000000" w:themeColor="text1"/>
        </w:rPr>
        <w:t>CVI</w:t>
      </w:r>
    </w:p>
    <w:p w14:paraId="7562B313" w14:textId="77777777" w:rsidR="008453A7" w:rsidRPr="00EC72A3" w:rsidRDefault="008453A7" w:rsidP="00005EBA">
      <w:pPr>
        <w:spacing w:after="0" w:line="240" w:lineRule="auto"/>
        <w:jc w:val="thaiDistribute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992"/>
        <w:gridCol w:w="970"/>
      </w:tblGrid>
      <w:tr w:rsidR="00AF3651" w:rsidRPr="00EC72A3" w14:paraId="6DEF3A85" w14:textId="77777777" w:rsidTr="00993D68">
        <w:trPr>
          <w:tblHeader/>
        </w:trPr>
        <w:tc>
          <w:tcPr>
            <w:tcW w:w="3539" w:type="dxa"/>
          </w:tcPr>
          <w:p w14:paraId="77C8C498" w14:textId="6B79154B" w:rsidR="00AF3651" w:rsidRPr="00EC72A3" w:rsidRDefault="00AF3651" w:rsidP="00005EBA">
            <w:pPr>
              <w:jc w:val="center"/>
              <w:rPr>
                <w:b/>
                <w:bCs/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พฤติกรรมบ่งชี้</w:t>
            </w:r>
          </w:p>
        </w:tc>
        <w:tc>
          <w:tcPr>
            <w:tcW w:w="992" w:type="dxa"/>
          </w:tcPr>
          <w:p w14:paraId="6C2AF75F" w14:textId="7F011EDD" w:rsidR="00AF3651" w:rsidRPr="00EC72A3" w:rsidRDefault="00AF3651" w:rsidP="00005EBA">
            <w:pPr>
              <w:jc w:val="center"/>
              <w:rPr>
                <w:b/>
                <w:bCs/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 xml:space="preserve">ค่า </w:t>
            </w:r>
            <w:r w:rsidRPr="00EC72A3">
              <w:rPr>
                <w:b/>
                <w:bCs/>
                <w:color w:val="000000" w:themeColor="text1"/>
              </w:rPr>
              <w:t>CVI</w:t>
            </w:r>
          </w:p>
        </w:tc>
        <w:tc>
          <w:tcPr>
            <w:tcW w:w="970" w:type="dxa"/>
          </w:tcPr>
          <w:p w14:paraId="4760F6F7" w14:textId="17AF810D" w:rsidR="00AF3651" w:rsidRPr="00EC72A3" w:rsidRDefault="00AF3651" w:rsidP="00005EBA">
            <w:pPr>
              <w:jc w:val="center"/>
              <w:rPr>
                <w:b/>
                <w:bCs/>
                <w:color w:val="000000" w:themeColor="text1"/>
                <w:cs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แปลผล</w:t>
            </w:r>
          </w:p>
        </w:tc>
      </w:tr>
      <w:tr w:rsidR="006612E5" w:rsidRPr="00EC72A3" w14:paraId="300FE7BA" w14:textId="77777777" w:rsidTr="00993D68">
        <w:tc>
          <w:tcPr>
            <w:tcW w:w="3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DA4E386" w14:textId="6D096874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1. </w:t>
            </w:r>
            <w:r w:rsidRPr="00EC72A3">
              <w:rPr>
                <w:color w:val="000000" w:themeColor="text1"/>
                <w:cs/>
              </w:rPr>
              <w:t>ครูเชื่อมโยงความรู้กับสถานการณ์จริง เพื่อให้นักเรียนสามารถเข้าใจและประยุกต์ใช้ในชีวิตประจำวันได้อย่างเหมาะสม (</w:t>
            </w:r>
            <w:r w:rsidRPr="00EC72A3">
              <w:rPr>
                <w:color w:val="000000" w:themeColor="text1"/>
              </w:rPr>
              <w:t>K)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B9520A" w14:textId="55DA5600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0.83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58D129D" w14:textId="5CBDDBA8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7A72B9F1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39AA7A" w14:textId="1CF921E1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2. </w:t>
            </w:r>
            <w:r w:rsidRPr="00EC72A3">
              <w:rPr>
                <w:color w:val="000000" w:themeColor="text1"/>
                <w:cs/>
              </w:rPr>
              <w:t>ครูออกแบบกิจกรรมการเรียนการสอนที่เน้นการลงมือปฏิบัติจริง เช่น การทำงานกลุ่ม การแก้ปัญหาเชิงปฏิบัติ การทดลอง และการสังเคราะห์ข้อมูล (</w:t>
            </w:r>
            <w:r w:rsidRPr="00EC72A3">
              <w:rPr>
                <w:color w:val="000000" w:themeColor="text1"/>
              </w:rPr>
              <w:t>K)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84DF757" w14:textId="1A4A0CAB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216A989" w14:textId="25D4C45B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15897497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E545634" w14:textId="1C957268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3. </w:t>
            </w:r>
            <w:r w:rsidRPr="00EC72A3">
              <w:rPr>
                <w:color w:val="000000" w:themeColor="text1"/>
                <w:cs/>
              </w:rPr>
              <w:t>ครูส่งเสริมการใช้เทคโนโลยี เช่น การใช้แหล่งข้อมูลออนไลน์ และการสื่อสารผ่านแพลตฟอร์มต่าง ๆ เพื่อพัฒนาทักษะของนักเรียน (</w:t>
            </w:r>
            <w:r w:rsidRPr="00EC72A3">
              <w:rPr>
                <w:color w:val="000000" w:themeColor="text1"/>
              </w:rPr>
              <w:t>K)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7BC1EA" w14:textId="6E7D8E6E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3ACAEA40" w14:textId="61CDF4B7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1DCA58DC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4A8871" w14:textId="2C52C611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4. </w:t>
            </w:r>
            <w:r w:rsidRPr="00EC72A3">
              <w:rPr>
                <w:color w:val="000000" w:themeColor="text1"/>
                <w:cs/>
              </w:rPr>
              <w:t>ครูเปิดโอกาสให้นักเรียนได้ค้นคว้าและวิจัยด้วยตนเอง รวมถึงสนับสนุนให้</w:t>
            </w:r>
            <w:r w:rsidRPr="00EC72A3">
              <w:rPr>
                <w:color w:val="000000" w:themeColor="text1"/>
                <w:cs/>
              </w:rPr>
              <w:lastRenderedPageBreak/>
              <w:t>นักเรียนสร้างความรู้ผ่านการอภิปรายปัญหาและการสะท้อนคิด (</w:t>
            </w:r>
            <w:r w:rsidRPr="00EC72A3">
              <w:rPr>
                <w:color w:val="000000" w:themeColor="text1"/>
              </w:rPr>
              <w:t>K)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612ABF" w14:textId="3531F9E8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lastRenderedPageBreak/>
              <w:t>0.83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5B1B71B" w14:textId="0045DF4C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25DB61B8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BF9F6C" w14:textId="7E853C2F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5. </w:t>
            </w:r>
            <w:r w:rsidRPr="00EC72A3">
              <w:rPr>
                <w:color w:val="000000" w:themeColor="text1"/>
                <w:cs/>
              </w:rPr>
              <w:t>ครูสร้างโอกาสให้นักเรียนได้พัฒนาทักษะการคิดเชิงวิพากษ์ โดยการตั้งคำถามที่กระตุ้นให้เกิดการวิเคราะห์และการไตร่ตรองอย่างลึกซึ้ง (</w:t>
            </w:r>
            <w:r w:rsidRPr="00EC72A3">
              <w:rPr>
                <w:color w:val="000000" w:themeColor="text1"/>
              </w:rPr>
              <w:t>K)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53F895" w14:textId="7A681A83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07439D5" w14:textId="06CE0962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6D22E5A9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9D079AD" w14:textId="5862D840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6. </w:t>
            </w:r>
            <w:r w:rsidRPr="00EC72A3">
              <w:rPr>
                <w:color w:val="000000" w:themeColor="text1"/>
                <w:cs/>
              </w:rPr>
              <w:t>ครูใช้สถานการณ์จำลองเพื่อให้นักเรียนฝึกตัดสินใจและแก้ปัญหาในบริบทที่ใกล้เคียงกับสถานการณ์จริง (</w:t>
            </w:r>
            <w:r w:rsidRPr="00EC72A3">
              <w:rPr>
                <w:color w:val="000000" w:themeColor="text1"/>
              </w:rPr>
              <w:t>K)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D8C6ED" w14:textId="294A9665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0544D35" w14:textId="2D787776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152473A3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AA8DA5" w14:textId="630EEEC8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7. </w:t>
            </w:r>
            <w:r w:rsidRPr="00EC72A3">
              <w:rPr>
                <w:color w:val="000000" w:themeColor="text1"/>
                <w:cs/>
              </w:rPr>
              <w:t>ครูสร้างกิจกรรมที่ส่งเสริมการทำงานร่วมกัน เช่น การทำงานกลุ่ม การแลกเปลี่ยนความคิดเห็น และการอภิปรายในกลุ่ม (</w:t>
            </w:r>
            <w:r w:rsidRPr="00EC72A3">
              <w:rPr>
                <w:color w:val="000000" w:themeColor="text1"/>
              </w:rPr>
              <w:t>S)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08A6A4" w14:textId="018BAA62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38EDC828" w14:textId="66143423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67A33145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585087" w14:textId="4EEB5F33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8. </w:t>
            </w:r>
            <w:r w:rsidRPr="00EC72A3">
              <w:rPr>
                <w:color w:val="000000" w:themeColor="text1"/>
                <w:cs/>
              </w:rPr>
              <w:t>ครูสนับสนุนการพัฒนาทักษะการคิดวิเคราะห์และการแก้ปัญหา โดยการเสนอโจทย์ที่มีความท้าทาย (</w:t>
            </w:r>
            <w:r w:rsidRPr="00EC72A3">
              <w:rPr>
                <w:color w:val="000000" w:themeColor="text1"/>
              </w:rPr>
              <w:t>S)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A1622DD" w14:textId="302107F2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E442745" w14:textId="7E3A9D10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09DED611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2DFE25" w14:textId="36AFFAA0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9. </w:t>
            </w:r>
            <w:r w:rsidRPr="00EC72A3">
              <w:rPr>
                <w:color w:val="000000" w:themeColor="text1"/>
                <w:cs/>
              </w:rPr>
              <w:t>ครูส่งเสริมการใช้เทคโนโลยีเพื่อพัฒนาทักษะการค้นคว้าและการสื่อสาร เช่น การใช้แหล่งข้อมูลออนไลน์ในการเรียนรู้ (</w:t>
            </w:r>
            <w:r w:rsidRPr="00EC72A3">
              <w:rPr>
                <w:color w:val="000000" w:themeColor="text1"/>
              </w:rPr>
              <w:t>S)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7BB506" w14:textId="29A859F6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3DC6A18" w14:textId="3A90029E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4F46726F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691944" w14:textId="182E9076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10. </w:t>
            </w:r>
            <w:r w:rsidRPr="00EC72A3">
              <w:rPr>
                <w:color w:val="000000" w:themeColor="text1"/>
                <w:cs/>
              </w:rPr>
              <w:t>ครูออกแบบกิจกรรมที่พัฒนาทักษะการคิดสร้างสรรค์ เช่น การกระตุ้นให้นักเรียนคิดนอกกรอบ (</w:t>
            </w:r>
            <w:r w:rsidRPr="00EC72A3">
              <w:rPr>
                <w:color w:val="000000" w:themeColor="text1"/>
              </w:rPr>
              <w:t>S)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FB0279" w14:textId="41C12F7B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D9A9B59" w14:textId="2B47517C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658E5B16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BDD0E3" w14:textId="4D68CB85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lastRenderedPageBreak/>
              <w:t xml:space="preserve">11. </w:t>
            </w:r>
            <w:r w:rsidRPr="00EC72A3">
              <w:rPr>
                <w:color w:val="000000" w:themeColor="text1"/>
                <w:cs/>
              </w:rPr>
              <w:t>ครูออกแบบกิจกรรมที่ส่งเสริมการเรียนรู้แบบเน้นกระบวนการ โดยให้นักเรียนได้ทดลองและปรับปรุงการทำงานของตนเองอย่างต่อเนื่อง (</w:t>
            </w:r>
            <w:r w:rsidRPr="00EC72A3">
              <w:rPr>
                <w:color w:val="000000" w:themeColor="text1"/>
              </w:rPr>
              <w:t>S)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F0392A6" w14:textId="6A0DC6AE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71D994A" w14:textId="2D8BE9BD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518DE356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19E38C7" w14:textId="48548030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12. </w:t>
            </w:r>
            <w:r w:rsidRPr="00EC72A3">
              <w:rPr>
                <w:color w:val="000000" w:themeColor="text1"/>
                <w:cs/>
              </w:rPr>
              <w:t>ครู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(</w:t>
            </w:r>
            <w:r w:rsidRPr="00EC72A3">
              <w:rPr>
                <w:color w:val="000000" w:themeColor="text1"/>
              </w:rPr>
              <w:t>S)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F4E782" w14:textId="6B92BA0B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37624F6D" w14:textId="76F835A6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00306BAD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CF5491" w14:textId="6CC6873A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13. </w:t>
            </w:r>
            <w:r w:rsidRPr="00EC72A3">
              <w:rPr>
                <w:color w:val="000000" w:themeColor="text1"/>
                <w:cs/>
              </w:rPr>
              <w:t>ครูส่งเสริมให้นักเรียนมีทัศนคติเชิงบวกต่อการเรียนรู้ โดยการสร้างบรรยากาศที่เอื้อต่อการมีส่วนร่วมอย่างเต็มที่ (</w:t>
            </w:r>
            <w:r w:rsidRPr="00EC72A3">
              <w:rPr>
                <w:color w:val="000000" w:themeColor="text1"/>
              </w:rPr>
              <w:t>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EBF992" w14:textId="2B2F12AC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3D2270A" w14:textId="47EC2394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62F5A3D5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0E9497" w14:textId="173EBB74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14. </w:t>
            </w:r>
            <w:r w:rsidRPr="00EC72A3">
              <w:rPr>
                <w:color w:val="000000" w:themeColor="text1"/>
                <w:cs/>
              </w:rPr>
              <w:t>ครูสนับสนุนให้นักเรียนมีความมั่นใจและรับผิดชอบต่อการเรียนรู้ของตนเอง โดยเปิดโอกาสให้นักเรียนสามารถควบคุมกระบวนการเรียนรู้ได้ (</w:t>
            </w:r>
            <w:r w:rsidRPr="00EC72A3">
              <w:rPr>
                <w:color w:val="000000" w:themeColor="text1"/>
              </w:rPr>
              <w:t>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673DE0" w14:textId="491DCF77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EBD65C3" w14:textId="17ACD4E3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6775D85C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6E85ED" w14:textId="5CA9FC86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15. </w:t>
            </w:r>
            <w:r w:rsidRPr="00EC72A3">
              <w:rPr>
                <w:color w:val="000000" w:themeColor="text1"/>
                <w:cs/>
              </w:rPr>
              <w:t>ครูส่งเสริมการทำงานร่วมกันในกลุ่ม โดยเน้นการแลกเปลี่ยนความคิดเห็นและการฟังอย่างสร้างสรรค์ (</w:t>
            </w:r>
            <w:r w:rsidRPr="00EC72A3">
              <w:rPr>
                <w:color w:val="000000" w:themeColor="text1"/>
              </w:rPr>
              <w:t>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14D1DA" w14:textId="5C6FB4F9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0C38299" w14:textId="447E8A40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5A9E7217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862EEE" w14:textId="0049810B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16. </w:t>
            </w:r>
            <w:r w:rsidRPr="00EC72A3">
              <w:rPr>
                <w:color w:val="000000" w:themeColor="text1"/>
                <w:cs/>
              </w:rPr>
              <w:t>ครูกระตุ้นให้นักเรียนมีความมั่นใจในตนเองและกล้าที่จะแสดงความคิดเห็นอย่างเหมาะสม (</w:t>
            </w:r>
            <w:r w:rsidRPr="00EC72A3">
              <w:rPr>
                <w:color w:val="000000" w:themeColor="text1"/>
              </w:rPr>
              <w:t>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C34C49" w14:textId="458A9244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2524E9B" w14:textId="701A0C73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40CFE150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03BF0B" w14:textId="1EE826BD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17. </w:t>
            </w:r>
            <w:r w:rsidRPr="00EC72A3">
              <w:rPr>
                <w:color w:val="000000" w:themeColor="text1"/>
                <w:cs/>
              </w:rPr>
              <w:t>ครูส่งเสริมให้นักเรียนพัฒนาความสามารถในการสื่อสารอย่างมี</w:t>
            </w:r>
            <w:r w:rsidRPr="00EC72A3">
              <w:rPr>
                <w:color w:val="000000" w:themeColor="text1"/>
                <w:cs/>
              </w:rPr>
              <w:lastRenderedPageBreak/>
              <w:t>ประสิทธิภาพ ทั้งในรูปแบบการพูด การเขียน และการใช้สื่อเทคโนโลยี (</w:t>
            </w:r>
            <w:r w:rsidRPr="00EC72A3">
              <w:rPr>
                <w:color w:val="000000" w:themeColor="text1"/>
              </w:rPr>
              <w:t>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C4ADC9" w14:textId="325C7823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lastRenderedPageBreak/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84BD8FA" w14:textId="2079A0F9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09579E1D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07FF12" w14:textId="4B22ECCA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18. </w:t>
            </w:r>
            <w:r w:rsidRPr="00EC72A3">
              <w:rPr>
                <w:color w:val="000000" w:themeColor="text1"/>
                <w:cs/>
              </w:rPr>
              <w:t>ครูใช้การประเมินตนเองและการประเมินเพื่อนร่วมชั้น เพื่อให้นักเรียนเห็นถึงพัฒนาการของตนเองและเพื่อน ๆ และสามารถปรับปรุงการเรียนรู้ได้ (</w:t>
            </w:r>
            <w:r w:rsidRPr="00EC72A3">
              <w:rPr>
                <w:color w:val="000000" w:themeColor="text1"/>
              </w:rPr>
              <w:t>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D14A0D" w14:textId="75212428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B12BFDF" w14:textId="1374F91C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5C96372D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FFBB2A" w14:textId="15E2D83A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19. </w:t>
            </w:r>
            <w:r w:rsidRPr="00EC72A3">
              <w:rPr>
                <w:color w:val="000000" w:themeColor="text1"/>
                <w:cs/>
              </w:rPr>
              <w:t>ครูออกแบบกิจกรรมที่บูรณาการความรู้ ทักษะ และทัศนคติ เพื่อให้นักเรียนสามารถประยุกต์ใช้ความรู้และทักษะในสถานการณ์จริง (</w:t>
            </w:r>
            <w:r w:rsidRPr="00EC72A3">
              <w:rPr>
                <w:color w:val="000000" w:themeColor="text1"/>
              </w:rPr>
              <w:t>KSA)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BC4434" w14:textId="09857447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19141CE" w14:textId="5FCA77BF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25883466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F274C1" w14:textId="3A8DF08D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20. </w:t>
            </w:r>
            <w:r w:rsidRPr="00EC72A3">
              <w:rPr>
                <w:color w:val="000000" w:themeColor="text1"/>
                <w:cs/>
              </w:rPr>
              <w:t>ครูสนับสนุนการพัฒนาทักษะการคิดวิเคราะห์ผ่านการเรียนรู้ที่บูรณาการความรู้ ทักษะ และการทำงานร่วมกันในกลุ่ม (</w:t>
            </w:r>
            <w:r w:rsidRPr="00EC72A3">
              <w:rPr>
                <w:color w:val="000000" w:themeColor="text1"/>
              </w:rPr>
              <w:t>KSA)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76019D" w14:textId="7560BDD0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F28A680" w14:textId="1B5ED631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3A19EE79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22B2A6" w14:textId="72523600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21. </w:t>
            </w:r>
            <w:r w:rsidRPr="00EC72A3">
              <w:rPr>
                <w:color w:val="000000" w:themeColor="text1"/>
                <w:cs/>
              </w:rPr>
              <w:t>ครูจัดการเรียนรู้ที่เน้นการบูรณาการความรู้ ทักษะ และทัศนคติในทุกขั้นตอน ตั้งแต่การวิเคราะห์ปัญหาไปจนถึงการนำเสนอวิธีแก้ปัญหา (</w:t>
            </w:r>
            <w:r w:rsidRPr="00EC72A3">
              <w:rPr>
                <w:color w:val="000000" w:themeColor="text1"/>
              </w:rPr>
              <w:t>KSA)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2C42E0" w14:textId="204BD292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0.83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E0E6A89" w14:textId="3243E07B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692DEF33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A4E190" w14:textId="56EE839A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22. </w:t>
            </w:r>
            <w:r w:rsidRPr="00EC72A3">
              <w:rPr>
                <w:color w:val="000000" w:themeColor="text1"/>
                <w:cs/>
              </w:rPr>
              <w:t>ครูประยุกต์ใช้เทคโนโลยีและการสื่อสารเพื่อบูรณาการการเรียนรู้ โดยให้นักเรียนใช้เทคโนโลยีในการค้นคว้าและนำเสนอข้อมูล (</w:t>
            </w:r>
            <w:r w:rsidRPr="00EC72A3">
              <w:rPr>
                <w:color w:val="000000" w:themeColor="text1"/>
              </w:rPr>
              <w:t>KSA)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C6E21DB" w14:textId="1E034B11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815D8E1" w14:textId="7F637B20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781DDD9C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1C8AA4" w14:textId="173B907A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lastRenderedPageBreak/>
              <w:t xml:space="preserve">23. </w:t>
            </w:r>
            <w:r w:rsidRPr="00EC72A3">
              <w:rPr>
                <w:color w:val="000000" w:themeColor="text1"/>
                <w:cs/>
              </w:rPr>
              <w:t>ครูสร้างสภาพแวดล้อมที่เอื้อต่อการเรียนรู้เชิงรุก เช่น การจัดห้องเรียนให้เหมาะสมกับกิจกรรมการทำงานกลุ่มหรือการใช้สื่อเทคโนโลยี (</w:t>
            </w:r>
            <w:r w:rsidRPr="00EC72A3">
              <w:rPr>
                <w:color w:val="000000" w:themeColor="text1"/>
              </w:rPr>
              <w:t>KSA)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5FF83F5" w14:textId="2677846C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6760155" w14:textId="521FD835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0FF0F218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C58BF5" w14:textId="63225084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24. </w:t>
            </w:r>
            <w:r w:rsidRPr="00EC72A3">
              <w:rPr>
                <w:color w:val="000000" w:themeColor="text1"/>
                <w:cs/>
              </w:rPr>
              <w:t>ครูประยุกต์ใช้เทคนิคการโค้ช (</w:t>
            </w:r>
            <w:r w:rsidRPr="00EC72A3">
              <w:rPr>
                <w:color w:val="000000" w:themeColor="text1"/>
              </w:rPr>
              <w:t xml:space="preserve">Coaching) </w:t>
            </w:r>
            <w:r w:rsidRPr="00EC72A3">
              <w:rPr>
                <w:color w:val="000000" w:themeColor="text1"/>
                <w:cs/>
              </w:rPr>
              <w:t>เพื่อกระตุ้นให้นักเรียนตระหนักถึงเป้าหมายและเส้นทางการเรียนรู้ของตนเอง (</w:t>
            </w:r>
            <w:r w:rsidRPr="00EC72A3">
              <w:rPr>
                <w:color w:val="000000" w:themeColor="text1"/>
              </w:rPr>
              <w:t>KSA)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96ED28" w14:textId="2AB65334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D14BF05" w14:textId="2FA2C596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  <w:tr w:rsidR="006612E5" w:rsidRPr="00EC72A3" w14:paraId="6B0A8107" w14:textId="77777777" w:rsidTr="00993D68">
        <w:tc>
          <w:tcPr>
            <w:tcW w:w="35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238CD4" w14:textId="3677BAA2" w:rsidR="006612E5" w:rsidRPr="00EC72A3" w:rsidRDefault="006612E5" w:rsidP="00005EBA">
            <w:pPr>
              <w:jc w:val="thaiDistribute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 xml:space="preserve">25. </w:t>
            </w:r>
            <w:r w:rsidRPr="00EC72A3">
              <w:rPr>
                <w:color w:val="000000" w:themeColor="text1"/>
                <w:cs/>
              </w:rPr>
              <w:t>ครูสร้างความสัมพันธ์ที่ดีและเชื่อถือได้กับนักเรียน เพื่อเสริมสร้างความไว้วางใจและส่งเสริมบรรยากาศที่เหมาะสมต่อการเรียนรู้ (</w:t>
            </w:r>
            <w:r w:rsidRPr="00EC72A3">
              <w:rPr>
                <w:color w:val="000000" w:themeColor="text1"/>
              </w:rPr>
              <w:t>KSA)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DE62BB" w14:textId="1282E137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1.00</w:t>
            </w:r>
          </w:p>
        </w:tc>
        <w:tc>
          <w:tcPr>
            <w:tcW w:w="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07E5EDF" w14:textId="4206A6AA" w:rsidR="006612E5" w:rsidRPr="00EC72A3" w:rsidRDefault="006612E5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ผ่านเกณฑ์</w:t>
            </w:r>
          </w:p>
        </w:tc>
      </w:tr>
    </w:tbl>
    <w:p w14:paraId="326BF3EB" w14:textId="77777777" w:rsidR="008453A7" w:rsidRPr="00EC72A3" w:rsidRDefault="008453A7" w:rsidP="00005EBA">
      <w:pPr>
        <w:spacing w:after="0" w:line="240" w:lineRule="auto"/>
        <w:jc w:val="thaiDistribute"/>
        <w:rPr>
          <w:color w:val="000000" w:themeColor="text1"/>
        </w:rPr>
      </w:pPr>
    </w:p>
    <w:p w14:paraId="52A7657B" w14:textId="443C36FB" w:rsidR="006612E5" w:rsidRPr="00EC72A3" w:rsidRDefault="006612E5" w:rsidP="00005EBA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</w:r>
      <w:r w:rsidRPr="00EC72A3">
        <w:rPr>
          <w:rFonts w:hint="cs"/>
          <w:color w:val="000000" w:themeColor="text1"/>
          <w:cs/>
        </w:rPr>
        <w:t>จากตารางพบว่า พฤติกรรมบ่งชี้ทั้ง 25 ข้อ ผ่านเกณฑ์</w:t>
      </w:r>
      <w:r w:rsidR="00854E4A" w:rsidRPr="00EC72A3">
        <w:rPr>
          <w:rFonts w:hint="cs"/>
          <w:color w:val="000000" w:themeColor="text1"/>
          <w:cs/>
        </w:rPr>
        <w:t xml:space="preserve">ค่า </w:t>
      </w:r>
      <w:r w:rsidR="00854E4A" w:rsidRPr="00EC72A3">
        <w:rPr>
          <w:color w:val="000000" w:themeColor="text1"/>
        </w:rPr>
        <w:t xml:space="preserve">CVI </w:t>
      </w:r>
      <w:r w:rsidR="00C757AE" w:rsidRPr="00EC72A3">
        <w:rPr>
          <w:rFonts w:hint="cs"/>
          <w:color w:val="000000" w:themeColor="text1"/>
          <w:cs/>
        </w:rPr>
        <w:t>ทุกข้อ</w:t>
      </w:r>
    </w:p>
    <w:p w14:paraId="598AED55" w14:textId="77777777" w:rsidR="0036443F" w:rsidRPr="00EC72A3" w:rsidRDefault="0036443F" w:rsidP="00005EBA">
      <w:pPr>
        <w:spacing w:after="0" w:line="240" w:lineRule="auto"/>
        <w:jc w:val="thaiDistribute"/>
        <w:rPr>
          <w:b/>
          <w:bCs/>
          <w:color w:val="000000" w:themeColor="text1"/>
        </w:rPr>
      </w:pPr>
    </w:p>
    <w:p w14:paraId="610640F9" w14:textId="3E03CC36" w:rsidR="00BC2778" w:rsidRPr="00EC72A3" w:rsidRDefault="00BC2778" w:rsidP="00005EBA">
      <w:pPr>
        <w:spacing w:after="0" w:line="240" w:lineRule="auto"/>
        <w:jc w:val="thaiDistribute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</w:rPr>
        <w:t xml:space="preserve">4.3 </w:t>
      </w:r>
      <w:r w:rsidRPr="00EC72A3">
        <w:rPr>
          <w:b/>
          <w:bCs/>
          <w:color w:val="000000" w:themeColor="text1"/>
          <w:cs/>
        </w:rPr>
        <w:t>การวิเคราะห์จากการ</w:t>
      </w:r>
      <w:r w:rsidR="00B62291" w:rsidRPr="00EC72A3">
        <w:rPr>
          <w:rFonts w:hint="cs"/>
          <w:b/>
          <w:bCs/>
          <w:color w:val="000000" w:themeColor="text1"/>
          <w:cs/>
        </w:rPr>
        <w:t>สอบถาม</w:t>
      </w:r>
    </w:p>
    <w:p w14:paraId="47F7814D" w14:textId="571B3D33" w:rsidR="00BC2778" w:rsidRPr="00EC72A3" w:rsidRDefault="00936217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rFonts w:hint="cs"/>
          <w:color w:val="000000" w:themeColor="text1"/>
          <w:cs/>
        </w:rPr>
        <w:t xml:space="preserve">4.3.1 </w:t>
      </w:r>
      <w:r w:rsidR="00BC2778" w:rsidRPr="00EC72A3">
        <w:rPr>
          <w:color w:val="000000" w:themeColor="text1"/>
          <w:cs/>
        </w:rPr>
        <w:t>ผลการ</w:t>
      </w:r>
      <w:r w:rsidR="00B62291" w:rsidRPr="00EC72A3">
        <w:rPr>
          <w:rFonts w:hint="cs"/>
          <w:color w:val="000000" w:themeColor="text1"/>
          <w:cs/>
        </w:rPr>
        <w:t>สอบถาม</w:t>
      </w:r>
      <w:r w:rsidR="00BC2778" w:rsidRPr="00EC72A3">
        <w:rPr>
          <w:color w:val="000000" w:themeColor="text1"/>
          <w:cs/>
        </w:rPr>
        <w:t>กับ</w:t>
      </w:r>
      <w:r w:rsidR="00BC2778" w:rsidRPr="00EC72A3">
        <w:rPr>
          <w:color w:val="000000" w:themeColor="text1"/>
        </w:rPr>
        <w:t xml:space="preserve"> </w:t>
      </w:r>
      <w:r w:rsidR="00BC2778" w:rsidRPr="00EC72A3">
        <w:rPr>
          <w:color w:val="000000" w:themeColor="text1"/>
          <w:cs/>
        </w:rPr>
        <w:t>ผู้บริหาร</w:t>
      </w:r>
      <w:r w:rsidR="00BC2778" w:rsidRPr="00EC72A3">
        <w:rPr>
          <w:color w:val="000000" w:themeColor="text1"/>
        </w:rPr>
        <w:t xml:space="preserve"> </w:t>
      </w:r>
      <w:r w:rsidR="00BC2778" w:rsidRPr="00EC72A3">
        <w:rPr>
          <w:color w:val="000000" w:themeColor="text1"/>
          <w:cs/>
        </w:rPr>
        <w:t>และ</w:t>
      </w:r>
      <w:r w:rsidR="00BC2778" w:rsidRPr="00EC72A3">
        <w:rPr>
          <w:color w:val="000000" w:themeColor="text1"/>
        </w:rPr>
        <w:t xml:space="preserve"> </w:t>
      </w:r>
      <w:r w:rsidR="00BC2778" w:rsidRPr="00EC72A3">
        <w:rPr>
          <w:color w:val="000000" w:themeColor="text1"/>
          <w:cs/>
        </w:rPr>
        <w:t>ครูผู้สอน</w:t>
      </w:r>
      <w:r w:rsidR="00BC2778" w:rsidRPr="00EC72A3">
        <w:rPr>
          <w:color w:val="000000" w:themeColor="text1"/>
        </w:rPr>
        <w:t xml:space="preserve"> </w:t>
      </w:r>
      <w:r w:rsidR="00BC2778" w:rsidRPr="00EC72A3">
        <w:rPr>
          <w:color w:val="000000" w:themeColor="text1"/>
          <w:cs/>
        </w:rPr>
        <w:t>เกี่ยวกับพฤติกรรมบ่งชี้การจัดกิจกรรมการเรียนการสอนตามแนวทางการเรียนรู้เชิงรุก</w:t>
      </w:r>
      <w:r w:rsidRPr="00EC72A3">
        <w:rPr>
          <w:rFonts w:hint="cs"/>
          <w:color w:val="000000" w:themeColor="text1"/>
          <w:cs/>
        </w:rPr>
        <w:t xml:space="preserve">ผ่าน </w:t>
      </w:r>
      <w:r w:rsidRPr="00EC72A3">
        <w:rPr>
          <w:color w:val="000000" w:themeColor="text1"/>
        </w:rPr>
        <w:t xml:space="preserve">Zoom Cloud Meeting </w:t>
      </w:r>
      <w:r w:rsidRPr="00EC72A3">
        <w:rPr>
          <w:rFonts w:hint="cs"/>
          <w:color w:val="000000" w:themeColor="text1"/>
          <w:cs/>
        </w:rPr>
        <w:t xml:space="preserve">เมื่อวันที่ </w:t>
      </w:r>
      <w:r w:rsidR="00B30354" w:rsidRPr="00EC72A3">
        <w:rPr>
          <w:color w:val="000000" w:themeColor="text1"/>
        </w:rPr>
        <w:t xml:space="preserve">13 </w:t>
      </w:r>
      <w:r w:rsidR="00B30354" w:rsidRPr="00EC72A3">
        <w:rPr>
          <w:rFonts w:hint="cs"/>
          <w:color w:val="000000" w:themeColor="text1"/>
          <w:cs/>
        </w:rPr>
        <w:t xml:space="preserve"> มกราคม 2568 </w:t>
      </w:r>
      <w:r w:rsidRPr="00EC72A3">
        <w:rPr>
          <w:rFonts w:hint="cs"/>
          <w:color w:val="000000" w:themeColor="text1"/>
          <w:cs/>
        </w:rPr>
        <w:t>พบว่า</w:t>
      </w:r>
      <w:r w:rsidR="00FA11FF" w:rsidRPr="00EC72A3">
        <w:rPr>
          <w:rFonts w:hint="cs"/>
          <w:color w:val="000000" w:themeColor="text1"/>
          <w:cs/>
        </w:rPr>
        <w:t xml:space="preserve"> โดยรวมพฤติกรรมบ่งชี้มีความเหมาะสม</w:t>
      </w:r>
      <w:r w:rsidRPr="00EC72A3">
        <w:rPr>
          <w:rFonts w:hint="cs"/>
          <w:color w:val="000000" w:themeColor="text1"/>
          <w:cs/>
        </w:rPr>
        <w:t xml:space="preserve"> </w:t>
      </w:r>
      <w:r w:rsidR="00FA11FF" w:rsidRPr="00EC72A3">
        <w:rPr>
          <w:rFonts w:hint="cs"/>
          <w:color w:val="000000" w:themeColor="text1"/>
          <w:cs/>
        </w:rPr>
        <w:t>แต่</w:t>
      </w:r>
      <w:r w:rsidRPr="00EC72A3">
        <w:rPr>
          <w:rFonts w:hint="cs"/>
          <w:color w:val="000000" w:themeColor="text1"/>
          <w:cs/>
        </w:rPr>
        <w:t>พฤ</w:t>
      </w:r>
      <w:r w:rsidR="00460647" w:rsidRPr="00EC72A3">
        <w:rPr>
          <w:rFonts w:hint="cs"/>
          <w:color w:val="000000" w:themeColor="text1"/>
          <w:cs/>
        </w:rPr>
        <w:t>ติ</w:t>
      </w:r>
      <w:r w:rsidRPr="00EC72A3">
        <w:rPr>
          <w:rFonts w:hint="cs"/>
          <w:color w:val="000000" w:themeColor="text1"/>
          <w:cs/>
        </w:rPr>
        <w:t xml:space="preserve">กรรมบ่งชี้ข้อที่ </w:t>
      </w:r>
      <w:r w:rsidRPr="00EC72A3">
        <w:rPr>
          <w:color w:val="000000" w:themeColor="text1"/>
        </w:rPr>
        <w:t xml:space="preserve">1. </w:t>
      </w:r>
      <w:r w:rsidRPr="00EC72A3">
        <w:rPr>
          <w:color w:val="000000" w:themeColor="text1"/>
          <w:cs/>
        </w:rPr>
        <w:t xml:space="preserve">ครูเชื่อมโยงความรู้กับสถานการณ์จริง เพื่อให้นักเรียนสามารถเข้าใจและประยุกต์ใช้ในชีวิตประจำวันได้อย่างเหมาะสม </w:t>
      </w:r>
      <w:r w:rsidRPr="00EC72A3">
        <w:rPr>
          <w:color w:val="000000" w:themeColor="text1"/>
          <w:cs/>
        </w:rPr>
        <w:lastRenderedPageBreak/>
        <w:t>(</w:t>
      </w:r>
      <w:r w:rsidRPr="00EC72A3">
        <w:rPr>
          <w:color w:val="000000" w:themeColor="text1"/>
        </w:rPr>
        <w:t>K)</w:t>
      </w:r>
      <w:r w:rsidRPr="00EC72A3">
        <w:rPr>
          <w:rFonts w:hint="cs"/>
          <w:color w:val="000000" w:themeColor="text1"/>
          <w:cs/>
        </w:rPr>
        <w:t xml:space="preserve"> ข้อที่ </w:t>
      </w:r>
      <w:r w:rsidRPr="00EC72A3">
        <w:rPr>
          <w:color w:val="000000" w:themeColor="text1"/>
        </w:rPr>
        <w:t xml:space="preserve">4. </w:t>
      </w:r>
      <w:r w:rsidRPr="00EC72A3">
        <w:rPr>
          <w:color w:val="000000" w:themeColor="text1"/>
          <w:cs/>
        </w:rPr>
        <w:t>ครูเปิดโอกาสให้นักเรียนได้ค้นคว้าและวิจัยด้วยตนเอง รวมถึงสนับสนุนให้นักเรียนสร้างความรู้ผ่านการอภิปรายปัญหาและการสะท้อนคิด (</w:t>
      </w:r>
      <w:r w:rsidRPr="00EC72A3">
        <w:rPr>
          <w:color w:val="000000" w:themeColor="text1"/>
        </w:rPr>
        <w:t>K)</w:t>
      </w:r>
      <w:r w:rsidRPr="00EC72A3">
        <w:rPr>
          <w:rFonts w:hint="cs"/>
          <w:color w:val="000000" w:themeColor="text1"/>
          <w:cs/>
        </w:rPr>
        <w:t xml:space="preserve"> และข้อที่ </w:t>
      </w:r>
      <w:r w:rsidRPr="00EC72A3">
        <w:rPr>
          <w:color w:val="000000" w:themeColor="text1"/>
        </w:rPr>
        <w:t xml:space="preserve">21. </w:t>
      </w:r>
      <w:r w:rsidRPr="00EC72A3">
        <w:rPr>
          <w:color w:val="000000" w:themeColor="text1"/>
          <w:cs/>
        </w:rPr>
        <w:t>ครูจัดการเรียนรู้ที่เน้นการบูรณาการความรู้ ทักษะ และทัศนคติในทุกขั้นตอน ตั้งแต่การวิเคราะห์ปัญหาไปจนถึงการนำเสนอวิธีแก้ปัญหา (</w:t>
      </w:r>
      <w:r w:rsidRPr="00EC72A3">
        <w:rPr>
          <w:color w:val="000000" w:themeColor="text1"/>
        </w:rPr>
        <w:t>KSA)</w:t>
      </w:r>
      <w:r w:rsidRPr="00EC72A3">
        <w:rPr>
          <w:rFonts w:hint="cs"/>
          <w:color w:val="000000" w:themeColor="text1"/>
          <w:cs/>
        </w:rPr>
        <w:t xml:space="preserve"> </w:t>
      </w:r>
      <w:r w:rsidR="00FA11FF" w:rsidRPr="00EC72A3">
        <w:rPr>
          <w:rFonts w:hint="cs"/>
          <w:color w:val="000000" w:themeColor="text1"/>
          <w:cs/>
        </w:rPr>
        <w:t>ผู้เชี่ยวชาญ</w:t>
      </w:r>
      <w:r w:rsidRPr="00EC72A3">
        <w:rPr>
          <w:rFonts w:hint="cs"/>
          <w:color w:val="000000" w:themeColor="text1"/>
          <w:cs/>
        </w:rPr>
        <w:t>ให้</w:t>
      </w:r>
      <w:r w:rsidR="00AB22EB" w:rsidRPr="00EC72A3">
        <w:rPr>
          <w:rFonts w:hint="cs"/>
          <w:color w:val="000000" w:themeColor="text1"/>
          <w:cs/>
        </w:rPr>
        <w:t>ดำเนินการปรับภาษาให้มีความชัดเจน</w:t>
      </w:r>
      <w:r w:rsidR="002E53A9" w:rsidRPr="00EC72A3">
        <w:rPr>
          <w:rFonts w:hint="cs"/>
          <w:color w:val="000000" w:themeColor="text1"/>
          <w:cs/>
        </w:rPr>
        <w:t>มากยิ่งขึ้น</w:t>
      </w:r>
    </w:p>
    <w:p w14:paraId="60087E12" w14:textId="77777777" w:rsidR="009042B6" w:rsidRPr="00EC72A3" w:rsidRDefault="009042B6" w:rsidP="00005EBA">
      <w:pPr>
        <w:spacing w:after="0" w:line="240" w:lineRule="auto"/>
        <w:jc w:val="thaiDistribute"/>
        <w:rPr>
          <w:color w:val="000000" w:themeColor="text1"/>
        </w:rPr>
      </w:pPr>
    </w:p>
    <w:p w14:paraId="2953B07E" w14:textId="77777777" w:rsidR="005C18D2" w:rsidRPr="00EC72A3" w:rsidRDefault="005C18D2" w:rsidP="00005EBA">
      <w:pPr>
        <w:spacing w:after="0" w:line="240" w:lineRule="auto"/>
        <w:jc w:val="thaiDistribute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</w:rPr>
        <w:t xml:space="preserve">4.4 </w:t>
      </w:r>
      <w:r w:rsidRPr="00EC72A3">
        <w:rPr>
          <w:b/>
          <w:bCs/>
          <w:color w:val="000000" w:themeColor="text1"/>
          <w:cs/>
        </w:rPr>
        <w:t xml:space="preserve">การวิเคราะห์จากแบบสอบถามระยะที่ </w:t>
      </w:r>
      <w:r w:rsidRPr="00EC72A3">
        <w:rPr>
          <w:b/>
          <w:bCs/>
          <w:color w:val="000000" w:themeColor="text1"/>
        </w:rPr>
        <w:t>2</w:t>
      </w:r>
    </w:p>
    <w:p w14:paraId="74B62641" w14:textId="10433246" w:rsidR="005C18D2" w:rsidRPr="00EC72A3" w:rsidRDefault="005C18D2" w:rsidP="00005EBA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</w:rPr>
        <w:tab/>
      </w:r>
      <w:r w:rsidRPr="00EC72A3">
        <w:rPr>
          <w:color w:val="000000" w:themeColor="text1"/>
          <w:cs/>
        </w:rPr>
        <w:t xml:space="preserve">ผลการวิเคราะห์จากแบบสอบถามระยะที่ </w:t>
      </w:r>
      <w:r w:rsidRPr="00EC72A3">
        <w:rPr>
          <w:color w:val="000000" w:themeColor="text1"/>
        </w:rPr>
        <w:t xml:space="preserve">2 </w:t>
      </w:r>
      <w:r w:rsidRPr="00EC72A3">
        <w:rPr>
          <w:color w:val="000000" w:themeColor="text1"/>
          <w:cs/>
        </w:rPr>
        <w:t>ซึ่งสอบถามถึงระดับการปฏิบัติตามพฤติกรรมบ่งชี้การจัดกิจกรรมการเรียน</w:t>
      </w:r>
      <w:r w:rsidR="00C0488D" w:rsidRPr="00EC72A3">
        <w:rPr>
          <w:rFonts w:hint="cs"/>
          <w:color w:val="000000" w:themeColor="text1"/>
          <w:cs/>
        </w:rPr>
        <w:t xml:space="preserve"> </w:t>
      </w:r>
      <w:r w:rsidRPr="00EC72A3">
        <w:rPr>
          <w:color w:val="000000" w:themeColor="text1"/>
          <w:cs/>
        </w:rPr>
        <w:t>การสอนเชิงรุกจากครูผู้สอน</w:t>
      </w:r>
      <w:r w:rsidRPr="00EC72A3">
        <w:rPr>
          <w:color w:val="000000" w:themeColor="text1"/>
        </w:rPr>
        <w:t xml:space="preserve"> </w:t>
      </w:r>
      <w:r w:rsidR="00A8485F" w:rsidRPr="00EC72A3">
        <w:rPr>
          <w:rFonts w:hint="cs"/>
          <w:color w:val="000000" w:themeColor="text1"/>
          <w:cs/>
        </w:rPr>
        <w:t>เพื่อนำไปวิเคราะห์</w:t>
      </w:r>
      <w:r w:rsidRPr="00EC72A3">
        <w:rPr>
          <w:color w:val="000000" w:themeColor="text1"/>
        </w:rPr>
        <w:t xml:space="preserve"> Factor Analysis</w:t>
      </w:r>
      <w:r w:rsidR="003C024B" w:rsidRPr="00EC72A3">
        <w:rPr>
          <w:rFonts w:hint="cs"/>
          <w:color w:val="000000" w:themeColor="text1"/>
          <w:cs/>
        </w:rPr>
        <w:t xml:space="preserve">  </w:t>
      </w:r>
      <w:r w:rsidRPr="00EC72A3">
        <w:rPr>
          <w:color w:val="000000" w:themeColor="text1"/>
          <w:cs/>
        </w:rPr>
        <w:t xml:space="preserve">เพื่อวิเคราะห์องค์ประกอบหลักของข้อมูลจากแบบสอบถาม </w:t>
      </w:r>
      <w:r w:rsidR="00C0488D" w:rsidRPr="00EC72A3">
        <w:rPr>
          <w:rFonts w:hint="cs"/>
          <w:color w:val="000000" w:themeColor="text1"/>
          <w:cs/>
        </w:rPr>
        <w:t xml:space="preserve">                </w:t>
      </w:r>
      <w:r w:rsidR="00BF6D47" w:rsidRPr="00EC72A3">
        <w:rPr>
          <w:rFonts w:hint="cs"/>
          <w:color w:val="000000" w:themeColor="text1"/>
          <w:cs/>
        </w:rPr>
        <w:t xml:space="preserve">จำนวน 108 ชุด </w:t>
      </w:r>
      <w:r w:rsidRPr="00EC72A3">
        <w:rPr>
          <w:color w:val="000000" w:themeColor="text1"/>
          <w:cs/>
        </w:rPr>
        <w:t xml:space="preserve">โดยการแยกแยะและรวมกลุ่มข้อมูลที่มีความสัมพันธ์กัน เพื่อระบุปัจจัยหลักที่ส่งผลต่อการปฏิบัติตามพฤติกรรมบ่งชี้การเรียนการสอนเชิงรุก </w:t>
      </w:r>
      <w:r w:rsidR="003C024B" w:rsidRPr="00EC72A3">
        <w:rPr>
          <w:rFonts w:hint="cs"/>
          <w:color w:val="000000" w:themeColor="text1"/>
          <w:cs/>
        </w:rPr>
        <w:t>รายละเอียดมีดังนี้</w:t>
      </w:r>
    </w:p>
    <w:p w14:paraId="45843A46" w14:textId="77777777" w:rsidR="0036443F" w:rsidRPr="00EC72A3" w:rsidRDefault="0036443F" w:rsidP="00005EBA">
      <w:pPr>
        <w:spacing w:after="0" w:line="240" w:lineRule="auto"/>
        <w:rPr>
          <w:b/>
          <w:bCs/>
          <w:color w:val="000000" w:themeColor="text1"/>
        </w:rPr>
      </w:pPr>
    </w:p>
    <w:p w14:paraId="07CD50F5" w14:textId="77777777" w:rsidR="001D5A07" w:rsidRPr="00EC72A3" w:rsidRDefault="001D5A07" w:rsidP="00005EBA">
      <w:pPr>
        <w:spacing w:after="0" w:line="240" w:lineRule="auto"/>
        <w:rPr>
          <w:b/>
          <w:bCs/>
          <w:color w:val="000000" w:themeColor="text1"/>
          <w:cs/>
        </w:rPr>
      </w:pPr>
      <w:r w:rsidRPr="00EC72A3">
        <w:rPr>
          <w:b/>
          <w:bCs/>
          <w:color w:val="000000" w:themeColor="text1"/>
          <w:cs/>
        </w:rPr>
        <w:br w:type="page"/>
      </w:r>
    </w:p>
    <w:p w14:paraId="570DA3F3" w14:textId="19EBD815" w:rsidR="00E16FD3" w:rsidRPr="00EC72A3" w:rsidRDefault="00E16FD3" w:rsidP="00005EBA">
      <w:pPr>
        <w:spacing w:after="0" w:line="240" w:lineRule="auto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  <w:cs/>
        </w:rPr>
        <w:lastRenderedPageBreak/>
        <w:t xml:space="preserve">ผลการวิเคราะห์องค์ประกอบเชิงสำรวจของการจัดการเรียนรู้แบบ </w:t>
      </w:r>
      <w:r w:rsidRPr="00EC72A3">
        <w:rPr>
          <w:b/>
          <w:bCs/>
          <w:color w:val="000000" w:themeColor="text1"/>
        </w:rPr>
        <w:t>Active Learning</w:t>
      </w:r>
    </w:p>
    <w:p w14:paraId="415795DE" w14:textId="77777777" w:rsidR="00E16FD3" w:rsidRPr="00EC72A3" w:rsidRDefault="00E16FD3" w:rsidP="00005EBA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การวิเคราะห์องค์ประกอบเชิงสำรวจ (</w:t>
      </w:r>
      <w:r w:rsidRPr="00EC72A3">
        <w:rPr>
          <w:color w:val="000000" w:themeColor="text1"/>
        </w:rPr>
        <w:t xml:space="preserve">Exploratory Factor Analysis: EFA) </w:t>
      </w:r>
      <w:r w:rsidRPr="00EC72A3">
        <w:rPr>
          <w:color w:val="000000" w:themeColor="text1"/>
          <w:cs/>
        </w:rPr>
        <w:t xml:space="preserve">ของการจัดการเรียนรู้แบบ </w:t>
      </w:r>
      <w:r w:rsidRPr="00EC72A3">
        <w:rPr>
          <w:color w:val="000000" w:themeColor="text1"/>
        </w:rPr>
        <w:t xml:space="preserve">Active Learning </w:t>
      </w:r>
      <w:r w:rsidRPr="00EC72A3">
        <w:rPr>
          <w:color w:val="000000" w:themeColor="text1"/>
          <w:cs/>
        </w:rPr>
        <w:t>ของครูในจังหวัดเชียงใหม่ มีวัตถุประสงค์เพื่อสำรวจและจัดกลุ่มตัวแปรที่มีความสัมพันธ์กันให้อยู่ในองค์ประกอบเดียวกัน โดยมีขั้นตอนและผลการวิเคราะห์ดังนี้</w:t>
      </w:r>
    </w:p>
    <w:p w14:paraId="581D3166" w14:textId="49D9E2D6" w:rsidR="00E16FD3" w:rsidRPr="00EC72A3" w:rsidRDefault="001D5A07" w:rsidP="00005EBA">
      <w:pPr>
        <w:spacing w:after="0" w:line="240" w:lineRule="auto"/>
        <w:rPr>
          <w:b/>
          <w:bCs/>
          <w:color w:val="000000" w:themeColor="text1"/>
        </w:rPr>
      </w:pPr>
      <w:r w:rsidRPr="00EC72A3">
        <w:rPr>
          <w:rFonts w:hint="cs"/>
          <w:b/>
          <w:bCs/>
          <w:color w:val="000000" w:themeColor="text1"/>
          <w:cs/>
        </w:rPr>
        <w:t>1.</w:t>
      </w:r>
      <w:r w:rsidR="00E16FD3" w:rsidRPr="00EC72A3">
        <w:rPr>
          <w:b/>
          <w:bCs/>
          <w:color w:val="000000" w:themeColor="text1"/>
          <w:cs/>
        </w:rPr>
        <w:t>การตรวจสอบความเหมาะสมของข้อมูล</w:t>
      </w:r>
    </w:p>
    <w:p w14:paraId="72FD0864" w14:textId="77777777" w:rsidR="00E16FD3" w:rsidRPr="00EC72A3" w:rsidRDefault="00E16FD3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 xml:space="preserve">ก่อนดำเนินการวิเคราะห์องค์ประกอบ ผู้วิจัยได้ตรวจสอบความเหมาะสมของข้อมูลด้วยสถิติ </w:t>
      </w:r>
      <w:r w:rsidRPr="00EC72A3">
        <w:rPr>
          <w:color w:val="000000" w:themeColor="text1"/>
        </w:rPr>
        <w:t xml:space="preserve">Kaiser-Meyer-Olkin (KMO) </w:t>
      </w:r>
      <w:r w:rsidRPr="00EC72A3">
        <w:rPr>
          <w:color w:val="000000" w:themeColor="text1"/>
          <w:cs/>
        </w:rPr>
        <w:t xml:space="preserve">และ </w:t>
      </w:r>
      <w:r w:rsidRPr="00EC72A3">
        <w:rPr>
          <w:color w:val="000000" w:themeColor="text1"/>
        </w:rPr>
        <w:t xml:space="preserve">Bartlett's Test of Sphericity </w:t>
      </w:r>
      <w:r w:rsidRPr="00EC72A3">
        <w:rPr>
          <w:color w:val="000000" w:themeColor="text1"/>
          <w:cs/>
        </w:rPr>
        <w:t xml:space="preserve">ผลการวิเคราะห์แสดงในตารางที่ </w:t>
      </w:r>
      <w:r w:rsidRPr="00EC72A3">
        <w:rPr>
          <w:color w:val="000000" w:themeColor="text1"/>
        </w:rPr>
        <w:t>4.2</w:t>
      </w:r>
    </w:p>
    <w:p w14:paraId="7037EB92" w14:textId="1048BADB" w:rsidR="00E16FD3" w:rsidRPr="00EC72A3" w:rsidRDefault="00E16FD3" w:rsidP="00005EBA">
      <w:pPr>
        <w:spacing w:after="0" w:line="240" w:lineRule="auto"/>
        <w:rPr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 xml:space="preserve">ตารางที่ </w:t>
      </w:r>
      <w:r w:rsidR="00CC5953" w:rsidRPr="00EC72A3">
        <w:rPr>
          <w:rFonts w:hint="cs"/>
          <w:b/>
          <w:bCs/>
          <w:color w:val="000000" w:themeColor="text1"/>
          <w:cs/>
        </w:rPr>
        <w:t>4.</w:t>
      </w:r>
      <w:r w:rsidRPr="00EC72A3">
        <w:rPr>
          <w:b/>
          <w:bCs/>
          <w:color w:val="000000" w:themeColor="text1"/>
        </w:rPr>
        <w:t>2</w:t>
      </w:r>
      <w:r w:rsidRPr="00EC72A3">
        <w:rPr>
          <w:color w:val="000000" w:themeColor="text1"/>
        </w:rPr>
        <w:t xml:space="preserve"> </w:t>
      </w:r>
      <w:r w:rsidRPr="00EC72A3">
        <w:rPr>
          <w:color w:val="000000" w:themeColor="text1"/>
          <w:cs/>
        </w:rPr>
        <w:t>ผลการตรวจสอบความเหมาะสมของข้อมูล</w:t>
      </w:r>
    </w:p>
    <w:p w14:paraId="412E920B" w14:textId="77777777" w:rsidR="003C024B" w:rsidRPr="00EC72A3" w:rsidRDefault="003C024B" w:rsidP="00005EBA">
      <w:pPr>
        <w:spacing w:after="0" w:line="240" w:lineRule="auto"/>
        <w:rPr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1240"/>
        <w:gridCol w:w="1683"/>
      </w:tblGrid>
      <w:tr w:rsidR="00E16FD3" w:rsidRPr="00EC72A3" w14:paraId="308A6882" w14:textId="77777777" w:rsidTr="00815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53AFF" w14:textId="77777777" w:rsidR="00E16FD3" w:rsidRPr="00EC72A3" w:rsidRDefault="00E16FD3" w:rsidP="00005EBA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สถิติทดสอบ</w:t>
            </w:r>
          </w:p>
        </w:tc>
        <w:tc>
          <w:tcPr>
            <w:tcW w:w="1210" w:type="dxa"/>
            <w:vAlign w:val="center"/>
            <w:hideMark/>
          </w:tcPr>
          <w:p w14:paraId="5CC52552" w14:textId="77777777" w:rsidR="00E16FD3" w:rsidRPr="00EC72A3" w:rsidRDefault="00E16FD3" w:rsidP="00005EBA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ค่าสถิติ</w:t>
            </w:r>
          </w:p>
        </w:tc>
        <w:tc>
          <w:tcPr>
            <w:tcW w:w="1638" w:type="dxa"/>
            <w:vAlign w:val="center"/>
            <w:hideMark/>
          </w:tcPr>
          <w:p w14:paraId="1235AF15" w14:textId="77777777" w:rsidR="00E16FD3" w:rsidRPr="00EC72A3" w:rsidRDefault="00E16FD3" w:rsidP="00005EBA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การแปลผล</w:t>
            </w:r>
          </w:p>
        </w:tc>
      </w:tr>
      <w:tr w:rsidR="00E16FD3" w:rsidRPr="00EC72A3" w14:paraId="4D8D0C07" w14:textId="77777777" w:rsidTr="00815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1FB0" w14:textId="77777777" w:rsidR="00E16FD3" w:rsidRPr="00EC72A3" w:rsidRDefault="00E16FD3" w:rsidP="00005EBA">
            <w:pPr>
              <w:spacing w:after="0" w:line="240" w:lineRule="auto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Kaiser-Meyer-Olkin (KMO)</w:t>
            </w:r>
          </w:p>
        </w:tc>
        <w:tc>
          <w:tcPr>
            <w:tcW w:w="1210" w:type="dxa"/>
            <w:vAlign w:val="center"/>
            <w:hideMark/>
          </w:tcPr>
          <w:p w14:paraId="26448253" w14:textId="7820BC5F" w:rsidR="00E16FD3" w:rsidRPr="00EC72A3" w:rsidRDefault="00E16FD3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0.92</w:t>
            </w:r>
            <w:r w:rsidR="007D401D">
              <w:rPr>
                <w:rFonts w:hint="cs"/>
                <w:color w:val="000000" w:themeColor="text1"/>
                <w:cs/>
              </w:rPr>
              <w:t>6</w:t>
            </w:r>
          </w:p>
        </w:tc>
        <w:tc>
          <w:tcPr>
            <w:tcW w:w="1638" w:type="dxa"/>
            <w:vAlign w:val="center"/>
            <w:hideMark/>
          </w:tcPr>
          <w:p w14:paraId="2D486665" w14:textId="77777777" w:rsidR="00E16FD3" w:rsidRPr="00EC72A3" w:rsidRDefault="00E16FD3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ยอดเยี่ยม (</w:t>
            </w:r>
            <w:r w:rsidRPr="00EC72A3">
              <w:rPr>
                <w:color w:val="000000" w:themeColor="text1"/>
              </w:rPr>
              <w:t>Marvelous)</w:t>
            </w:r>
          </w:p>
        </w:tc>
      </w:tr>
      <w:tr w:rsidR="00E16FD3" w:rsidRPr="00EC72A3" w14:paraId="0947731D" w14:textId="77777777" w:rsidTr="00815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527E" w14:textId="77777777" w:rsidR="00E16FD3" w:rsidRPr="00EC72A3" w:rsidRDefault="00E16FD3" w:rsidP="00005EBA">
            <w:pPr>
              <w:spacing w:after="0" w:line="240" w:lineRule="auto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Bartlett's Test of Sphericity</w:t>
            </w:r>
          </w:p>
        </w:tc>
        <w:tc>
          <w:tcPr>
            <w:tcW w:w="1210" w:type="dxa"/>
            <w:vAlign w:val="center"/>
            <w:hideMark/>
          </w:tcPr>
          <w:p w14:paraId="7B507F77" w14:textId="77777777" w:rsidR="00E16FD3" w:rsidRPr="00EC72A3" w:rsidRDefault="00E16FD3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638" w:type="dxa"/>
            <w:vAlign w:val="center"/>
            <w:hideMark/>
          </w:tcPr>
          <w:p w14:paraId="5A36F44F" w14:textId="77777777" w:rsidR="00E16FD3" w:rsidRPr="00EC72A3" w:rsidRDefault="00E16FD3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E16FD3" w:rsidRPr="00EC72A3" w14:paraId="3D2B17EA" w14:textId="77777777" w:rsidTr="00815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CF0B" w14:textId="77777777" w:rsidR="00E16FD3" w:rsidRPr="00EC72A3" w:rsidRDefault="00E16FD3" w:rsidP="00005EBA">
            <w:pPr>
              <w:spacing w:after="0" w:line="240" w:lineRule="auto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    Chi-Square (</w:t>
            </w:r>
            <w:r w:rsidRPr="00EC72A3">
              <w:rPr>
                <w:rFonts w:ascii="Calibri" w:hAnsi="Calibri" w:cs="Calibri"/>
                <w:color w:val="000000" w:themeColor="text1"/>
              </w:rPr>
              <w:t>χ</w:t>
            </w:r>
            <w:r w:rsidRPr="00EC72A3">
              <w:rPr>
                <w:color w:val="000000" w:themeColor="text1"/>
              </w:rPr>
              <w:t>²)</w:t>
            </w:r>
          </w:p>
        </w:tc>
        <w:tc>
          <w:tcPr>
            <w:tcW w:w="1210" w:type="dxa"/>
            <w:vAlign w:val="center"/>
            <w:hideMark/>
          </w:tcPr>
          <w:p w14:paraId="4D6E929E" w14:textId="5FC6C576" w:rsidR="00E16FD3" w:rsidRPr="00EC72A3" w:rsidRDefault="00C86081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5014</w:t>
            </w:r>
          </w:p>
        </w:tc>
        <w:tc>
          <w:tcPr>
            <w:tcW w:w="1638" w:type="dxa"/>
            <w:vAlign w:val="center"/>
            <w:hideMark/>
          </w:tcPr>
          <w:p w14:paraId="25FB8507" w14:textId="77777777" w:rsidR="00E16FD3" w:rsidRPr="00EC72A3" w:rsidRDefault="00E16FD3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E16FD3" w:rsidRPr="00EC72A3" w14:paraId="61439CBA" w14:textId="77777777" w:rsidTr="00815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3297" w14:textId="77777777" w:rsidR="00E16FD3" w:rsidRPr="00EC72A3" w:rsidRDefault="00E16FD3" w:rsidP="00005EBA">
            <w:pPr>
              <w:spacing w:after="0" w:line="240" w:lineRule="auto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    Degrees of Freedom (</w:t>
            </w:r>
            <w:proofErr w:type="spellStart"/>
            <w:r w:rsidRPr="00EC72A3">
              <w:rPr>
                <w:color w:val="000000" w:themeColor="text1"/>
              </w:rPr>
              <w:t>df</w:t>
            </w:r>
            <w:proofErr w:type="spellEnd"/>
            <w:r w:rsidRPr="00EC72A3">
              <w:rPr>
                <w:color w:val="000000" w:themeColor="text1"/>
              </w:rPr>
              <w:t>)</w:t>
            </w:r>
          </w:p>
        </w:tc>
        <w:tc>
          <w:tcPr>
            <w:tcW w:w="1210" w:type="dxa"/>
            <w:vAlign w:val="center"/>
            <w:hideMark/>
          </w:tcPr>
          <w:p w14:paraId="153EA8BE" w14:textId="51138794" w:rsidR="00E16FD3" w:rsidRPr="00EC72A3" w:rsidRDefault="007D401D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91</w:t>
            </w:r>
          </w:p>
        </w:tc>
        <w:tc>
          <w:tcPr>
            <w:tcW w:w="1638" w:type="dxa"/>
            <w:vAlign w:val="center"/>
            <w:hideMark/>
          </w:tcPr>
          <w:p w14:paraId="1FDC4B5B" w14:textId="77777777" w:rsidR="00E16FD3" w:rsidRPr="00EC72A3" w:rsidRDefault="00E16FD3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E16FD3" w:rsidRPr="00EC72A3" w14:paraId="039F25D8" w14:textId="77777777" w:rsidTr="00815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6E06" w14:textId="77777777" w:rsidR="00E16FD3" w:rsidRPr="00EC72A3" w:rsidRDefault="00E16FD3" w:rsidP="00005EBA">
            <w:pPr>
              <w:spacing w:after="0" w:line="240" w:lineRule="auto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lastRenderedPageBreak/>
              <w:t>    p-value</w:t>
            </w:r>
          </w:p>
        </w:tc>
        <w:tc>
          <w:tcPr>
            <w:tcW w:w="1210" w:type="dxa"/>
            <w:vAlign w:val="center"/>
            <w:hideMark/>
          </w:tcPr>
          <w:p w14:paraId="31E9CFF2" w14:textId="77777777" w:rsidR="00E16FD3" w:rsidRPr="00EC72A3" w:rsidRDefault="00E16FD3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</w:rPr>
              <w:t>&lt; .001</w:t>
            </w:r>
          </w:p>
        </w:tc>
        <w:tc>
          <w:tcPr>
            <w:tcW w:w="1638" w:type="dxa"/>
            <w:vAlign w:val="center"/>
            <w:hideMark/>
          </w:tcPr>
          <w:p w14:paraId="71DB42D0" w14:textId="77777777" w:rsidR="00E16FD3" w:rsidRPr="00EC72A3" w:rsidRDefault="00E16FD3" w:rsidP="00005EB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มีนัยสำคัญทางสถิติ</w:t>
            </w:r>
          </w:p>
        </w:tc>
      </w:tr>
    </w:tbl>
    <w:p w14:paraId="0B7B81C0" w14:textId="4BEB5D52" w:rsidR="00E16FD3" w:rsidRPr="00EC72A3" w:rsidRDefault="00E16FD3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>จากตาราง</w:t>
      </w:r>
      <w:r w:rsidR="00CC5953" w:rsidRPr="00EC72A3">
        <w:rPr>
          <w:rFonts w:hint="cs"/>
          <w:color w:val="000000" w:themeColor="text1"/>
          <w:cs/>
        </w:rPr>
        <w:t xml:space="preserve"> </w:t>
      </w:r>
      <w:r w:rsidRPr="00EC72A3">
        <w:rPr>
          <w:color w:val="000000" w:themeColor="text1"/>
          <w:cs/>
        </w:rPr>
        <w:t xml:space="preserve">พบว่า ค่า </w:t>
      </w:r>
      <w:r w:rsidRPr="00EC72A3">
        <w:rPr>
          <w:color w:val="000000" w:themeColor="text1"/>
        </w:rPr>
        <w:t xml:space="preserve">KMO </w:t>
      </w:r>
      <w:r w:rsidRPr="00EC72A3">
        <w:rPr>
          <w:color w:val="000000" w:themeColor="text1"/>
          <w:cs/>
        </w:rPr>
        <w:t xml:space="preserve">เท่ากับ </w:t>
      </w:r>
      <w:r w:rsidRPr="00EC72A3">
        <w:rPr>
          <w:color w:val="000000" w:themeColor="text1"/>
        </w:rPr>
        <w:t>0.92</w:t>
      </w:r>
      <w:r w:rsidR="007D401D">
        <w:rPr>
          <w:rFonts w:hint="cs"/>
          <w:color w:val="000000" w:themeColor="text1"/>
          <w:cs/>
        </w:rPr>
        <w:t>6</w:t>
      </w:r>
      <w:r w:rsidRPr="00EC72A3">
        <w:rPr>
          <w:color w:val="000000" w:themeColor="text1"/>
        </w:rPr>
        <w:t xml:space="preserve"> </w:t>
      </w:r>
      <w:r w:rsidRPr="00EC72A3">
        <w:rPr>
          <w:color w:val="000000" w:themeColor="text1"/>
          <w:cs/>
        </w:rPr>
        <w:t xml:space="preserve">ซึ่งมากกว่า </w:t>
      </w:r>
      <w:r w:rsidRPr="00EC72A3">
        <w:rPr>
          <w:color w:val="000000" w:themeColor="text1"/>
        </w:rPr>
        <w:t xml:space="preserve">0.90 </w:t>
      </w:r>
      <w:r w:rsidRPr="00EC72A3">
        <w:rPr>
          <w:color w:val="000000" w:themeColor="text1"/>
          <w:cs/>
        </w:rPr>
        <w:t xml:space="preserve">แสดงว่าข้อมูลมีความเหมาะสมในระดับยอดเยี่ยมสำหรับการวิเคราะห์องค์ประกอบ และผลการทดสอบ </w:t>
      </w:r>
      <w:r w:rsidRPr="00EC72A3">
        <w:rPr>
          <w:color w:val="000000" w:themeColor="text1"/>
        </w:rPr>
        <w:t xml:space="preserve">Bartlett's Test of Sphericity </w:t>
      </w:r>
      <w:r w:rsidRPr="00EC72A3">
        <w:rPr>
          <w:color w:val="000000" w:themeColor="text1"/>
          <w:cs/>
        </w:rPr>
        <w:t>มีนัยสำคัญทางสถิติ (</w:t>
      </w:r>
      <w:r w:rsidRPr="00EC72A3">
        <w:rPr>
          <w:rFonts w:ascii="Calibri" w:hAnsi="Calibri" w:cs="Calibri"/>
          <w:color w:val="000000" w:themeColor="text1"/>
        </w:rPr>
        <w:t>χ</w:t>
      </w:r>
      <w:r w:rsidRPr="00EC72A3">
        <w:rPr>
          <w:color w:val="000000" w:themeColor="text1"/>
        </w:rPr>
        <w:t xml:space="preserve">² = </w:t>
      </w:r>
      <w:r w:rsidR="007D401D">
        <w:rPr>
          <w:rFonts w:hint="cs"/>
          <w:color w:val="000000" w:themeColor="text1"/>
          <w:cs/>
        </w:rPr>
        <w:t>5014</w:t>
      </w:r>
      <w:r w:rsidRPr="00EC72A3">
        <w:rPr>
          <w:color w:val="000000" w:themeColor="text1"/>
        </w:rPr>
        <w:t xml:space="preserve">, </w:t>
      </w:r>
      <w:proofErr w:type="spellStart"/>
      <w:r w:rsidRPr="00EC72A3">
        <w:rPr>
          <w:color w:val="000000" w:themeColor="text1"/>
        </w:rPr>
        <w:t>df</w:t>
      </w:r>
      <w:proofErr w:type="spellEnd"/>
      <w:r w:rsidRPr="00EC72A3">
        <w:rPr>
          <w:color w:val="000000" w:themeColor="text1"/>
        </w:rPr>
        <w:t xml:space="preserve"> = </w:t>
      </w:r>
      <w:r w:rsidR="007D401D">
        <w:rPr>
          <w:rFonts w:hint="cs"/>
          <w:color w:val="000000" w:themeColor="text1"/>
          <w:cs/>
        </w:rPr>
        <w:t>91</w:t>
      </w:r>
      <w:r w:rsidRPr="00EC72A3">
        <w:rPr>
          <w:color w:val="000000" w:themeColor="text1"/>
        </w:rPr>
        <w:t xml:space="preserve">, p &lt; .001) </w:t>
      </w:r>
      <w:r w:rsidRPr="00EC72A3">
        <w:rPr>
          <w:color w:val="000000" w:themeColor="text1"/>
          <w:cs/>
        </w:rPr>
        <w:t>แสดงว่าเมทริกซ์สหสัมพันธ์ของตัวแปรแตกต่างจากเมทริกซ์เอกลักษณ์อย่างมีนัยสำคัญทางสถิติ นั่นคือ ตัวแปรมีความสัมพันธ์กันเพียงพอที่จะนำมาวิเคราะห์องค์ประกอบได้</w:t>
      </w:r>
    </w:p>
    <w:p w14:paraId="134F6C4C" w14:textId="77777777" w:rsidR="003C024B" w:rsidRPr="00EC72A3" w:rsidRDefault="003C024B" w:rsidP="00005EBA">
      <w:pPr>
        <w:spacing w:after="0" w:line="240" w:lineRule="auto"/>
        <w:rPr>
          <w:b/>
          <w:bCs/>
          <w:color w:val="000000" w:themeColor="text1"/>
        </w:rPr>
      </w:pPr>
    </w:p>
    <w:p w14:paraId="1C2D51A8" w14:textId="48A1ABCC" w:rsidR="00E16FD3" w:rsidRPr="00016351" w:rsidRDefault="003C024B" w:rsidP="00005EBA">
      <w:pPr>
        <w:spacing w:after="0" w:line="240" w:lineRule="auto"/>
        <w:rPr>
          <w:b/>
          <w:bCs/>
          <w:color w:val="000000" w:themeColor="text1"/>
        </w:rPr>
      </w:pPr>
      <w:r w:rsidRPr="00016351">
        <w:rPr>
          <w:rFonts w:hint="cs"/>
          <w:b/>
          <w:bCs/>
          <w:color w:val="000000" w:themeColor="text1"/>
          <w:cs/>
        </w:rPr>
        <w:t>2.</w:t>
      </w:r>
      <w:r w:rsidR="00E16FD3" w:rsidRPr="00016351">
        <w:rPr>
          <w:b/>
          <w:bCs/>
          <w:color w:val="000000" w:themeColor="text1"/>
          <w:cs/>
        </w:rPr>
        <w:t>การสกัดองค์ประกอบและการกำหนดจำนวนองค์ประกอบ</w:t>
      </w:r>
    </w:p>
    <w:p w14:paraId="11A268A2" w14:textId="13D0A607" w:rsidR="00E16FD3" w:rsidRPr="00016351" w:rsidRDefault="00D047DA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016351">
        <w:rPr>
          <w:color w:val="000000" w:themeColor="text1"/>
          <w:cs/>
        </w:rPr>
        <w:t>ผู้วิจัยดำเนินการสกัดองค์ประกอบด้วยวิธี</w:t>
      </w:r>
      <w:r w:rsidRPr="00016351">
        <w:rPr>
          <w:color w:val="000000" w:themeColor="text1"/>
        </w:rPr>
        <w:t xml:space="preserve"> Minimum Residual </w:t>
      </w:r>
      <w:r w:rsidRPr="00016351">
        <w:rPr>
          <w:color w:val="000000" w:themeColor="text1"/>
          <w:cs/>
        </w:rPr>
        <w:t>และหมุนแกนแบบ</w:t>
      </w:r>
      <w:r w:rsidRPr="00016351">
        <w:rPr>
          <w:color w:val="000000" w:themeColor="text1"/>
        </w:rPr>
        <w:t xml:space="preserve"> Direct </w:t>
      </w:r>
      <w:proofErr w:type="spellStart"/>
      <w:r w:rsidRPr="00016351">
        <w:rPr>
          <w:color w:val="000000" w:themeColor="text1"/>
        </w:rPr>
        <w:t>Oblimin</w:t>
      </w:r>
      <w:proofErr w:type="spellEnd"/>
      <w:r w:rsidRPr="00016351">
        <w:rPr>
          <w:color w:val="000000" w:themeColor="text1"/>
        </w:rPr>
        <w:t xml:space="preserve"> </w:t>
      </w:r>
      <w:r w:rsidRPr="00016351">
        <w:rPr>
          <w:color w:val="000000" w:themeColor="text1"/>
          <w:cs/>
        </w:rPr>
        <w:t>เพื่อให้สอดคล้องกับธรรมชาติของตัวแปรที่มีความสัมพันธ์กัน</w:t>
      </w:r>
      <w:r w:rsidRPr="00016351">
        <w:rPr>
          <w:color w:val="000000" w:themeColor="text1"/>
        </w:rPr>
        <w:t xml:space="preserve"> </w:t>
      </w:r>
      <w:r w:rsidRPr="00016351">
        <w:rPr>
          <w:color w:val="000000" w:themeColor="text1"/>
          <w:cs/>
        </w:rPr>
        <w:t>โดยพิจารณาจำนวนองค์ประกอบจากค่าไอเกน (</w:t>
      </w:r>
      <w:r w:rsidRPr="00016351">
        <w:rPr>
          <w:color w:val="000000" w:themeColor="text1"/>
        </w:rPr>
        <w:t xml:space="preserve">Eigenvalues) </w:t>
      </w:r>
      <w:r w:rsidRPr="00016351">
        <w:rPr>
          <w:color w:val="000000" w:themeColor="text1"/>
          <w:cs/>
        </w:rPr>
        <w:t xml:space="preserve">และกราฟ </w:t>
      </w:r>
      <w:r w:rsidRPr="00016351">
        <w:rPr>
          <w:color w:val="000000" w:themeColor="text1"/>
        </w:rPr>
        <w:t xml:space="preserve">Scree Plot </w:t>
      </w:r>
      <w:r w:rsidRPr="00016351">
        <w:rPr>
          <w:color w:val="000000" w:themeColor="text1"/>
          <w:cs/>
        </w:rPr>
        <w:t xml:space="preserve">ผลการวิเคราะห์พบว่าสามารถจัดกลุ่มตัวแปรได้ </w:t>
      </w:r>
      <w:r w:rsidRPr="00016351">
        <w:rPr>
          <w:color w:val="000000" w:themeColor="text1"/>
        </w:rPr>
        <w:t xml:space="preserve">3 </w:t>
      </w:r>
      <w:r w:rsidRPr="00016351">
        <w:rPr>
          <w:color w:val="000000" w:themeColor="text1"/>
          <w:cs/>
        </w:rPr>
        <w:t xml:space="preserve">องค์ประกอบ ซึ่งสามารถอธิบายความแปรปรวนสะสมได้ร้อยละ </w:t>
      </w:r>
      <w:r w:rsidRPr="00016351">
        <w:rPr>
          <w:color w:val="000000" w:themeColor="text1"/>
        </w:rPr>
        <w:t>65.5</w:t>
      </w:r>
      <w:r w:rsidRPr="00016351">
        <w:rPr>
          <w:rFonts w:hint="cs"/>
          <w:color w:val="000000" w:themeColor="text1"/>
          <w:cs/>
        </w:rPr>
        <w:t xml:space="preserve"> </w:t>
      </w:r>
      <w:r w:rsidR="00E16FD3" w:rsidRPr="00016351">
        <w:rPr>
          <w:color w:val="000000" w:themeColor="text1"/>
          <w:cs/>
        </w:rPr>
        <w:t xml:space="preserve">ผลการวิเคราะห์แสดงในตารางที่ </w:t>
      </w:r>
      <w:r w:rsidR="00E16FD3" w:rsidRPr="00016351">
        <w:rPr>
          <w:color w:val="000000" w:themeColor="text1"/>
        </w:rPr>
        <w:t>4.3</w:t>
      </w:r>
    </w:p>
    <w:p w14:paraId="302AB857" w14:textId="77777777" w:rsidR="003C024B" w:rsidRPr="00016351" w:rsidRDefault="003C024B" w:rsidP="00005EBA">
      <w:pPr>
        <w:spacing w:after="0" w:line="240" w:lineRule="auto"/>
        <w:rPr>
          <w:b/>
          <w:bCs/>
          <w:color w:val="000000" w:themeColor="text1"/>
        </w:rPr>
      </w:pPr>
    </w:p>
    <w:p w14:paraId="582FE10B" w14:textId="77777777" w:rsidR="00815305" w:rsidRPr="00016351" w:rsidRDefault="00815305" w:rsidP="00005EBA">
      <w:pPr>
        <w:spacing w:after="0" w:line="240" w:lineRule="auto"/>
        <w:rPr>
          <w:b/>
          <w:bCs/>
          <w:color w:val="000000" w:themeColor="text1"/>
        </w:rPr>
      </w:pPr>
    </w:p>
    <w:p w14:paraId="0D55C007" w14:textId="77777777" w:rsidR="00815305" w:rsidRPr="00016351" w:rsidRDefault="00815305" w:rsidP="00005EBA">
      <w:pPr>
        <w:spacing w:after="0" w:line="240" w:lineRule="auto"/>
        <w:rPr>
          <w:b/>
          <w:bCs/>
          <w:color w:val="000000" w:themeColor="text1"/>
        </w:rPr>
      </w:pPr>
    </w:p>
    <w:p w14:paraId="01CDE3EA" w14:textId="77777777" w:rsidR="00815305" w:rsidRPr="00016351" w:rsidRDefault="00815305" w:rsidP="00005EBA">
      <w:pPr>
        <w:spacing w:after="0" w:line="240" w:lineRule="auto"/>
        <w:rPr>
          <w:b/>
          <w:bCs/>
          <w:color w:val="000000" w:themeColor="text1"/>
        </w:rPr>
      </w:pPr>
    </w:p>
    <w:p w14:paraId="592388FD" w14:textId="77777777" w:rsidR="00815305" w:rsidRPr="00016351" w:rsidRDefault="00815305" w:rsidP="00005EBA">
      <w:pPr>
        <w:spacing w:after="0" w:line="240" w:lineRule="auto"/>
        <w:rPr>
          <w:b/>
          <w:bCs/>
          <w:color w:val="000000" w:themeColor="text1"/>
        </w:rPr>
      </w:pPr>
    </w:p>
    <w:p w14:paraId="1E94D716" w14:textId="545E8C4F" w:rsidR="00E16FD3" w:rsidRPr="00016351" w:rsidRDefault="00E16FD3" w:rsidP="00005EBA">
      <w:pPr>
        <w:spacing w:after="0" w:line="240" w:lineRule="auto"/>
        <w:rPr>
          <w:color w:val="000000" w:themeColor="text1"/>
        </w:rPr>
      </w:pPr>
      <w:r w:rsidRPr="00016351">
        <w:rPr>
          <w:b/>
          <w:bCs/>
          <w:color w:val="000000" w:themeColor="text1"/>
          <w:cs/>
        </w:rPr>
        <w:lastRenderedPageBreak/>
        <w:t xml:space="preserve">ตารางที่ </w:t>
      </w:r>
      <w:r w:rsidRPr="00016351">
        <w:rPr>
          <w:b/>
          <w:bCs/>
          <w:color w:val="000000" w:themeColor="text1"/>
        </w:rPr>
        <w:t>4.3</w:t>
      </w:r>
      <w:r w:rsidRPr="00016351">
        <w:rPr>
          <w:color w:val="000000" w:themeColor="text1"/>
        </w:rPr>
        <w:t xml:space="preserve"> </w:t>
      </w:r>
      <w:r w:rsidR="00B4712A" w:rsidRPr="00016351">
        <w:rPr>
          <w:color w:val="000000" w:themeColor="text1"/>
          <w:cs/>
        </w:rPr>
        <w:t>ค่าความแปรปรวนที่อธิบายได้ (</w:t>
      </w:r>
      <w:r w:rsidR="00B4712A" w:rsidRPr="00016351">
        <w:rPr>
          <w:color w:val="000000" w:themeColor="text1"/>
        </w:rPr>
        <w:t xml:space="preserve">Variance Explained) </w:t>
      </w:r>
      <w:r w:rsidR="00B4712A" w:rsidRPr="00016351">
        <w:rPr>
          <w:color w:val="000000" w:themeColor="text1"/>
          <w:cs/>
        </w:rPr>
        <w:t>ของแต่ละองค์ประกอบ</w:t>
      </w:r>
    </w:p>
    <w:p w14:paraId="71EA87E8" w14:textId="77777777" w:rsidR="00B4712A" w:rsidRPr="00016351" w:rsidRDefault="00B4712A" w:rsidP="00005EBA">
      <w:pPr>
        <w:spacing w:after="0" w:line="240" w:lineRule="auto"/>
        <w:jc w:val="thaiDistribute"/>
        <w:rPr>
          <w:color w:val="000000" w:themeColor="text1"/>
        </w:rPr>
      </w:pPr>
    </w:p>
    <w:tbl>
      <w:tblPr>
        <w:tblW w:w="0" w:type="auto"/>
        <w:tblCellSpacing w:w="15" w:type="dxa"/>
        <w:tblInd w:w="-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312"/>
        <w:gridCol w:w="1371"/>
        <w:gridCol w:w="1683"/>
      </w:tblGrid>
      <w:tr w:rsidR="00B4712A" w:rsidRPr="00016351" w14:paraId="1CCAF375" w14:textId="77777777" w:rsidTr="005728A9">
        <w:trPr>
          <w:tblHeader/>
          <w:tblCellSpacing w:w="15" w:type="dxa"/>
        </w:trPr>
        <w:tc>
          <w:tcPr>
            <w:tcW w:w="1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C9BD6" w14:textId="77777777" w:rsidR="00B4712A" w:rsidRPr="00016351" w:rsidRDefault="00B4712A" w:rsidP="00B4712A">
            <w:pPr>
              <w:spacing w:after="0" w:line="240" w:lineRule="auto"/>
              <w:jc w:val="thaiDistribute"/>
              <w:rPr>
                <w:b/>
                <w:bCs/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  <w:cs/>
              </w:rPr>
              <w:t>องค์</w:t>
            </w:r>
          </w:p>
          <w:p w14:paraId="7A6A3A61" w14:textId="76AAAEB0" w:rsidR="00B4712A" w:rsidRPr="00016351" w:rsidRDefault="00B4712A" w:rsidP="00B4712A">
            <w:pPr>
              <w:spacing w:after="0" w:line="240" w:lineRule="auto"/>
              <w:jc w:val="thaiDistribute"/>
              <w:rPr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  <w:cs/>
              </w:rPr>
              <w:t>ประกอบ (</w:t>
            </w:r>
            <w:r w:rsidRPr="00016351">
              <w:rPr>
                <w:b/>
                <w:bCs/>
                <w:color w:val="000000" w:themeColor="text1"/>
              </w:rPr>
              <w:t>Factor)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E9A3E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</w:rPr>
              <w:t>Sum of Squared Loadings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011DE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  <w:cs/>
              </w:rPr>
              <w:t xml:space="preserve">ร้อยละของความแปรปรวน (% </w:t>
            </w:r>
            <w:r w:rsidRPr="00016351">
              <w:rPr>
                <w:b/>
                <w:bCs/>
                <w:color w:val="000000" w:themeColor="text1"/>
              </w:rPr>
              <w:t>of Variance)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A4737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  <w:cs/>
              </w:rPr>
              <w:t>ร้อยละของความแปรปรวนสะสม (</w:t>
            </w:r>
            <w:r w:rsidRPr="00016351">
              <w:rPr>
                <w:b/>
                <w:bCs/>
                <w:color w:val="000000" w:themeColor="text1"/>
              </w:rPr>
              <w:t>Cumulative %)</w:t>
            </w:r>
          </w:p>
        </w:tc>
      </w:tr>
      <w:tr w:rsidR="00B4712A" w:rsidRPr="00016351" w14:paraId="4FCD062B" w14:textId="77777777" w:rsidTr="005728A9">
        <w:trPr>
          <w:tblCellSpacing w:w="15" w:type="dxa"/>
        </w:trPr>
        <w:tc>
          <w:tcPr>
            <w:tcW w:w="1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8754" w14:textId="77777777" w:rsidR="00B4712A" w:rsidRPr="00016351" w:rsidRDefault="00B4712A" w:rsidP="00B4712A">
            <w:pPr>
              <w:spacing w:after="0" w:line="240" w:lineRule="auto"/>
              <w:jc w:val="thaiDistribute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6615B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3.45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1B09A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24.7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10E43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24.7</w:t>
            </w:r>
          </w:p>
        </w:tc>
      </w:tr>
      <w:tr w:rsidR="00B4712A" w:rsidRPr="00016351" w14:paraId="45A801FD" w14:textId="77777777" w:rsidTr="005728A9">
        <w:trPr>
          <w:tblCellSpacing w:w="15" w:type="dxa"/>
        </w:trPr>
        <w:tc>
          <w:tcPr>
            <w:tcW w:w="1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73C5" w14:textId="77777777" w:rsidR="00B4712A" w:rsidRPr="00016351" w:rsidRDefault="00B4712A" w:rsidP="00B4712A">
            <w:pPr>
              <w:spacing w:after="0" w:line="240" w:lineRule="auto"/>
              <w:jc w:val="thaiDistribute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FFF5E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3.21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498D5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22.9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7FB7F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47.6</w:t>
            </w:r>
          </w:p>
        </w:tc>
      </w:tr>
      <w:tr w:rsidR="00B4712A" w:rsidRPr="00016351" w14:paraId="3A730AAA" w14:textId="77777777" w:rsidTr="005728A9">
        <w:trPr>
          <w:tblCellSpacing w:w="15" w:type="dxa"/>
        </w:trPr>
        <w:tc>
          <w:tcPr>
            <w:tcW w:w="1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325B" w14:textId="77777777" w:rsidR="00B4712A" w:rsidRPr="00016351" w:rsidRDefault="00B4712A" w:rsidP="00B4712A">
            <w:pPr>
              <w:spacing w:after="0" w:line="240" w:lineRule="auto"/>
              <w:jc w:val="thaiDistribute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5B909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2.51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37EF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18.0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67F00" w14:textId="77777777" w:rsidR="00B4712A" w:rsidRPr="00016351" w:rsidRDefault="00B4712A" w:rsidP="00B4712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65.5</w:t>
            </w:r>
          </w:p>
        </w:tc>
      </w:tr>
    </w:tbl>
    <w:p w14:paraId="37BDB280" w14:textId="77777777" w:rsidR="006807ED" w:rsidRPr="00016351" w:rsidRDefault="006807E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</w:p>
    <w:p w14:paraId="6F391B0C" w14:textId="3D566DC3" w:rsidR="00E16FD3" w:rsidRPr="00016351" w:rsidRDefault="00E16FD3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016351">
        <w:rPr>
          <w:color w:val="000000" w:themeColor="text1"/>
          <w:cs/>
        </w:rPr>
        <w:t>จากตาราง</w:t>
      </w:r>
      <w:r w:rsidRPr="00016351">
        <w:rPr>
          <w:color w:val="000000" w:themeColor="text1"/>
        </w:rPr>
        <w:t xml:space="preserve"> </w:t>
      </w:r>
      <w:r w:rsidRPr="00016351">
        <w:rPr>
          <w:color w:val="000000" w:themeColor="text1"/>
          <w:cs/>
        </w:rPr>
        <w:t xml:space="preserve">พบว่า </w:t>
      </w:r>
      <w:r w:rsidR="006807ED" w:rsidRPr="00016351">
        <w:rPr>
          <w:color w:val="000000" w:themeColor="text1"/>
          <w:cs/>
        </w:rPr>
        <w:t xml:space="preserve">องค์ประกอบทั้ง </w:t>
      </w:r>
      <w:r w:rsidR="006807ED" w:rsidRPr="00016351">
        <w:rPr>
          <w:color w:val="000000" w:themeColor="text1"/>
        </w:rPr>
        <w:t xml:space="preserve">3 </w:t>
      </w:r>
      <w:r w:rsidR="006807ED" w:rsidRPr="00016351">
        <w:rPr>
          <w:color w:val="000000" w:themeColor="text1"/>
          <w:cs/>
        </w:rPr>
        <w:t xml:space="preserve">ด้าน สามารถอธิบายความแปรปรวนของข้อมูลได้รวมร้อยละ </w:t>
      </w:r>
      <w:r w:rsidR="006807ED" w:rsidRPr="00016351">
        <w:rPr>
          <w:color w:val="000000" w:themeColor="text1"/>
        </w:rPr>
        <w:t xml:space="preserve">65.5 </w:t>
      </w:r>
      <w:r w:rsidR="006807ED" w:rsidRPr="00016351">
        <w:rPr>
          <w:color w:val="000000" w:themeColor="text1"/>
          <w:cs/>
        </w:rPr>
        <w:t xml:space="preserve">ซึ่งเป็นไปตามเกณฑ์ที่ยอมรับได้ โดยองค์ประกอบที่ </w:t>
      </w:r>
      <w:r w:rsidR="006807ED" w:rsidRPr="00016351">
        <w:rPr>
          <w:color w:val="000000" w:themeColor="text1"/>
        </w:rPr>
        <w:t xml:space="preserve">1 </w:t>
      </w:r>
      <w:r w:rsidR="006807ED" w:rsidRPr="00016351">
        <w:rPr>
          <w:color w:val="000000" w:themeColor="text1"/>
          <w:cs/>
        </w:rPr>
        <w:t xml:space="preserve">อธิบายความแปรปรวนได้ร้อยละ </w:t>
      </w:r>
      <w:r w:rsidR="006807ED" w:rsidRPr="00016351">
        <w:rPr>
          <w:color w:val="000000" w:themeColor="text1"/>
        </w:rPr>
        <w:t xml:space="preserve">24.7 </w:t>
      </w:r>
      <w:r w:rsidR="006807ED" w:rsidRPr="00016351">
        <w:rPr>
          <w:color w:val="000000" w:themeColor="text1"/>
          <w:cs/>
        </w:rPr>
        <w:t xml:space="preserve">องค์ประกอบที่ </w:t>
      </w:r>
      <w:r w:rsidR="006807ED" w:rsidRPr="00016351">
        <w:rPr>
          <w:color w:val="000000" w:themeColor="text1"/>
        </w:rPr>
        <w:t xml:space="preserve">2 </w:t>
      </w:r>
      <w:r w:rsidR="006807ED" w:rsidRPr="00016351">
        <w:rPr>
          <w:color w:val="000000" w:themeColor="text1"/>
          <w:cs/>
        </w:rPr>
        <w:t xml:space="preserve">อธิบายได้ร้อยละ </w:t>
      </w:r>
      <w:r w:rsidR="006807ED" w:rsidRPr="00016351">
        <w:rPr>
          <w:color w:val="000000" w:themeColor="text1"/>
        </w:rPr>
        <w:t xml:space="preserve">22.9 </w:t>
      </w:r>
      <w:r w:rsidR="006807ED" w:rsidRPr="00016351">
        <w:rPr>
          <w:color w:val="000000" w:themeColor="text1"/>
          <w:cs/>
        </w:rPr>
        <w:t xml:space="preserve">และองค์ประกอบที่ </w:t>
      </w:r>
      <w:r w:rsidR="006807ED" w:rsidRPr="00016351">
        <w:rPr>
          <w:color w:val="000000" w:themeColor="text1"/>
        </w:rPr>
        <w:t xml:space="preserve">3 </w:t>
      </w:r>
      <w:r w:rsidR="006807ED" w:rsidRPr="00016351">
        <w:rPr>
          <w:color w:val="000000" w:themeColor="text1"/>
          <w:cs/>
        </w:rPr>
        <w:t xml:space="preserve">อธิบายได้ร้อยละ </w:t>
      </w:r>
      <w:r w:rsidR="006807ED" w:rsidRPr="00016351">
        <w:rPr>
          <w:color w:val="000000" w:themeColor="text1"/>
        </w:rPr>
        <w:t>18.0</w:t>
      </w:r>
    </w:p>
    <w:p w14:paraId="2744BD0D" w14:textId="77777777" w:rsidR="001D5A07" w:rsidRPr="00016351" w:rsidRDefault="001D5A07" w:rsidP="00005EBA">
      <w:pPr>
        <w:spacing w:after="0" w:line="240" w:lineRule="auto"/>
        <w:rPr>
          <w:b/>
          <w:bCs/>
          <w:color w:val="000000" w:themeColor="text1"/>
        </w:rPr>
      </w:pPr>
    </w:p>
    <w:p w14:paraId="5159728A" w14:textId="77777777" w:rsidR="006807ED" w:rsidRPr="00016351" w:rsidRDefault="006807ED">
      <w:pPr>
        <w:rPr>
          <w:b/>
          <w:bCs/>
          <w:color w:val="000000" w:themeColor="text1"/>
          <w:cs/>
        </w:rPr>
      </w:pPr>
      <w:r w:rsidRPr="00016351">
        <w:rPr>
          <w:b/>
          <w:bCs/>
          <w:color w:val="000000" w:themeColor="text1"/>
          <w:cs/>
        </w:rPr>
        <w:br w:type="page"/>
      </w:r>
    </w:p>
    <w:p w14:paraId="7CCF8335" w14:textId="0375981E" w:rsidR="00E16FD3" w:rsidRPr="00016351" w:rsidRDefault="003C024B" w:rsidP="00005EBA">
      <w:pPr>
        <w:spacing w:after="0" w:line="240" w:lineRule="auto"/>
        <w:rPr>
          <w:b/>
          <w:bCs/>
          <w:color w:val="000000" w:themeColor="text1"/>
        </w:rPr>
      </w:pPr>
      <w:r w:rsidRPr="00016351">
        <w:rPr>
          <w:rFonts w:hint="cs"/>
          <w:b/>
          <w:bCs/>
          <w:color w:val="000000" w:themeColor="text1"/>
          <w:cs/>
        </w:rPr>
        <w:lastRenderedPageBreak/>
        <w:t>3.</w:t>
      </w:r>
      <w:r w:rsidR="00E16FD3" w:rsidRPr="00016351">
        <w:rPr>
          <w:b/>
          <w:bCs/>
          <w:color w:val="000000" w:themeColor="text1"/>
          <w:cs/>
        </w:rPr>
        <w:t>น้ำหนักองค์ประกอบหลังการหมุนแกน</w:t>
      </w:r>
    </w:p>
    <w:p w14:paraId="3FE97F2A" w14:textId="27C6DF67" w:rsidR="00E16FD3" w:rsidRPr="00016351" w:rsidRDefault="006807ED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016351">
        <w:rPr>
          <w:color w:val="000000" w:themeColor="text1"/>
          <w:cs/>
        </w:rPr>
        <w:t>จากการพิจารณาค่าน้ำหนักองค์ประกอบ (</w:t>
      </w:r>
      <w:r w:rsidRPr="00016351">
        <w:rPr>
          <w:color w:val="000000" w:themeColor="text1"/>
        </w:rPr>
        <w:t xml:space="preserve">Factor Loading) </w:t>
      </w:r>
      <w:r w:rsidRPr="00016351">
        <w:rPr>
          <w:color w:val="000000" w:themeColor="text1"/>
          <w:cs/>
        </w:rPr>
        <w:t xml:space="preserve">ของตัวแปรทั้ง </w:t>
      </w:r>
      <w:r w:rsidRPr="00016351">
        <w:rPr>
          <w:color w:val="000000" w:themeColor="text1"/>
        </w:rPr>
        <w:t xml:space="preserve">14 </w:t>
      </w:r>
      <w:r w:rsidRPr="00016351">
        <w:rPr>
          <w:color w:val="000000" w:themeColor="text1"/>
          <w:cs/>
        </w:rPr>
        <w:t xml:space="preserve">ข้อ พบว่าทุกข้อมีค่าน้ำหนักสูงกว่า </w:t>
      </w:r>
      <w:r w:rsidRPr="00016351">
        <w:rPr>
          <w:color w:val="000000" w:themeColor="text1"/>
        </w:rPr>
        <w:t xml:space="preserve">0.40 </w:t>
      </w:r>
      <w:r w:rsidRPr="00016351">
        <w:rPr>
          <w:color w:val="000000" w:themeColor="text1"/>
          <w:cs/>
        </w:rPr>
        <w:t xml:space="preserve">โดยจัดกลุ่มได้ดังตารางที่ </w:t>
      </w:r>
      <w:r w:rsidRPr="00016351">
        <w:rPr>
          <w:color w:val="000000" w:themeColor="text1"/>
        </w:rPr>
        <w:t>4.4</w:t>
      </w:r>
    </w:p>
    <w:p w14:paraId="3F05A897" w14:textId="77777777" w:rsidR="0036443F" w:rsidRPr="00016351" w:rsidRDefault="0036443F" w:rsidP="00005EBA">
      <w:pPr>
        <w:spacing w:after="0" w:line="240" w:lineRule="auto"/>
        <w:rPr>
          <w:b/>
          <w:bCs/>
          <w:color w:val="000000" w:themeColor="text1"/>
        </w:rPr>
      </w:pPr>
    </w:p>
    <w:p w14:paraId="7BC05249" w14:textId="3C12CD83" w:rsidR="00E16FD3" w:rsidRPr="00016351" w:rsidRDefault="00E16FD3" w:rsidP="00005EBA">
      <w:pPr>
        <w:spacing w:after="0" w:line="240" w:lineRule="auto"/>
        <w:rPr>
          <w:color w:val="000000" w:themeColor="text1"/>
        </w:rPr>
      </w:pPr>
      <w:r w:rsidRPr="00016351">
        <w:rPr>
          <w:b/>
          <w:bCs/>
          <w:color w:val="000000" w:themeColor="text1"/>
          <w:cs/>
        </w:rPr>
        <w:t xml:space="preserve">ตารางที่ </w:t>
      </w:r>
      <w:r w:rsidRPr="00016351">
        <w:rPr>
          <w:b/>
          <w:bCs/>
          <w:color w:val="000000" w:themeColor="text1"/>
        </w:rPr>
        <w:t>4.4</w:t>
      </w:r>
      <w:r w:rsidRPr="00016351">
        <w:rPr>
          <w:color w:val="000000" w:themeColor="text1"/>
        </w:rPr>
        <w:t xml:space="preserve"> </w:t>
      </w:r>
      <w:r w:rsidR="005469E0" w:rsidRPr="00016351">
        <w:rPr>
          <w:color w:val="000000" w:themeColor="text1"/>
          <w:cs/>
        </w:rPr>
        <w:t>ค่าน้ำหนักองค์ประกอบหลังการหมุนแกน (</w:t>
      </w:r>
      <w:r w:rsidR="005469E0" w:rsidRPr="00016351">
        <w:rPr>
          <w:color w:val="000000" w:themeColor="text1"/>
        </w:rPr>
        <w:t>Rotated Factor Loadings)</w:t>
      </w:r>
    </w:p>
    <w:p w14:paraId="116789E9" w14:textId="77777777" w:rsidR="00987338" w:rsidRPr="00016351" w:rsidRDefault="00987338" w:rsidP="00005EBA">
      <w:pPr>
        <w:spacing w:after="0" w:line="240" w:lineRule="auto"/>
        <w:rPr>
          <w:color w:val="000000" w:themeColor="text1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529"/>
        <w:gridCol w:w="1529"/>
        <w:gridCol w:w="1544"/>
      </w:tblGrid>
      <w:tr w:rsidR="005469E0" w:rsidRPr="00016351" w14:paraId="4DD8E66E" w14:textId="77777777" w:rsidTr="005469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A03DC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  <w:cs/>
              </w:rPr>
              <w:t>ข้อที่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FF84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  <w:cs/>
              </w:rPr>
              <w:t xml:space="preserve">องค์ประกอบที่ </w:t>
            </w:r>
            <w:r w:rsidRPr="00016351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A5307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  <w:cs/>
              </w:rPr>
              <w:t xml:space="preserve">องค์ประกอบที่ </w:t>
            </w:r>
            <w:r w:rsidRPr="00016351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018EB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b/>
                <w:bCs/>
                <w:color w:val="000000" w:themeColor="text1"/>
                <w:cs/>
              </w:rPr>
              <w:t xml:space="preserve">องค์ประกอบที่ </w:t>
            </w:r>
            <w:r w:rsidRPr="00016351">
              <w:rPr>
                <w:b/>
                <w:bCs/>
                <w:color w:val="000000" w:themeColor="text1"/>
              </w:rPr>
              <w:t>3</w:t>
            </w:r>
          </w:p>
        </w:tc>
      </w:tr>
      <w:tr w:rsidR="005469E0" w:rsidRPr="00016351" w14:paraId="7C254AC1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CFBDB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F88BC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0.876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D67B1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D18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42A20C90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1C8D9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E53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0.791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2802A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8C4C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0D25B9DC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8B8B1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CAFF8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0.659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7A71D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04A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7EBCF757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DBE6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839AC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0.644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9413E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8C57C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21E1E3CF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9C7E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DBEC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5A3F4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FC2D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3AC9488E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D36CA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60065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0.622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F51C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D2BE1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31E4B72E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14621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57945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09D0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0.863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722F4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513B8BAD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3B50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lastRenderedPageBreak/>
              <w:t>al2.5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8E03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0E03C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0.854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71ACA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4E8C4B96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A52F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6AC8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86BCD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C5596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05ADDBD4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8923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CBAA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A86D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0.684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33B1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38AB23D8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1546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90D7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4361D" w14:textId="2E2F7C7C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BE3E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469E0" w:rsidRPr="00016351" w14:paraId="11396DE5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AEEB6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75C6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41E86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3BC3E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0.940</w:t>
            </w:r>
          </w:p>
        </w:tc>
      </w:tr>
      <w:tr w:rsidR="005469E0" w:rsidRPr="00016351" w14:paraId="245ECC3C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95B9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5BEBA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B27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4A731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0.921</w:t>
            </w:r>
          </w:p>
        </w:tc>
      </w:tr>
      <w:tr w:rsidR="005469E0" w:rsidRPr="00016351" w14:paraId="52CF726F" w14:textId="77777777" w:rsidTr="005469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CD9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al3.3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B0E65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42EC8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36C52" w14:textId="77777777" w:rsidR="005469E0" w:rsidRPr="00016351" w:rsidRDefault="005469E0" w:rsidP="005469E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6351">
              <w:rPr>
                <w:color w:val="000000" w:themeColor="text1"/>
              </w:rPr>
              <w:t>0.834</w:t>
            </w:r>
          </w:p>
        </w:tc>
      </w:tr>
    </w:tbl>
    <w:p w14:paraId="7D81A3DC" w14:textId="77777777" w:rsidR="00D613C3" w:rsidRDefault="00D613C3" w:rsidP="000023EC">
      <w:pPr>
        <w:spacing w:after="0" w:line="240" w:lineRule="auto"/>
        <w:ind w:firstLine="360"/>
        <w:jc w:val="thaiDistribute"/>
        <w:rPr>
          <w:color w:val="000000" w:themeColor="text1"/>
        </w:rPr>
      </w:pPr>
    </w:p>
    <w:p w14:paraId="7BCC6D5D" w14:textId="54F2B11E" w:rsidR="000023EC" w:rsidRPr="00016351" w:rsidRDefault="00E16FD3" w:rsidP="000023EC">
      <w:pPr>
        <w:spacing w:after="0" w:line="240" w:lineRule="auto"/>
        <w:ind w:firstLine="360"/>
        <w:jc w:val="thaiDistribute"/>
        <w:rPr>
          <w:color w:val="000000" w:themeColor="text1"/>
        </w:rPr>
      </w:pPr>
      <w:r w:rsidRPr="00016351">
        <w:rPr>
          <w:color w:val="000000" w:themeColor="text1"/>
          <w:cs/>
        </w:rPr>
        <w:t>จากตาราง</w:t>
      </w:r>
      <w:r w:rsidRPr="00016351">
        <w:rPr>
          <w:color w:val="000000" w:themeColor="text1"/>
        </w:rPr>
        <w:t xml:space="preserve"> </w:t>
      </w:r>
      <w:r w:rsidRPr="00016351">
        <w:rPr>
          <w:color w:val="000000" w:themeColor="text1"/>
          <w:cs/>
        </w:rPr>
        <w:t xml:space="preserve">พบว่า </w:t>
      </w:r>
      <w:r w:rsidR="000023EC" w:rsidRPr="00016351">
        <w:rPr>
          <w:color w:val="000000" w:themeColor="text1"/>
          <w:cs/>
        </w:rPr>
        <w:t xml:space="preserve">โครงสร้างขององค์ประกอบมีความชัดเจน โดยสามารถจัดกลุ่มตัวแปรได้ </w:t>
      </w:r>
      <w:r w:rsidR="000023EC" w:rsidRPr="00016351">
        <w:rPr>
          <w:color w:val="000000" w:themeColor="text1"/>
        </w:rPr>
        <w:t xml:space="preserve">3 </w:t>
      </w:r>
      <w:r w:rsidR="000023EC" w:rsidRPr="00016351">
        <w:rPr>
          <w:color w:val="000000" w:themeColor="text1"/>
          <w:cs/>
        </w:rPr>
        <w:t>องค์ประกอบ ดังนี้</w:t>
      </w:r>
    </w:p>
    <w:p w14:paraId="3FC003FD" w14:textId="74E383E3" w:rsidR="00E16FD3" w:rsidRPr="00016351" w:rsidRDefault="000023EC" w:rsidP="00B5484E">
      <w:pPr>
        <w:spacing w:after="0" w:line="240" w:lineRule="auto"/>
        <w:ind w:firstLine="360"/>
        <w:jc w:val="thaiDistribute"/>
        <w:rPr>
          <w:color w:val="000000" w:themeColor="text1"/>
        </w:rPr>
      </w:pPr>
      <w:r w:rsidRPr="00016351">
        <w:rPr>
          <w:color w:val="000000" w:themeColor="text1"/>
          <w:cs/>
        </w:rPr>
        <w:t xml:space="preserve">องค์ประกอบที่ </w:t>
      </w:r>
      <w:r w:rsidRPr="00016351">
        <w:rPr>
          <w:color w:val="000000" w:themeColor="text1"/>
        </w:rPr>
        <w:t xml:space="preserve">1 </w:t>
      </w:r>
      <w:r w:rsidRPr="00016351">
        <w:rPr>
          <w:color w:val="000000" w:themeColor="text1"/>
          <w:cs/>
        </w:rPr>
        <w:t xml:space="preserve">ประกอบด้วย </w:t>
      </w:r>
      <w:r w:rsidRPr="00016351">
        <w:rPr>
          <w:color w:val="000000" w:themeColor="text1"/>
        </w:rPr>
        <w:t xml:space="preserve">6 </w:t>
      </w:r>
      <w:r w:rsidRPr="00016351">
        <w:rPr>
          <w:color w:val="000000" w:themeColor="text1"/>
          <w:cs/>
        </w:rPr>
        <w:t>ตัวแปร (</w:t>
      </w:r>
      <w:r w:rsidRPr="00016351">
        <w:rPr>
          <w:color w:val="000000" w:themeColor="text1"/>
        </w:rPr>
        <w:t xml:space="preserve">al1.1 – al1.6) </w:t>
      </w:r>
      <w:r w:rsidR="00B5484E" w:rsidRPr="00016351">
        <w:rPr>
          <w:rFonts w:hint="cs"/>
          <w:color w:val="000000" w:themeColor="text1"/>
          <w:cs/>
        </w:rPr>
        <w:t xml:space="preserve">          </w:t>
      </w:r>
      <w:r w:rsidRPr="00016351">
        <w:rPr>
          <w:color w:val="000000" w:themeColor="text1"/>
          <w:cs/>
        </w:rPr>
        <w:t xml:space="preserve">มีค่าน้ำหนักองค์ประกอบอยู่ระหว่าง </w:t>
      </w:r>
      <w:r w:rsidRPr="00016351">
        <w:rPr>
          <w:color w:val="000000" w:themeColor="text1"/>
        </w:rPr>
        <w:t>0.622 – 0.876</w:t>
      </w:r>
    </w:p>
    <w:p w14:paraId="2BDB5DC9" w14:textId="6925CAE6" w:rsidR="00B5484E" w:rsidRPr="00016351" w:rsidRDefault="00B5484E" w:rsidP="00B5484E">
      <w:pPr>
        <w:spacing w:after="0" w:line="240" w:lineRule="auto"/>
        <w:ind w:firstLine="360"/>
        <w:jc w:val="thaiDistribute"/>
        <w:rPr>
          <w:color w:val="000000" w:themeColor="text1"/>
        </w:rPr>
      </w:pPr>
      <w:r w:rsidRPr="00016351">
        <w:rPr>
          <w:color w:val="000000" w:themeColor="text1"/>
          <w:cs/>
        </w:rPr>
        <w:t xml:space="preserve">องค์ประกอบที่ </w:t>
      </w:r>
      <w:r w:rsidRPr="00016351">
        <w:rPr>
          <w:color w:val="000000" w:themeColor="text1"/>
        </w:rPr>
        <w:t xml:space="preserve">2 </w:t>
      </w:r>
      <w:r w:rsidRPr="00016351">
        <w:rPr>
          <w:color w:val="000000" w:themeColor="text1"/>
          <w:cs/>
        </w:rPr>
        <w:t xml:space="preserve">ประกอบด้วย </w:t>
      </w:r>
      <w:r w:rsidRPr="00016351">
        <w:rPr>
          <w:color w:val="000000" w:themeColor="text1"/>
        </w:rPr>
        <w:t xml:space="preserve">5 </w:t>
      </w:r>
      <w:r w:rsidRPr="00016351">
        <w:rPr>
          <w:color w:val="000000" w:themeColor="text1"/>
          <w:cs/>
        </w:rPr>
        <w:t>ตัวแปร (</w:t>
      </w:r>
      <w:r w:rsidRPr="00016351">
        <w:rPr>
          <w:color w:val="000000" w:themeColor="text1"/>
        </w:rPr>
        <w:t xml:space="preserve">al2.1 – al2.5) </w:t>
      </w:r>
      <w:r w:rsidRPr="00016351">
        <w:rPr>
          <w:rFonts w:hint="cs"/>
          <w:color w:val="000000" w:themeColor="text1"/>
          <w:cs/>
        </w:rPr>
        <w:t xml:space="preserve">             </w:t>
      </w:r>
      <w:r w:rsidRPr="00016351">
        <w:rPr>
          <w:color w:val="000000" w:themeColor="text1"/>
          <w:cs/>
        </w:rPr>
        <w:t xml:space="preserve">มีค่าน้ำหนักองค์ประกอบอยู่ระหว่าง </w:t>
      </w:r>
      <w:r w:rsidRPr="00016351">
        <w:rPr>
          <w:color w:val="000000" w:themeColor="text1"/>
        </w:rPr>
        <w:t>0.441 – 0.863</w:t>
      </w:r>
    </w:p>
    <w:p w14:paraId="75081229" w14:textId="7502FD69" w:rsidR="00B5484E" w:rsidRPr="00016351" w:rsidRDefault="00B5484E" w:rsidP="00B5484E">
      <w:pPr>
        <w:spacing w:after="0" w:line="240" w:lineRule="auto"/>
        <w:ind w:firstLine="360"/>
        <w:jc w:val="thaiDistribute"/>
        <w:rPr>
          <w:color w:val="000000" w:themeColor="text1"/>
        </w:rPr>
      </w:pPr>
      <w:r w:rsidRPr="00016351">
        <w:rPr>
          <w:color w:val="000000" w:themeColor="text1"/>
          <w:cs/>
        </w:rPr>
        <w:t xml:space="preserve">องค์ประกอบที่ </w:t>
      </w:r>
      <w:r w:rsidRPr="00016351">
        <w:rPr>
          <w:color w:val="000000" w:themeColor="text1"/>
        </w:rPr>
        <w:t xml:space="preserve">3 </w:t>
      </w:r>
      <w:r w:rsidRPr="00016351">
        <w:rPr>
          <w:color w:val="000000" w:themeColor="text1"/>
          <w:cs/>
        </w:rPr>
        <w:t xml:space="preserve">ประกอบด้วย </w:t>
      </w:r>
      <w:r w:rsidRPr="00016351">
        <w:rPr>
          <w:color w:val="000000" w:themeColor="text1"/>
        </w:rPr>
        <w:t xml:space="preserve">3 </w:t>
      </w:r>
      <w:r w:rsidRPr="00016351">
        <w:rPr>
          <w:color w:val="000000" w:themeColor="text1"/>
          <w:cs/>
        </w:rPr>
        <w:t>ตัวแปร (</w:t>
      </w:r>
      <w:r w:rsidRPr="00016351">
        <w:rPr>
          <w:color w:val="000000" w:themeColor="text1"/>
        </w:rPr>
        <w:t xml:space="preserve">al3.1 – al3.3) </w:t>
      </w:r>
      <w:r w:rsidRPr="00016351">
        <w:rPr>
          <w:rFonts w:hint="cs"/>
          <w:color w:val="000000" w:themeColor="text1"/>
          <w:cs/>
        </w:rPr>
        <w:t xml:space="preserve">             </w:t>
      </w:r>
      <w:r w:rsidRPr="00016351">
        <w:rPr>
          <w:color w:val="000000" w:themeColor="text1"/>
          <w:cs/>
        </w:rPr>
        <w:t xml:space="preserve">มีค่าน้ำหนักองค์ประกอบอยู่ระหว่าง </w:t>
      </w:r>
      <w:r w:rsidRPr="00016351">
        <w:rPr>
          <w:color w:val="000000" w:themeColor="text1"/>
        </w:rPr>
        <w:t>0.834 – 0.940</w:t>
      </w:r>
    </w:p>
    <w:p w14:paraId="2F725C46" w14:textId="4AD85F5B" w:rsidR="00EA621D" w:rsidRPr="00EC72A3" w:rsidRDefault="00EA621D" w:rsidP="00EA621D">
      <w:pPr>
        <w:spacing w:after="0" w:line="240" w:lineRule="auto"/>
        <w:ind w:firstLine="720"/>
        <w:rPr>
          <w:color w:val="000000" w:themeColor="text1"/>
          <w:cs/>
        </w:rPr>
      </w:pPr>
      <w:r w:rsidRPr="00EC72A3">
        <w:rPr>
          <w:color w:val="000000" w:themeColor="text1"/>
          <w:cs/>
        </w:rPr>
        <w:lastRenderedPageBreak/>
        <w:t>ผู้วิจัยได้ตั้งชื่อองค์ประกอบที่สอดคล้องกับพฤติกรรมบ่งชี้ ได้รายละเอียดดังนี้</w:t>
      </w:r>
    </w:p>
    <w:p w14:paraId="514AAAFE" w14:textId="77777777" w:rsidR="00EA621D" w:rsidRPr="00EC72A3" w:rsidRDefault="00EA621D" w:rsidP="00EA621D">
      <w:pPr>
        <w:spacing w:after="0" w:line="240" w:lineRule="auto"/>
        <w:ind w:firstLine="720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>องค์ประกอบที่ 1 การออกแบบกิจกรรมที่ส่งเสริมการคิดวิเคราะห์และการแก้ปัญหาในบริบทที่ท้าทาย (</w:t>
      </w:r>
      <w:r w:rsidRPr="00EC72A3">
        <w:rPr>
          <w:b/>
          <w:bCs/>
          <w:color w:val="000000" w:themeColor="text1"/>
        </w:rPr>
        <w:t>Designing Activities to Promote Analytical Thinking and Problem-Solving in Challenging Contexts)</w:t>
      </w:r>
    </w:p>
    <w:p w14:paraId="388EA9A4" w14:textId="05701FA8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1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ครูออกแบบสถานการณ์ปัญหาที่ท้าทาย เพื่อให้นักเรียนใช้ความรู้ในการวิเคราะห์ปัญหา ฝึกทักษะการคิดแก้ปัญหา และพัฒนาเจตคติที่ดีในการเผชิญความท้าทาย (0.8</w:t>
      </w:r>
      <w:r w:rsidR="005100B0">
        <w:rPr>
          <w:rFonts w:hint="cs"/>
          <w:color w:val="000000" w:themeColor="text1"/>
          <w:cs/>
        </w:rPr>
        <w:t>76</w:t>
      </w:r>
      <w:r w:rsidRPr="00EC72A3">
        <w:rPr>
          <w:color w:val="000000" w:themeColor="text1"/>
          <w:cs/>
        </w:rPr>
        <w:t>)</w:t>
      </w:r>
    </w:p>
    <w:p w14:paraId="540ECA79" w14:textId="131EBD33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2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(0.7</w:t>
      </w:r>
      <w:r w:rsidR="005100B0">
        <w:rPr>
          <w:rFonts w:hint="cs"/>
          <w:color w:val="000000" w:themeColor="text1"/>
          <w:cs/>
        </w:rPr>
        <w:t>91</w:t>
      </w:r>
      <w:r w:rsidRPr="00EC72A3">
        <w:rPr>
          <w:color w:val="000000" w:themeColor="text1"/>
          <w:cs/>
        </w:rPr>
        <w:t>)</w:t>
      </w:r>
    </w:p>
    <w:p w14:paraId="567A7240" w14:textId="714C6ABA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3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ครูออกแบบกิจกรรมที่ส่งเสริมการเรียนรู้แบบเน้นกระบวนการ โดยให้นักเรียนได้ทดลองและปรับปรุงการทำงานของตนเองอย่างต่อเนื่อง (0.</w:t>
      </w:r>
      <w:r w:rsidR="005100B0">
        <w:rPr>
          <w:rFonts w:hint="cs"/>
          <w:color w:val="000000" w:themeColor="text1"/>
          <w:cs/>
        </w:rPr>
        <w:t>659</w:t>
      </w:r>
      <w:r w:rsidRPr="00EC72A3">
        <w:rPr>
          <w:color w:val="000000" w:themeColor="text1"/>
          <w:cs/>
        </w:rPr>
        <w:t>)</w:t>
      </w:r>
    </w:p>
    <w:p w14:paraId="327DE97A" w14:textId="4670885D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4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ครูใช้สถานการณ์จำลองเพื่อให้นักเรียนฝึกตัดสินใจและแก้ปัญหาในบริบทที่ใกล้เคียงกับสถานการณ์จริง (0.</w:t>
      </w:r>
      <w:r w:rsidR="005100B0">
        <w:rPr>
          <w:rFonts w:hint="cs"/>
          <w:color w:val="000000" w:themeColor="text1"/>
          <w:cs/>
        </w:rPr>
        <w:t>644</w:t>
      </w:r>
      <w:r w:rsidRPr="00EC72A3">
        <w:rPr>
          <w:color w:val="000000" w:themeColor="text1"/>
          <w:cs/>
        </w:rPr>
        <w:t>)</w:t>
      </w:r>
    </w:p>
    <w:p w14:paraId="2372BA33" w14:textId="4CAFBA97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5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ครูใช้การประเมินตนเองและการประเมินเพื่อนร่วมชั้น เพื่อให้นักเรียนเห็นถึงพัฒนาการของตนเองและเพื่อน ๆ และสามารถปรับปรุงการเรียนรู้ได้ (0.</w:t>
      </w:r>
      <w:r w:rsidR="005100B0">
        <w:rPr>
          <w:rFonts w:hint="cs"/>
          <w:color w:val="000000" w:themeColor="text1"/>
          <w:cs/>
        </w:rPr>
        <w:t>625</w:t>
      </w:r>
      <w:r w:rsidRPr="00EC72A3">
        <w:rPr>
          <w:color w:val="000000" w:themeColor="text1"/>
          <w:cs/>
        </w:rPr>
        <w:t>)</w:t>
      </w:r>
    </w:p>
    <w:p w14:paraId="035DF7F2" w14:textId="7A39B284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6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ครูสนับสนุนการพัฒนาทักษะการคิดวิเคราะห์และการแก้ปัญหา โดยการเสนอโจทย์ที่มีความท้าทาย (0.</w:t>
      </w:r>
      <w:r w:rsidR="005100B0">
        <w:rPr>
          <w:rFonts w:hint="cs"/>
          <w:color w:val="000000" w:themeColor="text1"/>
          <w:cs/>
        </w:rPr>
        <w:t>622</w:t>
      </w:r>
      <w:r w:rsidRPr="00EC72A3">
        <w:rPr>
          <w:color w:val="000000" w:themeColor="text1"/>
          <w:cs/>
        </w:rPr>
        <w:t>)</w:t>
      </w:r>
    </w:p>
    <w:p w14:paraId="7629A37A" w14:textId="77777777" w:rsidR="00195694" w:rsidRDefault="00195694" w:rsidP="00EA621D">
      <w:pPr>
        <w:spacing w:after="0" w:line="240" w:lineRule="auto"/>
        <w:ind w:firstLine="720"/>
        <w:rPr>
          <w:b/>
          <w:bCs/>
          <w:color w:val="000000" w:themeColor="text1"/>
        </w:rPr>
      </w:pPr>
    </w:p>
    <w:p w14:paraId="46FDA1FB" w14:textId="6EC77D95" w:rsidR="00EA621D" w:rsidRPr="00EC72A3" w:rsidRDefault="00EA621D" w:rsidP="00EA621D">
      <w:pPr>
        <w:spacing w:after="0" w:line="240" w:lineRule="auto"/>
        <w:ind w:firstLine="720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  <w:cs/>
        </w:rPr>
        <w:lastRenderedPageBreak/>
        <w:t>องค์ประกอบที่ 2 การส่งเสริมทัศนคติเชิงบวกและความมั่นใจในการเรียนรู้ของนักเรียน (</w:t>
      </w:r>
      <w:r w:rsidRPr="00EC72A3">
        <w:rPr>
          <w:b/>
          <w:bCs/>
          <w:color w:val="000000" w:themeColor="text1"/>
        </w:rPr>
        <w:t>Promoting Positive Attitudes and Confidence in Students' Learning)</w:t>
      </w:r>
    </w:p>
    <w:p w14:paraId="0B3BF453" w14:textId="1F8662BE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</w:r>
      <w:r w:rsidRPr="00EC72A3">
        <w:rPr>
          <w:color w:val="000000" w:themeColor="text1"/>
        </w:rPr>
        <w:t xml:space="preserve">1. </w:t>
      </w:r>
      <w:r w:rsidRPr="00EC72A3">
        <w:rPr>
          <w:color w:val="000000" w:themeColor="text1"/>
          <w:cs/>
        </w:rPr>
        <w:t>ครูส่งเสริมให้นักเรียนมีทัศนคติเชิงบวกต่อการเรียนรู้ โดยการสร้างบรรยากาศที่เอื้อต่อการมีส่วนร่วมอย่างเต็มที่ (0.</w:t>
      </w:r>
      <w:r w:rsidR="00F7671B">
        <w:rPr>
          <w:rFonts w:hint="cs"/>
          <w:color w:val="000000" w:themeColor="text1"/>
          <w:cs/>
        </w:rPr>
        <w:t>8</w:t>
      </w:r>
      <w:r w:rsidR="0077235A">
        <w:rPr>
          <w:rFonts w:hint="cs"/>
          <w:color w:val="000000" w:themeColor="text1"/>
          <w:cs/>
        </w:rPr>
        <w:t>04</w:t>
      </w:r>
      <w:r w:rsidRPr="00EC72A3">
        <w:rPr>
          <w:color w:val="000000" w:themeColor="text1"/>
          <w:cs/>
        </w:rPr>
        <w:t>)</w:t>
      </w:r>
    </w:p>
    <w:p w14:paraId="1618DB56" w14:textId="739E4AF9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2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ครูสนับสนุนให้นักเรียนมีความมั่นใจและรับผิดชอบต่อการเรียนรู้ของตนเอง โดยเปิดโอกาสให้นักเรียนสามารถควบคุมกระบวนการเรียนรู้ได้ (0.</w:t>
      </w:r>
      <w:r w:rsidR="0077235A">
        <w:rPr>
          <w:rFonts w:hint="cs"/>
          <w:color w:val="000000" w:themeColor="text1"/>
          <w:cs/>
        </w:rPr>
        <w:t>863</w:t>
      </w:r>
      <w:r w:rsidRPr="00EC72A3">
        <w:rPr>
          <w:color w:val="000000" w:themeColor="text1"/>
          <w:cs/>
        </w:rPr>
        <w:t>)</w:t>
      </w:r>
    </w:p>
    <w:p w14:paraId="52A33B26" w14:textId="23B3F22D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3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ครูยกตัวอย่างสถานการณ์ในชีวิตจริงที่สอดคล้องกับเนื้อหาที่สอน เพื่อให้นักเรียนเห็นความเชื่อมโยงระหว่างทฤษฎีและการนำไปใช้ (0.</w:t>
      </w:r>
      <w:r w:rsidR="0077235A">
        <w:rPr>
          <w:rFonts w:hint="cs"/>
          <w:color w:val="000000" w:themeColor="text1"/>
          <w:cs/>
        </w:rPr>
        <w:t>684</w:t>
      </w:r>
      <w:r w:rsidRPr="00EC72A3">
        <w:rPr>
          <w:color w:val="000000" w:themeColor="text1"/>
          <w:cs/>
        </w:rPr>
        <w:t>)</w:t>
      </w:r>
    </w:p>
    <w:p w14:paraId="5B20F087" w14:textId="0ED78D66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4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ครูออกแบบกิจกรรมการเรียนการสอนที่เน้นการลงมือปฏิบัติจริง เช่น การทำงานกลุ่ม การแก้ปัญหาเชิงปฏิบัติ การทดลอง และการสังเคราะห์ข้อมูล (0.</w:t>
      </w:r>
      <w:r w:rsidR="0077235A">
        <w:rPr>
          <w:rFonts w:hint="cs"/>
          <w:color w:val="000000" w:themeColor="text1"/>
          <w:cs/>
        </w:rPr>
        <w:t>441</w:t>
      </w:r>
      <w:r w:rsidRPr="00EC72A3">
        <w:rPr>
          <w:color w:val="000000" w:themeColor="text1"/>
          <w:cs/>
        </w:rPr>
        <w:t>)</w:t>
      </w:r>
    </w:p>
    <w:p w14:paraId="19B84F13" w14:textId="4A6067B6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5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ครูกระตุ้นให้นักเรียนมีความมั่นใจในตนเองและกล้าที่จะแสดงความคิดเห็นอย่างเหมาะสม (0.</w:t>
      </w:r>
      <w:r w:rsidR="00F7671B">
        <w:rPr>
          <w:rFonts w:hint="cs"/>
          <w:color w:val="000000" w:themeColor="text1"/>
          <w:cs/>
        </w:rPr>
        <w:t>854</w:t>
      </w:r>
      <w:r w:rsidRPr="00EC72A3">
        <w:rPr>
          <w:color w:val="000000" w:themeColor="text1"/>
          <w:cs/>
        </w:rPr>
        <w:t>)</w:t>
      </w:r>
    </w:p>
    <w:p w14:paraId="4EBE522F" w14:textId="77777777" w:rsidR="00EA621D" w:rsidRPr="00EC72A3" w:rsidRDefault="00EA621D" w:rsidP="00EA621D">
      <w:pPr>
        <w:spacing w:after="0" w:line="240" w:lineRule="auto"/>
        <w:ind w:firstLine="720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>องค์ประกอบที่ 3 การส่งเสริมการใช้เทคโนโลยีเพื่อพัฒนาทักษะการค้นคว้าและการสื่อสารของนักเรียน (</w:t>
      </w:r>
      <w:r w:rsidRPr="00EC72A3">
        <w:rPr>
          <w:b/>
          <w:bCs/>
          <w:color w:val="000000" w:themeColor="text1"/>
        </w:rPr>
        <w:t>Promoting the Use of Technology to Enhance Students' Research and Communication Skills)</w:t>
      </w:r>
    </w:p>
    <w:p w14:paraId="7663BD72" w14:textId="240F345B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1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ครูส่งเสริมการใช้เทคโนโลยีเพื่อพัฒนาทักษะการค้นคว้าและการสื่อสาร เช่น การใช้แหล่งข้อมูลออนไลน์ในการเรียนรู้ (0.</w:t>
      </w:r>
      <w:r w:rsidR="00C947E0">
        <w:rPr>
          <w:rFonts w:hint="cs"/>
          <w:color w:val="000000" w:themeColor="text1"/>
          <w:cs/>
        </w:rPr>
        <w:t>921</w:t>
      </w:r>
      <w:r w:rsidRPr="00EC72A3">
        <w:rPr>
          <w:color w:val="000000" w:themeColor="text1"/>
          <w:cs/>
        </w:rPr>
        <w:t>)</w:t>
      </w:r>
    </w:p>
    <w:p w14:paraId="6B67BF97" w14:textId="61A14275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lastRenderedPageBreak/>
        <w:tab/>
        <w:t>2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ครูส่งเสริมการใช้เทคโนโลยี เช่น การใช้แหล่งข้อมูลออนไลน์ และการสื่อสารผ่านแพลตฟอร์มต่าง ๆ เพื่อพัฒนาทักษะของนักเรียน</w:t>
      </w:r>
      <w:r w:rsidRPr="00EC72A3">
        <w:rPr>
          <w:color w:val="000000" w:themeColor="text1"/>
        </w:rPr>
        <w:t> </w:t>
      </w:r>
      <w:r w:rsidRPr="00EC72A3">
        <w:rPr>
          <w:color w:val="000000" w:themeColor="text1"/>
          <w:cs/>
        </w:rPr>
        <w:t>(0.</w:t>
      </w:r>
      <w:r w:rsidR="00C947E0">
        <w:rPr>
          <w:rFonts w:hint="cs"/>
          <w:color w:val="000000" w:themeColor="text1"/>
          <w:cs/>
        </w:rPr>
        <w:t>940</w:t>
      </w:r>
      <w:r w:rsidRPr="00EC72A3">
        <w:rPr>
          <w:color w:val="000000" w:themeColor="text1"/>
          <w:cs/>
        </w:rPr>
        <w:t>)</w:t>
      </w:r>
    </w:p>
    <w:p w14:paraId="062DE365" w14:textId="24E57FFC" w:rsidR="00EA621D" w:rsidRPr="00EC72A3" w:rsidRDefault="00EA621D" w:rsidP="00EA621D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3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ครูส่งเสริมให้นักเรียนพัฒนาความสามารถในการสื่อสารอย่างมีประสิทธิภาพ ทั้งในรูปแบบการพูด การเขียน และการใช้สื่อเทคโนโลยี (0.</w:t>
      </w:r>
      <w:r w:rsidR="00C947E0">
        <w:rPr>
          <w:rFonts w:hint="cs"/>
          <w:color w:val="000000" w:themeColor="text1"/>
          <w:cs/>
        </w:rPr>
        <w:t>834</w:t>
      </w:r>
      <w:r w:rsidRPr="00EC72A3">
        <w:rPr>
          <w:color w:val="000000" w:themeColor="text1"/>
          <w:cs/>
        </w:rPr>
        <w:t>)</w:t>
      </w:r>
    </w:p>
    <w:p w14:paraId="7F9DE0E1" w14:textId="176CAC29" w:rsidR="00305056" w:rsidRPr="00EC72A3" w:rsidRDefault="00305056" w:rsidP="00005EBA">
      <w:pPr>
        <w:spacing w:after="0" w:line="240" w:lineRule="auto"/>
        <w:rPr>
          <w:color w:val="000000" w:themeColor="text1"/>
          <w:cs/>
        </w:rPr>
      </w:pPr>
      <w:r w:rsidRPr="00EC72A3">
        <w:rPr>
          <w:color w:val="000000" w:themeColor="text1"/>
          <w:cs/>
        </w:rPr>
        <w:br w:type="page"/>
      </w:r>
    </w:p>
    <w:p w14:paraId="66A267D9" w14:textId="27809A1A" w:rsidR="004B1562" w:rsidRPr="00EC72A3" w:rsidRDefault="0093414C" w:rsidP="00005EBA">
      <w:pPr>
        <w:spacing w:after="0" w:line="240" w:lineRule="auto"/>
        <w:rPr>
          <w:b/>
          <w:bCs/>
          <w:color w:val="000000" w:themeColor="text1"/>
        </w:rPr>
      </w:pPr>
      <w:r w:rsidRPr="00EC72A3">
        <w:rPr>
          <w:b/>
          <w:bCs/>
          <w:color w:val="000000" w:themeColor="text1"/>
          <w:cs/>
        </w:rPr>
        <w:lastRenderedPageBreak/>
        <w:t>ตอนที่ 2 ผลการประเมินความเหมาะสม</w:t>
      </w:r>
      <w:r w:rsidR="00EB4929" w:rsidRPr="00EC72A3">
        <w:rPr>
          <w:rFonts w:hint="cs"/>
          <w:b/>
          <w:bCs/>
          <w:color w:val="000000" w:themeColor="text1"/>
          <w:cs/>
        </w:rPr>
        <w:t>ของ</w:t>
      </w:r>
      <w:r w:rsidR="00EB4929" w:rsidRPr="00EC72A3">
        <w:rPr>
          <w:b/>
          <w:bCs/>
          <w:color w:val="000000" w:themeColor="text1"/>
          <w:cs/>
        </w:rPr>
        <w:t>องค์ประกอบ</w:t>
      </w:r>
      <w:bookmarkStart w:id="2" w:name="_Hlk195861840"/>
      <w:r w:rsidR="00EB4929" w:rsidRPr="00EC72A3">
        <w:rPr>
          <w:b/>
          <w:bCs/>
          <w:color w:val="000000" w:themeColor="text1"/>
          <w:cs/>
        </w:rPr>
        <w:t>การจัดกิจกรรมการเรียนการสอนตามแนวทางการเรียนรู้เชิงรุก</w:t>
      </w:r>
      <w:bookmarkEnd w:id="2"/>
      <w:r w:rsidR="00EB4929" w:rsidRPr="00EC72A3">
        <w:rPr>
          <w:b/>
          <w:bCs/>
          <w:color w:val="000000" w:themeColor="text1"/>
          <w:cs/>
        </w:rPr>
        <w:t>ของครูผู้สอนจังหวัดเชียงใหม่</w:t>
      </w:r>
    </w:p>
    <w:p w14:paraId="5864EE3C" w14:textId="77777777" w:rsidR="00425C29" w:rsidRPr="00EC72A3" w:rsidRDefault="00425C29" w:rsidP="00005EBA">
      <w:pPr>
        <w:spacing w:after="0" w:line="240" w:lineRule="auto"/>
        <w:rPr>
          <w:color w:val="000000" w:themeColor="text1"/>
        </w:rPr>
      </w:pPr>
    </w:p>
    <w:p w14:paraId="79BA41C9" w14:textId="651A6146" w:rsidR="0093414C" w:rsidRPr="00EC72A3" w:rsidRDefault="0093414C" w:rsidP="00005EBA">
      <w:pPr>
        <w:spacing w:after="0" w:line="240" w:lineRule="auto"/>
        <w:rPr>
          <w:color w:val="000000" w:themeColor="text1"/>
        </w:rPr>
      </w:pPr>
      <w:r w:rsidRPr="00EC72A3">
        <w:rPr>
          <w:b/>
          <w:bCs/>
          <w:color w:val="000000" w:themeColor="text1"/>
          <w:cs/>
        </w:rPr>
        <w:t>ตารางที่ 4.</w:t>
      </w:r>
      <w:r w:rsidR="00186158" w:rsidRPr="00EC72A3">
        <w:rPr>
          <w:rFonts w:hint="cs"/>
          <w:b/>
          <w:bCs/>
          <w:color w:val="000000" w:themeColor="text1"/>
          <w:cs/>
        </w:rPr>
        <w:t>5</w:t>
      </w:r>
      <w:r w:rsidRPr="00EC72A3">
        <w:rPr>
          <w:color w:val="000000" w:themeColor="text1"/>
          <w:cs/>
        </w:rPr>
        <w:t xml:space="preserve"> ผลการประเมินความเหมาะสมและประสิทธิภาพขององค์ประกอบการเรียนรู้เชิงรุก</w:t>
      </w:r>
    </w:p>
    <w:p w14:paraId="797AB46D" w14:textId="77777777" w:rsidR="0093414C" w:rsidRPr="00EC72A3" w:rsidRDefault="0093414C" w:rsidP="00005EBA">
      <w:pPr>
        <w:spacing w:after="0" w:line="240" w:lineRule="auto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126"/>
        <w:gridCol w:w="1126"/>
        <w:gridCol w:w="1127"/>
      </w:tblGrid>
      <w:tr w:rsidR="00D345C7" w:rsidRPr="00EC72A3" w14:paraId="6DEF23CE" w14:textId="77777777" w:rsidTr="00186158">
        <w:trPr>
          <w:tblHeader/>
        </w:trPr>
        <w:tc>
          <w:tcPr>
            <w:tcW w:w="2122" w:type="dxa"/>
          </w:tcPr>
          <w:p w14:paraId="5B8D2B0B" w14:textId="679E903A" w:rsidR="00D345C7" w:rsidRPr="00EC72A3" w:rsidRDefault="00FA3F42" w:rsidP="00005EBA">
            <w:pPr>
              <w:jc w:val="center"/>
              <w:rPr>
                <w:b/>
                <w:bCs/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ด้าน/รายการประเมิน</w:t>
            </w:r>
          </w:p>
        </w:tc>
        <w:tc>
          <w:tcPr>
            <w:tcW w:w="1126" w:type="dxa"/>
          </w:tcPr>
          <w:p w14:paraId="51B92FD8" w14:textId="5B639307" w:rsidR="00D345C7" w:rsidRPr="00EC72A3" w:rsidRDefault="00D345C7" w:rsidP="00005EBA">
            <w:pPr>
              <w:jc w:val="center"/>
              <w:rPr>
                <w:b/>
                <w:bCs/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ค่าเฉลี่ย</w:t>
            </w:r>
          </w:p>
        </w:tc>
        <w:tc>
          <w:tcPr>
            <w:tcW w:w="1126" w:type="dxa"/>
          </w:tcPr>
          <w:p w14:paraId="486D4C0F" w14:textId="4C9D98A3" w:rsidR="00D345C7" w:rsidRPr="00EC72A3" w:rsidRDefault="00FA3F42" w:rsidP="00005EBA">
            <w:pPr>
              <w:jc w:val="center"/>
              <w:rPr>
                <w:b/>
                <w:bCs/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ส่วนเบี่ยงเบนมาตรฐาน</w:t>
            </w:r>
          </w:p>
        </w:tc>
        <w:tc>
          <w:tcPr>
            <w:tcW w:w="1127" w:type="dxa"/>
          </w:tcPr>
          <w:p w14:paraId="240BA614" w14:textId="6AD812B0" w:rsidR="00D345C7" w:rsidRPr="00EC72A3" w:rsidRDefault="00D345C7" w:rsidP="00005EBA">
            <w:pPr>
              <w:jc w:val="center"/>
              <w:rPr>
                <w:b/>
                <w:bCs/>
                <w:color w:val="000000" w:themeColor="text1"/>
                <w:cs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การแปลผล</w:t>
            </w:r>
          </w:p>
        </w:tc>
      </w:tr>
      <w:tr w:rsidR="00832476" w:rsidRPr="00EC72A3" w14:paraId="48DFDD44" w14:textId="77777777" w:rsidTr="00111E3F">
        <w:tc>
          <w:tcPr>
            <w:tcW w:w="5501" w:type="dxa"/>
            <w:gridSpan w:val="4"/>
            <w:shd w:val="clear" w:color="auto" w:fill="D9D9D9" w:themeFill="background1" w:themeFillShade="D9"/>
          </w:tcPr>
          <w:p w14:paraId="4B16E870" w14:textId="2EC61C74" w:rsidR="00832476" w:rsidRPr="00EC72A3" w:rsidRDefault="00832476" w:rsidP="00005EBA">
            <w:pPr>
              <w:rPr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องค์ประกอบที่ 1 การออกแบบกิจกรรมที่ส่งเสริมการคิดวิเคราะห์และการแก้ปัญหาในบริบทที่ท้าทาย</w:t>
            </w:r>
          </w:p>
        </w:tc>
      </w:tr>
      <w:tr w:rsidR="00527780" w:rsidRPr="00EC72A3" w14:paraId="64F0F58B" w14:textId="77777777" w:rsidTr="00186158">
        <w:tc>
          <w:tcPr>
            <w:tcW w:w="2122" w:type="dxa"/>
          </w:tcPr>
          <w:p w14:paraId="4F38459B" w14:textId="715280AE" w:rsidR="00527780" w:rsidRPr="00EC72A3" w:rsidRDefault="00527780" w:rsidP="00005EBA">
            <w:pPr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1.1 ท่านเห็นว่าองค์ประกอบนี้มีความเหมาะสมและมีประสิทธิภาพในการช่วยให้นักเรียนพัฒนาทักษะการคิดวิเคราะห์และการแก้ปัญหา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3CD32539" w14:textId="241F9BF2" w:rsidR="00527780" w:rsidRPr="00EC72A3" w:rsidRDefault="00F8366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4.40</w:t>
            </w:r>
          </w:p>
        </w:tc>
        <w:tc>
          <w:tcPr>
            <w:tcW w:w="1126" w:type="dxa"/>
          </w:tcPr>
          <w:p w14:paraId="0B47D45A" w14:textId="1F5F6EFC" w:rsidR="00527780" w:rsidRPr="00EC72A3" w:rsidRDefault="00F8366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0.49</w:t>
            </w:r>
          </w:p>
        </w:tc>
        <w:tc>
          <w:tcPr>
            <w:tcW w:w="1127" w:type="dxa"/>
          </w:tcPr>
          <w:p w14:paraId="5DAA2F99" w14:textId="394B3334" w:rsidR="00527780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</w:t>
            </w:r>
          </w:p>
        </w:tc>
      </w:tr>
      <w:tr w:rsidR="00D345C7" w:rsidRPr="00EC72A3" w14:paraId="72C0171E" w14:textId="77777777" w:rsidTr="00186158">
        <w:tc>
          <w:tcPr>
            <w:tcW w:w="2122" w:type="dxa"/>
          </w:tcPr>
          <w:p w14:paraId="0B08C418" w14:textId="673DBC26" w:rsidR="00D345C7" w:rsidRPr="00EC72A3" w:rsidRDefault="00027F29" w:rsidP="00005EBA">
            <w:pPr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1.2 ท่านเห็นว่าองค์ประกอบนี้ช่วยให้นักเรียนได้ฝึกการตัดสินใจและแก้ปัญหา</w:t>
            </w:r>
            <w:r w:rsidRPr="00EC72A3">
              <w:rPr>
                <w:color w:val="000000" w:themeColor="text1"/>
                <w:cs/>
              </w:rPr>
              <w:lastRenderedPageBreak/>
              <w:t>ในบริบทที่ท้าทายและใกล้เคียงกับสถานการณ์จริงได้ดีหรือไม่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6A578417" w14:textId="6C6BBBC2" w:rsidR="00D345C7" w:rsidRPr="00EC72A3" w:rsidRDefault="00F8366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lastRenderedPageBreak/>
              <w:t>4.20</w:t>
            </w:r>
          </w:p>
        </w:tc>
        <w:tc>
          <w:tcPr>
            <w:tcW w:w="1126" w:type="dxa"/>
          </w:tcPr>
          <w:p w14:paraId="3A73491D" w14:textId="1320F8D3" w:rsidR="00D345C7" w:rsidRPr="00EC72A3" w:rsidRDefault="00F8366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0.40</w:t>
            </w:r>
          </w:p>
        </w:tc>
        <w:tc>
          <w:tcPr>
            <w:tcW w:w="1127" w:type="dxa"/>
          </w:tcPr>
          <w:p w14:paraId="73C8A071" w14:textId="67F73657" w:rsidR="00D345C7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</w:t>
            </w:r>
          </w:p>
        </w:tc>
      </w:tr>
      <w:tr w:rsidR="00D345C7" w:rsidRPr="00EC72A3" w14:paraId="38C9918F" w14:textId="77777777" w:rsidTr="00186158">
        <w:tc>
          <w:tcPr>
            <w:tcW w:w="2122" w:type="dxa"/>
          </w:tcPr>
          <w:p w14:paraId="4E43D4B5" w14:textId="70E30A6D" w:rsidR="00D345C7" w:rsidRPr="00EC72A3" w:rsidRDefault="007443E2" w:rsidP="00005EBA">
            <w:pPr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1.3 ท่านเห็นว่าการ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มีความเหมาะสมและมีประสิทธิภาพ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1B43F282" w14:textId="2ECD3844" w:rsidR="00D345C7" w:rsidRPr="00EC72A3" w:rsidRDefault="00F8366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4.60</w:t>
            </w:r>
          </w:p>
        </w:tc>
        <w:tc>
          <w:tcPr>
            <w:tcW w:w="1126" w:type="dxa"/>
          </w:tcPr>
          <w:p w14:paraId="18BB1509" w14:textId="775ACACD" w:rsidR="00D345C7" w:rsidRPr="00EC72A3" w:rsidRDefault="00F8366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0.49</w:t>
            </w:r>
          </w:p>
        </w:tc>
        <w:tc>
          <w:tcPr>
            <w:tcW w:w="1127" w:type="dxa"/>
          </w:tcPr>
          <w:p w14:paraId="5C22A966" w14:textId="1C1F9FEB" w:rsidR="00D345C7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มากที่สุด</w:t>
            </w:r>
          </w:p>
        </w:tc>
      </w:tr>
      <w:tr w:rsidR="00832476" w:rsidRPr="00EC72A3" w14:paraId="6DE8A6F0" w14:textId="77777777" w:rsidTr="007E6A1D">
        <w:tc>
          <w:tcPr>
            <w:tcW w:w="5501" w:type="dxa"/>
            <w:gridSpan w:val="4"/>
            <w:shd w:val="clear" w:color="auto" w:fill="D9D9D9" w:themeFill="background1" w:themeFillShade="D9"/>
          </w:tcPr>
          <w:p w14:paraId="50B5EA41" w14:textId="6813A8E7" w:rsidR="00832476" w:rsidRPr="00EC72A3" w:rsidRDefault="00832476" w:rsidP="00005EBA">
            <w:pPr>
              <w:rPr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องค์ประกอบที่ 2 การส่งเสริมทัศนคติเชิงบวกและความมั่นใจในการเรียนรู้ของนักเรียน</w:t>
            </w:r>
          </w:p>
        </w:tc>
      </w:tr>
      <w:tr w:rsidR="00D345C7" w:rsidRPr="00EC72A3" w14:paraId="01C8E63A" w14:textId="77777777" w:rsidTr="00186158">
        <w:tc>
          <w:tcPr>
            <w:tcW w:w="2122" w:type="dxa"/>
          </w:tcPr>
          <w:p w14:paraId="2751967D" w14:textId="39F0D432" w:rsidR="00D345C7" w:rsidRPr="00EC72A3" w:rsidRDefault="007443E2" w:rsidP="00005EBA">
            <w:pPr>
              <w:rPr>
                <w:color w:val="000000" w:themeColor="text1"/>
              </w:rPr>
            </w:pPr>
            <w:r w:rsidRPr="00EC72A3">
              <w:rPr>
                <w:color w:val="000000" w:themeColor="text1"/>
                <w:cs/>
              </w:rPr>
              <w:t>2.1 ท่านเห็นว่าองค์ประกอบนี้ช่วยให้นักเรียนมีทัศนคติเชิงบวกและความมั่นใจในการเรียนรู้ได้ดีหรือไม่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00070C23" w14:textId="6420E4AF" w:rsidR="00D345C7" w:rsidRPr="00EC72A3" w:rsidRDefault="00F8366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3.80</w:t>
            </w:r>
          </w:p>
        </w:tc>
        <w:tc>
          <w:tcPr>
            <w:tcW w:w="1126" w:type="dxa"/>
          </w:tcPr>
          <w:p w14:paraId="29693C36" w14:textId="6621BB3B" w:rsidR="00D345C7" w:rsidRPr="00EC72A3" w:rsidRDefault="00F8366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0.40</w:t>
            </w:r>
          </w:p>
        </w:tc>
        <w:tc>
          <w:tcPr>
            <w:tcW w:w="1127" w:type="dxa"/>
          </w:tcPr>
          <w:p w14:paraId="45379E83" w14:textId="11EC8831" w:rsidR="00D345C7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</w:t>
            </w:r>
          </w:p>
        </w:tc>
      </w:tr>
      <w:tr w:rsidR="00D345C7" w:rsidRPr="00EC72A3" w14:paraId="75E64725" w14:textId="77777777" w:rsidTr="00186158">
        <w:tc>
          <w:tcPr>
            <w:tcW w:w="2122" w:type="dxa"/>
          </w:tcPr>
          <w:p w14:paraId="2D4FE150" w14:textId="2F342292" w:rsidR="00D345C7" w:rsidRPr="00EC72A3" w:rsidRDefault="007443E2" w:rsidP="00005EBA">
            <w:pPr>
              <w:rPr>
                <w:color w:val="000000" w:themeColor="text1"/>
                <w:cs/>
              </w:rPr>
            </w:pPr>
            <w:r w:rsidRPr="00EC72A3">
              <w:rPr>
                <w:color w:val="000000" w:themeColor="text1"/>
                <w:cs/>
              </w:rPr>
              <w:t>2.2 ท่านเห็นว่าองค์ประกอบนี้ช่วยให้</w:t>
            </w:r>
            <w:r w:rsidRPr="00EC72A3">
              <w:rPr>
                <w:color w:val="000000" w:themeColor="text1"/>
                <w:cs/>
              </w:rPr>
              <w:lastRenderedPageBreak/>
              <w:t>ครูสามารถกระตุ้นและสร้างบรรยากาศที่เอื้อต่อการมีส่วนร่วมของนักเรียนได้ดีหรือไม่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6C838823" w14:textId="5329E9D4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lastRenderedPageBreak/>
              <w:t>4.40</w:t>
            </w:r>
          </w:p>
        </w:tc>
        <w:tc>
          <w:tcPr>
            <w:tcW w:w="1126" w:type="dxa"/>
          </w:tcPr>
          <w:p w14:paraId="0D0A8AE6" w14:textId="75923166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0.49</w:t>
            </w:r>
          </w:p>
        </w:tc>
        <w:tc>
          <w:tcPr>
            <w:tcW w:w="1127" w:type="dxa"/>
          </w:tcPr>
          <w:p w14:paraId="687F477C" w14:textId="3A317872" w:rsidR="00D345C7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</w:t>
            </w:r>
          </w:p>
        </w:tc>
      </w:tr>
      <w:tr w:rsidR="00D345C7" w:rsidRPr="00EC72A3" w14:paraId="349D56EC" w14:textId="77777777" w:rsidTr="00186158">
        <w:tc>
          <w:tcPr>
            <w:tcW w:w="2122" w:type="dxa"/>
          </w:tcPr>
          <w:p w14:paraId="44E7568E" w14:textId="461A9F0C" w:rsidR="00D345C7" w:rsidRPr="00EC72A3" w:rsidRDefault="007443E2" w:rsidP="00005EBA">
            <w:pPr>
              <w:rPr>
                <w:color w:val="000000" w:themeColor="text1"/>
                <w:cs/>
              </w:rPr>
            </w:pPr>
            <w:r w:rsidRPr="00EC72A3">
              <w:rPr>
                <w:color w:val="000000" w:themeColor="text1"/>
                <w:cs/>
              </w:rPr>
              <w:t>2.3 ท่านเห็นว่าการออกแบบกิจกรรมการเรียนการสอนที่เน้นการลงมือปฏิบัติจริง เช่น การทำงานกลุ่ม การแก้ปัญหาเชิงปฏิบัติ การทดลอง และการสังเคราะห์ข้อมูลมีความเหมาะสมและมีประสิทธิภาพหรือไม่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79F06D95" w14:textId="1A6B1699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4.20</w:t>
            </w:r>
          </w:p>
        </w:tc>
        <w:tc>
          <w:tcPr>
            <w:tcW w:w="1126" w:type="dxa"/>
          </w:tcPr>
          <w:p w14:paraId="17A8F1D4" w14:textId="17E58E2D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0.75</w:t>
            </w:r>
          </w:p>
        </w:tc>
        <w:tc>
          <w:tcPr>
            <w:tcW w:w="1127" w:type="dxa"/>
          </w:tcPr>
          <w:p w14:paraId="47521FDE" w14:textId="16E6938B" w:rsidR="00D345C7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</w:t>
            </w:r>
          </w:p>
        </w:tc>
      </w:tr>
      <w:tr w:rsidR="00832476" w:rsidRPr="00EC72A3" w14:paraId="7E5A0B0A" w14:textId="77777777" w:rsidTr="00444A60">
        <w:tc>
          <w:tcPr>
            <w:tcW w:w="5501" w:type="dxa"/>
            <w:gridSpan w:val="4"/>
            <w:shd w:val="clear" w:color="auto" w:fill="D9D9D9" w:themeFill="background1" w:themeFillShade="D9"/>
          </w:tcPr>
          <w:p w14:paraId="6342378D" w14:textId="3C084D1A" w:rsidR="00832476" w:rsidRPr="00EC72A3" w:rsidRDefault="00832476" w:rsidP="00005EBA">
            <w:pPr>
              <w:rPr>
                <w:color w:val="000000" w:themeColor="text1"/>
              </w:rPr>
            </w:pPr>
            <w:r w:rsidRPr="00EC72A3">
              <w:rPr>
                <w:b/>
                <w:bCs/>
                <w:color w:val="000000" w:themeColor="text1"/>
                <w:cs/>
              </w:rPr>
              <w:t>องค์ประกอบที่ 3 การส่งเสริมการใช้เทคโนโลยีเพื่อพัฒนาทักษะการค้นคว้าและการสื่อสารของนักเรียน</w:t>
            </w:r>
          </w:p>
        </w:tc>
      </w:tr>
      <w:tr w:rsidR="00D345C7" w:rsidRPr="00EC72A3" w14:paraId="466EE927" w14:textId="77777777" w:rsidTr="00186158">
        <w:tc>
          <w:tcPr>
            <w:tcW w:w="2122" w:type="dxa"/>
          </w:tcPr>
          <w:p w14:paraId="6CB00FC4" w14:textId="36CC5658" w:rsidR="00D345C7" w:rsidRPr="00EC72A3" w:rsidRDefault="00B44487" w:rsidP="00005EBA">
            <w:pPr>
              <w:rPr>
                <w:color w:val="000000" w:themeColor="text1"/>
                <w:cs/>
              </w:rPr>
            </w:pPr>
            <w:r w:rsidRPr="00EC72A3">
              <w:rPr>
                <w:color w:val="000000" w:themeColor="text1"/>
                <w:cs/>
              </w:rPr>
              <w:t>3.1 ท่านเห็นว่าองค์ประกอบนี้ช่วยให้นักเรียนพัฒนาทักษะการค้นคว้าและการ</w:t>
            </w:r>
            <w:r w:rsidRPr="00EC72A3">
              <w:rPr>
                <w:color w:val="000000" w:themeColor="text1"/>
                <w:cs/>
              </w:rPr>
              <w:lastRenderedPageBreak/>
              <w:t>สื่อสารได้อย่างมีประสิทธิภาพหรือไม่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3959BD93" w14:textId="43E9F792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lastRenderedPageBreak/>
              <w:t>4.40</w:t>
            </w:r>
          </w:p>
        </w:tc>
        <w:tc>
          <w:tcPr>
            <w:tcW w:w="1126" w:type="dxa"/>
          </w:tcPr>
          <w:p w14:paraId="42CA957B" w14:textId="7C8C07A5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0.49</w:t>
            </w:r>
          </w:p>
        </w:tc>
        <w:tc>
          <w:tcPr>
            <w:tcW w:w="1127" w:type="dxa"/>
          </w:tcPr>
          <w:p w14:paraId="70D56ACB" w14:textId="26B70514" w:rsidR="00D345C7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</w:t>
            </w:r>
          </w:p>
        </w:tc>
      </w:tr>
      <w:tr w:rsidR="00D345C7" w:rsidRPr="00EC72A3" w14:paraId="6DB042DC" w14:textId="77777777" w:rsidTr="00186158">
        <w:tc>
          <w:tcPr>
            <w:tcW w:w="2122" w:type="dxa"/>
          </w:tcPr>
          <w:p w14:paraId="2CE4AC30" w14:textId="46741661" w:rsidR="00D345C7" w:rsidRPr="00EC72A3" w:rsidRDefault="00B44487" w:rsidP="00005EBA">
            <w:pPr>
              <w:rPr>
                <w:color w:val="000000" w:themeColor="text1"/>
                <w:cs/>
              </w:rPr>
            </w:pPr>
            <w:r w:rsidRPr="00EC72A3">
              <w:rPr>
                <w:color w:val="000000" w:themeColor="text1"/>
                <w:cs/>
              </w:rPr>
              <w:t>3.2 ท่านเห็นว่าองค์ประกอบนี้ช่วยให้ครูสามารถใช้เทคโนโลยีในการส่งเสริมการเรียนรู้และพัฒนาทักษะการสื่อสารของนักเรียนได้ดี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5BAE73A5" w14:textId="589B82AC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4.20</w:t>
            </w:r>
          </w:p>
        </w:tc>
        <w:tc>
          <w:tcPr>
            <w:tcW w:w="1126" w:type="dxa"/>
          </w:tcPr>
          <w:p w14:paraId="4E976259" w14:textId="31CB2DF3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0.75</w:t>
            </w:r>
          </w:p>
        </w:tc>
        <w:tc>
          <w:tcPr>
            <w:tcW w:w="1127" w:type="dxa"/>
          </w:tcPr>
          <w:p w14:paraId="20A4CF45" w14:textId="564A91FA" w:rsidR="00D345C7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</w:t>
            </w:r>
          </w:p>
        </w:tc>
      </w:tr>
      <w:tr w:rsidR="00D345C7" w:rsidRPr="00EC72A3" w14:paraId="58D69595" w14:textId="77777777" w:rsidTr="00186158">
        <w:tc>
          <w:tcPr>
            <w:tcW w:w="2122" w:type="dxa"/>
          </w:tcPr>
          <w:p w14:paraId="14FA3CA5" w14:textId="1C77A59D" w:rsidR="00D345C7" w:rsidRPr="00EC72A3" w:rsidRDefault="00B44487" w:rsidP="00005EBA">
            <w:pPr>
              <w:rPr>
                <w:color w:val="000000" w:themeColor="text1"/>
                <w:cs/>
              </w:rPr>
            </w:pPr>
            <w:r w:rsidRPr="00EC72A3">
              <w:rPr>
                <w:color w:val="000000" w:themeColor="text1"/>
                <w:cs/>
              </w:rPr>
              <w:t>3.3 ท่านเห็นว่าการส่งเสริมให้นักเรียนพัฒนาความสามารถในการสื่อสารอย่างมีประสิทธิภาพ ทั้งในรูปแบบการพูด การเขียน และการใช้สื่อเทคโนโลยีมีความเหมาะสมและมีประสิทธิภาพหรือไม่</w:t>
            </w:r>
            <w:r w:rsidRPr="00EC72A3">
              <w:rPr>
                <w:color w:val="000000" w:themeColor="text1"/>
              </w:rPr>
              <w:t>?</w:t>
            </w:r>
          </w:p>
        </w:tc>
        <w:tc>
          <w:tcPr>
            <w:tcW w:w="1126" w:type="dxa"/>
          </w:tcPr>
          <w:p w14:paraId="5EF54C39" w14:textId="1643B788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4.20</w:t>
            </w:r>
          </w:p>
        </w:tc>
        <w:tc>
          <w:tcPr>
            <w:tcW w:w="1126" w:type="dxa"/>
          </w:tcPr>
          <w:p w14:paraId="037A0F16" w14:textId="7DDEC5F1" w:rsidR="00D345C7" w:rsidRPr="00EC72A3" w:rsidRDefault="00FC3AAA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0.75</w:t>
            </w:r>
          </w:p>
        </w:tc>
        <w:tc>
          <w:tcPr>
            <w:tcW w:w="1127" w:type="dxa"/>
          </w:tcPr>
          <w:p w14:paraId="7CA17370" w14:textId="05CF0921" w:rsidR="00D345C7" w:rsidRPr="00EC72A3" w:rsidRDefault="00915C79" w:rsidP="00005EBA">
            <w:pPr>
              <w:jc w:val="center"/>
              <w:rPr>
                <w:color w:val="000000" w:themeColor="text1"/>
              </w:rPr>
            </w:pPr>
            <w:r w:rsidRPr="00EC72A3">
              <w:rPr>
                <w:rFonts w:hint="cs"/>
                <w:color w:val="000000" w:themeColor="text1"/>
                <w:cs/>
              </w:rPr>
              <w:t>มาก</w:t>
            </w:r>
          </w:p>
        </w:tc>
      </w:tr>
    </w:tbl>
    <w:p w14:paraId="2A72F8B0" w14:textId="77777777" w:rsidR="00D345C7" w:rsidRPr="00EC72A3" w:rsidRDefault="00D345C7" w:rsidP="00005EBA">
      <w:pPr>
        <w:spacing w:after="0" w:line="240" w:lineRule="auto"/>
        <w:rPr>
          <w:color w:val="000000" w:themeColor="text1"/>
        </w:rPr>
      </w:pPr>
    </w:p>
    <w:p w14:paraId="10AB77BE" w14:textId="792925AC" w:rsidR="00817084" w:rsidRPr="00EC72A3" w:rsidRDefault="00BF1CF8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rFonts w:hint="cs"/>
          <w:color w:val="000000" w:themeColor="text1"/>
          <w:cs/>
        </w:rPr>
        <w:lastRenderedPageBreak/>
        <w:t xml:space="preserve">จากตาราง พบว่า </w:t>
      </w:r>
      <w:r w:rsidR="00817084" w:rsidRPr="00EC72A3">
        <w:rPr>
          <w:color w:val="000000" w:themeColor="text1"/>
          <w:cs/>
        </w:rPr>
        <w:t>ผลการประเมินความเหมาะสมและประสิทธิภาพขององค์ประกอบการเรียนรู้เชิงรุก สามารถสรุปและแปลผลการวิเคราะห์ข้อมูลได้ดังนี้</w:t>
      </w:r>
    </w:p>
    <w:p w14:paraId="1D1D5DE9" w14:textId="345D2ACF" w:rsidR="00817084" w:rsidRPr="00EC72A3" w:rsidRDefault="00817084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 xml:space="preserve">องค์ประกอบที่ </w:t>
      </w:r>
      <w:r w:rsidRPr="00EC72A3">
        <w:rPr>
          <w:color w:val="000000" w:themeColor="text1"/>
        </w:rPr>
        <w:t xml:space="preserve">1 </w:t>
      </w:r>
      <w:r w:rsidRPr="00EC72A3">
        <w:rPr>
          <w:color w:val="000000" w:themeColor="text1"/>
          <w:cs/>
        </w:rPr>
        <w:t xml:space="preserve">การออกแบบกิจกรรมที่ส่งเสริมการคิดวิเคราะห์และการแก้ปัญหาในบริบทที่ท้าทาย พบว่า ผู้ตอบแบบประเมินมีความคิดเห็นต่อความเหมาะสมและประสิทธิภาพโดยรวมอยู่ในระดับมาก เมื่อพิจารณาเป็นรายข้อ พบว่า รายการที่มีค่าเฉลี่ยสูงสุด คือ ข้อ </w:t>
      </w:r>
      <w:r w:rsidRPr="00EC72A3">
        <w:rPr>
          <w:color w:val="000000" w:themeColor="text1"/>
        </w:rPr>
        <w:t xml:space="preserve">1.3 </w:t>
      </w:r>
      <w:r w:rsidRPr="00EC72A3">
        <w:rPr>
          <w:color w:val="000000" w:themeColor="text1"/>
          <w:cs/>
        </w:rPr>
        <w:t>การ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EC72A3">
        <w:rPr>
          <w:color w:val="000000" w:themeColor="text1"/>
        </w:rPr>
        <w:t xml:space="preserve">= 4.60, S.D. = 0.49) </w:t>
      </w:r>
      <w:r w:rsidRPr="00EC72A3">
        <w:rPr>
          <w:color w:val="000000" w:themeColor="text1"/>
          <w:cs/>
        </w:rPr>
        <w:t xml:space="preserve">มีความเหมาะสมและประสิทธิภาพอยู่ในระดับมากที่สุด รองลงมา คือ ข้อ </w:t>
      </w:r>
      <w:r w:rsidRPr="00EC72A3">
        <w:rPr>
          <w:color w:val="000000" w:themeColor="text1"/>
        </w:rPr>
        <w:t xml:space="preserve">1.1 </w:t>
      </w:r>
      <w:r w:rsidRPr="00EC72A3">
        <w:rPr>
          <w:color w:val="000000" w:themeColor="text1"/>
          <w:cs/>
        </w:rPr>
        <w:t>ความเหมาะสมและประสิทธิภาพในการช่วยให้นักเรียนพัฒนาทักษะการคิดวิเคราะห์และการแก้ปัญหา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EC72A3">
        <w:rPr>
          <w:color w:val="000000" w:themeColor="text1"/>
        </w:rPr>
        <w:t xml:space="preserve">= 4.40, S.D. = 0.49) </w:t>
      </w:r>
      <w:r w:rsidRPr="00EC72A3">
        <w:rPr>
          <w:color w:val="000000" w:themeColor="text1"/>
          <w:cs/>
        </w:rPr>
        <w:t xml:space="preserve">และ ข้อ </w:t>
      </w:r>
      <w:r w:rsidRPr="00EC72A3">
        <w:rPr>
          <w:color w:val="000000" w:themeColor="text1"/>
        </w:rPr>
        <w:t xml:space="preserve">1.2 </w:t>
      </w:r>
      <w:r w:rsidRPr="00EC72A3">
        <w:rPr>
          <w:color w:val="000000" w:themeColor="text1"/>
          <w:cs/>
        </w:rPr>
        <w:t>การช่วยให้นักเรียนได้ฝึกการตัดสินใจและแก้ปัญหาในบริบทที่ท้าทายและใกล้เคียงกับสถานการณ์จริง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EC72A3">
        <w:rPr>
          <w:color w:val="000000" w:themeColor="text1"/>
        </w:rPr>
        <w:t xml:space="preserve">= 4.20, S.D. = 0.40) </w:t>
      </w:r>
      <w:r w:rsidRPr="00EC72A3">
        <w:rPr>
          <w:color w:val="000000" w:themeColor="text1"/>
          <w:cs/>
        </w:rPr>
        <w:t>ซึ่งทั้งสองข้อมีความเหมาะสมและประสิทธิภาพอยู่ในระดับมาก</w:t>
      </w:r>
    </w:p>
    <w:p w14:paraId="0AA87BBB" w14:textId="0E62C66B" w:rsidR="00817084" w:rsidRPr="00EC72A3" w:rsidRDefault="00817084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 xml:space="preserve">องค์ประกอบที่ </w:t>
      </w:r>
      <w:r w:rsidRPr="00EC72A3">
        <w:rPr>
          <w:color w:val="000000" w:themeColor="text1"/>
        </w:rPr>
        <w:t xml:space="preserve">2 </w:t>
      </w:r>
      <w:r w:rsidRPr="00EC72A3">
        <w:rPr>
          <w:color w:val="000000" w:themeColor="text1"/>
          <w:cs/>
        </w:rPr>
        <w:t xml:space="preserve">การส่งเสริมทัศนคติเชิงบวกและความมั่นใจในการเรียนรู้ของนักเรียน พบว่า ผู้ตอบแบบประเมินมีความคิดเห็นต่อความเหมาะสมและประสิทธิภาพในภาพรวมอยู่ในระดับมาก โดยข้อที่มีค่าเฉลี่ยสูงสุด คือ ข้อ </w:t>
      </w:r>
      <w:r w:rsidRPr="00EC72A3">
        <w:rPr>
          <w:color w:val="000000" w:themeColor="text1"/>
        </w:rPr>
        <w:t xml:space="preserve">2.2 </w:t>
      </w:r>
      <w:r w:rsidRPr="00EC72A3">
        <w:rPr>
          <w:color w:val="000000" w:themeColor="text1"/>
          <w:cs/>
        </w:rPr>
        <w:t>การช่วยให้ครูสามารถกระตุ้นและสร้างบรรยากาศที่เอื้อต่อการมีส่วนร่วมของนักเรียน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EC72A3">
        <w:rPr>
          <w:color w:val="000000" w:themeColor="text1"/>
        </w:rPr>
        <w:t xml:space="preserve">= 4.40, S.D. = 0.49) </w:t>
      </w:r>
      <w:r w:rsidRPr="00EC72A3">
        <w:rPr>
          <w:color w:val="000000" w:themeColor="text1"/>
          <w:cs/>
        </w:rPr>
        <w:t xml:space="preserve">รองลงมา คือ ข้อ </w:t>
      </w:r>
      <w:r w:rsidRPr="00EC72A3">
        <w:rPr>
          <w:color w:val="000000" w:themeColor="text1"/>
        </w:rPr>
        <w:t xml:space="preserve">2.3 </w:t>
      </w:r>
      <w:r w:rsidRPr="00EC72A3">
        <w:rPr>
          <w:color w:val="000000" w:themeColor="text1"/>
          <w:cs/>
        </w:rPr>
        <w:t>การออกแบบกิจกรรมการเรียนการสอนที่เน้นการลงมือปฏิบัติจริง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EC72A3">
        <w:rPr>
          <w:color w:val="000000" w:themeColor="text1"/>
        </w:rPr>
        <w:t xml:space="preserve">= 4.20, S.D. = 0.75) </w:t>
      </w:r>
      <w:r w:rsidRPr="00EC72A3">
        <w:rPr>
          <w:color w:val="000000" w:themeColor="text1"/>
          <w:cs/>
        </w:rPr>
        <w:t>ทั้งสองข้อมีความเหมาะสมและประสิทธิภาพอยู่ใน</w:t>
      </w:r>
      <w:r w:rsidRPr="00EC72A3">
        <w:rPr>
          <w:color w:val="000000" w:themeColor="text1"/>
          <w:cs/>
        </w:rPr>
        <w:lastRenderedPageBreak/>
        <w:t xml:space="preserve">ระดับมาก ส่วนข้อที่มีค่าเฉลี่ยต่ำสุด คือ ข้อ </w:t>
      </w:r>
      <w:r w:rsidRPr="00EC72A3">
        <w:rPr>
          <w:color w:val="000000" w:themeColor="text1"/>
        </w:rPr>
        <w:t xml:space="preserve">2.1 </w:t>
      </w:r>
      <w:r w:rsidRPr="00EC72A3">
        <w:rPr>
          <w:color w:val="000000" w:themeColor="text1"/>
          <w:cs/>
        </w:rPr>
        <w:t>การช่วยให้นักเรียนมีทัศนคติเชิงบวกและความมั่นใจในการเรียนรู้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EC72A3">
        <w:rPr>
          <w:color w:val="000000" w:themeColor="text1"/>
        </w:rPr>
        <w:t xml:space="preserve">= 3.80, S.D. = 0.40) </w:t>
      </w:r>
      <w:r w:rsidRPr="00EC72A3">
        <w:rPr>
          <w:color w:val="000000" w:themeColor="text1"/>
          <w:cs/>
        </w:rPr>
        <w:t>แม้จะมีค่าเฉลี่ยต่ำกว่าข้ออื่นในองค์ประกอบเดียวกัน แต่ยังคงอยู่ในระดับมาก</w:t>
      </w:r>
    </w:p>
    <w:p w14:paraId="7C9F5E5E" w14:textId="6DF3AA46" w:rsidR="00817084" w:rsidRPr="00EC72A3" w:rsidRDefault="00817084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 xml:space="preserve">องค์ประกอบที่ </w:t>
      </w:r>
      <w:r w:rsidRPr="00EC72A3">
        <w:rPr>
          <w:color w:val="000000" w:themeColor="text1"/>
        </w:rPr>
        <w:t xml:space="preserve">3 </w:t>
      </w:r>
      <w:r w:rsidRPr="00EC72A3">
        <w:rPr>
          <w:color w:val="000000" w:themeColor="text1"/>
          <w:cs/>
        </w:rPr>
        <w:t xml:space="preserve">การส่งเสริมการใช้เทคโนโลยีเพื่อพัฒนาทักษะการค้นคว้าและการสื่อสารของนักเรียน พบว่า ผู้ตอบแบบประเมินมีความคิดเห็นต่อความเหมาะสมและประสิทธิภาพโดยรวมอยู่ในระดับมาก โดยข้อที่มีค่าเฉลี่ยสูงสุด คือ ข้อ </w:t>
      </w:r>
      <w:r w:rsidRPr="00EC72A3">
        <w:rPr>
          <w:color w:val="000000" w:themeColor="text1"/>
        </w:rPr>
        <w:t xml:space="preserve">3.1 </w:t>
      </w:r>
      <w:r w:rsidRPr="00EC72A3">
        <w:rPr>
          <w:color w:val="000000" w:themeColor="text1"/>
          <w:cs/>
        </w:rPr>
        <w:t>การช่วยให้นักเรียนพัฒนาทักษะการค้นคว้าและการสื่อสารได้อย่างมีประสิทธิภาพ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EC72A3">
        <w:rPr>
          <w:color w:val="000000" w:themeColor="text1"/>
        </w:rPr>
        <w:t xml:space="preserve">= 4.40, S.D. = 0.49) </w:t>
      </w:r>
      <w:r w:rsidRPr="00EC72A3">
        <w:rPr>
          <w:color w:val="000000" w:themeColor="text1"/>
          <w:cs/>
        </w:rPr>
        <w:t xml:space="preserve">รองลงมา คือ ข้อ </w:t>
      </w:r>
      <w:r w:rsidRPr="00EC72A3">
        <w:rPr>
          <w:color w:val="000000" w:themeColor="text1"/>
        </w:rPr>
        <w:t xml:space="preserve">3.2 </w:t>
      </w:r>
      <w:r w:rsidRPr="00EC72A3">
        <w:rPr>
          <w:color w:val="000000" w:themeColor="text1"/>
          <w:cs/>
        </w:rPr>
        <w:t xml:space="preserve">การช่วยให้ครูสามารถใช้เทคโนโลยีในการส่งเสริมการเรียนรู้และพัฒนาทักษะการสื่อสารของนักเรียน และข้อ </w:t>
      </w:r>
      <w:r w:rsidRPr="00EC72A3">
        <w:rPr>
          <w:color w:val="000000" w:themeColor="text1"/>
        </w:rPr>
        <w:t xml:space="preserve">3.3 </w:t>
      </w:r>
      <w:r w:rsidRPr="00EC72A3">
        <w:rPr>
          <w:color w:val="000000" w:themeColor="text1"/>
          <w:cs/>
        </w:rPr>
        <w:t>การส่งเสริมให้นักเรียนพัฒนาความสามารถในการสื่อสารอย่างมีประสิทธิภาพในรูปแบบต่างๆ ซึ่งทั้งสองข้อมีค่าเฉลี่ยเท่ากัน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EC72A3">
        <w:rPr>
          <w:color w:val="000000" w:themeColor="text1"/>
        </w:rPr>
        <w:t xml:space="preserve">= 4.20, S.D. = 0.75) </w:t>
      </w:r>
      <w:r w:rsidRPr="00EC72A3">
        <w:rPr>
          <w:color w:val="000000" w:themeColor="text1"/>
          <w:cs/>
        </w:rPr>
        <w:t>และมีความเหมาะสมและประสิทธิภาพอยู่ในระดับมาก</w:t>
      </w:r>
    </w:p>
    <w:p w14:paraId="08F42726" w14:textId="32D64440" w:rsidR="00817084" w:rsidRPr="00EC72A3" w:rsidRDefault="00817084" w:rsidP="00005EBA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 xml:space="preserve">เมื่อพิจารณาในภาพรวมพบว่า ทุกองค์ประกอบมีค่าเฉลี่ยความเหมาะสมและประสิทธิภาพอยู่ในระดับมาก (ค่าเฉลี่ยระหว่าง </w:t>
      </w:r>
      <w:r w:rsidRPr="00EC72A3">
        <w:rPr>
          <w:color w:val="000000" w:themeColor="text1"/>
        </w:rPr>
        <w:t xml:space="preserve">3.80-4.60) </w:t>
      </w:r>
      <w:r w:rsidRPr="00EC72A3">
        <w:rPr>
          <w:color w:val="000000" w:themeColor="text1"/>
          <w:cs/>
        </w:rPr>
        <w:t xml:space="preserve">โดยองค์ประกอบที่ </w:t>
      </w:r>
      <w:r w:rsidRPr="00EC72A3">
        <w:rPr>
          <w:color w:val="000000" w:themeColor="text1"/>
        </w:rPr>
        <w:t xml:space="preserve">1 </w:t>
      </w:r>
      <w:r w:rsidRPr="00EC72A3">
        <w:rPr>
          <w:color w:val="000000" w:themeColor="text1"/>
          <w:cs/>
        </w:rPr>
        <w:t xml:space="preserve">เกี่ยวกับการออกแบบกิจกรรมที่ส่งเสริมการคิดวิเคราะห์และการแก้ปัญหาในบริบทที่ท้าทาย </w:t>
      </w:r>
      <w:r w:rsidR="00607622" w:rsidRPr="00EC72A3">
        <w:rPr>
          <w:rFonts w:hint="cs"/>
          <w:color w:val="000000" w:themeColor="text1"/>
          <w:cs/>
        </w:rPr>
        <w:t xml:space="preserve">                </w:t>
      </w:r>
      <w:r w:rsidRPr="00EC72A3">
        <w:rPr>
          <w:color w:val="000000" w:themeColor="text1"/>
          <w:cs/>
        </w:rPr>
        <w:t xml:space="preserve">มีค่าเฉลี่ยสูงกว่าองค์ประกอบอื่น และมีรายการประเมินข้อ </w:t>
      </w:r>
      <w:r w:rsidRPr="00EC72A3">
        <w:rPr>
          <w:color w:val="000000" w:themeColor="text1"/>
        </w:rPr>
        <w:t xml:space="preserve">1.3 </w:t>
      </w:r>
      <w:r w:rsidRPr="00EC72A3">
        <w:rPr>
          <w:color w:val="000000" w:themeColor="text1"/>
          <w:cs/>
        </w:rPr>
        <w:t>เป็นข้อเดียวที่มีความเหมาะสมและประสิทธิภาพอยู่ในระดับมากที่สุด แสดงให้เห็นว่าผู้ตอบแบบประเมินให้ความสำคัญกับการใช้การสะท้อนคิดเป็นเครื่องมือส่งเสริมความเข้าใจเชิงลึกของนักเรียน</w:t>
      </w:r>
    </w:p>
    <w:p w14:paraId="7ED3E051" w14:textId="77777777" w:rsidR="00817084" w:rsidRPr="00EC72A3" w:rsidRDefault="00817084" w:rsidP="00005EBA">
      <w:pPr>
        <w:spacing w:after="0" w:line="240" w:lineRule="auto"/>
        <w:jc w:val="thaiDistribute"/>
        <w:rPr>
          <w:color w:val="000000" w:themeColor="text1"/>
        </w:rPr>
      </w:pPr>
    </w:p>
    <w:sectPr w:rsidR="00817084" w:rsidRPr="00EC72A3" w:rsidSect="003643DB">
      <w:headerReference w:type="default" r:id="rId8"/>
      <w:pgSz w:w="8391" w:h="11906" w:code="11"/>
      <w:pgMar w:top="1440" w:right="1440" w:bottom="1440" w:left="1440" w:header="709" w:footer="709" w:gutter="0"/>
      <w:pgNumType w:start="38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F082" w14:textId="77777777" w:rsidR="00F97D61" w:rsidRDefault="00F97D61" w:rsidP="003E1291">
      <w:pPr>
        <w:spacing w:after="0" w:line="240" w:lineRule="auto"/>
      </w:pPr>
      <w:r>
        <w:separator/>
      </w:r>
    </w:p>
  </w:endnote>
  <w:endnote w:type="continuationSeparator" w:id="0">
    <w:p w14:paraId="0BA693D7" w14:textId="77777777" w:rsidR="00F97D61" w:rsidRDefault="00F97D61" w:rsidP="003E1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B501B" w14:textId="77777777" w:rsidR="00F97D61" w:rsidRDefault="00F97D61" w:rsidP="003E1291">
      <w:pPr>
        <w:spacing w:after="0" w:line="240" w:lineRule="auto"/>
      </w:pPr>
      <w:r>
        <w:separator/>
      </w:r>
    </w:p>
  </w:footnote>
  <w:footnote w:type="continuationSeparator" w:id="0">
    <w:p w14:paraId="339B0C11" w14:textId="77777777" w:rsidR="00F97D61" w:rsidRDefault="00F97D61" w:rsidP="003E1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-209622768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C5C5930" w14:textId="715C9F83" w:rsidR="003E1291" w:rsidRPr="004128B2" w:rsidRDefault="003E129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4128B2">
          <w:rPr>
            <w:color w:val="7F7F7F" w:themeColor="background1" w:themeShade="7F"/>
            <w:spacing w:val="60"/>
            <w:sz w:val="28"/>
            <w:szCs w:val="28"/>
          </w:rPr>
          <w:t>AL@CM</w:t>
        </w:r>
        <w:r w:rsidRPr="004128B2">
          <w:rPr>
            <w:sz w:val="28"/>
            <w:szCs w:val="28"/>
          </w:rPr>
          <w:t xml:space="preserve"> | </w:t>
        </w:r>
        <w:r w:rsidRPr="004128B2">
          <w:rPr>
            <w:sz w:val="28"/>
            <w:szCs w:val="28"/>
          </w:rPr>
          <w:fldChar w:fldCharType="begin"/>
        </w:r>
        <w:r w:rsidRPr="004128B2">
          <w:rPr>
            <w:sz w:val="28"/>
            <w:szCs w:val="28"/>
          </w:rPr>
          <w:instrText xml:space="preserve"> PAGE   \* MERGEFORMAT </w:instrText>
        </w:r>
        <w:r w:rsidRPr="004128B2">
          <w:rPr>
            <w:sz w:val="28"/>
            <w:szCs w:val="28"/>
          </w:rPr>
          <w:fldChar w:fldCharType="separate"/>
        </w:r>
        <w:r w:rsidRPr="004128B2">
          <w:rPr>
            <w:b/>
            <w:bCs/>
            <w:noProof/>
            <w:sz w:val="28"/>
            <w:szCs w:val="28"/>
          </w:rPr>
          <w:t>2</w:t>
        </w:r>
        <w:r w:rsidRPr="004128B2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4F97855F" w14:textId="77777777" w:rsidR="003E1291" w:rsidRDefault="003E12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FDB"/>
    <w:multiLevelType w:val="multilevel"/>
    <w:tmpl w:val="347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24D0"/>
    <w:multiLevelType w:val="multilevel"/>
    <w:tmpl w:val="D33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56525"/>
    <w:multiLevelType w:val="multilevel"/>
    <w:tmpl w:val="02A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26675"/>
    <w:multiLevelType w:val="multilevel"/>
    <w:tmpl w:val="AE9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A4A7A"/>
    <w:multiLevelType w:val="multilevel"/>
    <w:tmpl w:val="E37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BD6AE2"/>
    <w:multiLevelType w:val="multilevel"/>
    <w:tmpl w:val="39EEBC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8534DDA"/>
    <w:multiLevelType w:val="multilevel"/>
    <w:tmpl w:val="DE1A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519C4"/>
    <w:multiLevelType w:val="multilevel"/>
    <w:tmpl w:val="593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63D15"/>
    <w:multiLevelType w:val="multilevel"/>
    <w:tmpl w:val="3B7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14334"/>
    <w:multiLevelType w:val="multilevel"/>
    <w:tmpl w:val="B6F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50951"/>
    <w:multiLevelType w:val="multilevel"/>
    <w:tmpl w:val="39F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C16FE"/>
    <w:multiLevelType w:val="multilevel"/>
    <w:tmpl w:val="70B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61FBC"/>
    <w:multiLevelType w:val="multilevel"/>
    <w:tmpl w:val="6AF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9772FC"/>
    <w:multiLevelType w:val="multilevel"/>
    <w:tmpl w:val="FAD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98878">
    <w:abstractNumId w:val="31"/>
  </w:num>
  <w:num w:numId="2" w16cid:durableId="1626159838">
    <w:abstractNumId w:val="18"/>
  </w:num>
  <w:num w:numId="3" w16cid:durableId="662005187">
    <w:abstractNumId w:val="15"/>
  </w:num>
  <w:num w:numId="4" w16cid:durableId="1642492762">
    <w:abstractNumId w:val="14"/>
  </w:num>
  <w:num w:numId="5" w16cid:durableId="1560091165">
    <w:abstractNumId w:val="26"/>
  </w:num>
  <w:num w:numId="6" w16cid:durableId="544216515">
    <w:abstractNumId w:val="25"/>
  </w:num>
  <w:num w:numId="7" w16cid:durableId="589046435">
    <w:abstractNumId w:val="1"/>
  </w:num>
  <w:num w:numId="8" w16cid:durableId="1016157300">
    <w:abstractNumId w:val="6"/>
  </w:num>
  <w:num w:numId="9" w16cid:durableId="1488127969">
    <w:abstractNumId w:val="12"/>
  </w:num>
  <w:num w:numId="10" w16cid:durableId="1445150608">
    <w:abstractNumId w:val="27"/>
  </w:num>
  <w:num w:numId="11" w16cid:durableId="620957818">
    <w:abstractNumId w:val="9"/>
  </w:num>
  <w:num w:numId="12" w16cid:durableId="1999647367">
    <w:abstractNumId w:val="23"/>
  </w:num>
  <w:num w:numId="13" w16cid:durableId="2123262445">
    <w:abstractNumId w:val="7"/>
  </w:num>
  <w:num w:numId="14" w16cid:durableId="1270888881">
    <w:abstractNumId w:val="2"/>
  </w:num>
  <w:num w:numId="15" w16cid:durableId="1503199960">
    <w:abstractNumId w:val="4"/>
  </w:num>
  <w:num w:numId="16" w16cid:durableId="1259676184">
    <w:abstractNumId w:val="5"/>
  </w:num>
  <w:num w:numId="17" w16cid:durableId="389962651">
    <w:abstractNumId w:val="29"/>
  </w:num>
  <w:num w:numId="18" w16cid:durableId="2044017819">
    <w:abstractNumId w:val="8"/>
  </w:num>
  <w:num w:numId="19" w16cid:durableId="397476931">
    <w:abstractNumId w:val="17"/>
  </w:num>
  <w:num w:numId="20" w16cid:durableId="2064478703">
    <w:abstractNumId w:val="11"/>
  </w:num>
  <w:num w:numId="21" w16cid:durableId="1896618178">
    <w:abstractNumId w:val="28"/>
  </w:num>
  <w:num w:numId="22" w16cid:durableId="996305399">
    <w:abstractNumId w:val="10"/>
  </w:num>
  <w:num w:numId="23" w16cid:durableId="1160390892">
    <w:abstractNumId w:val="0"/>
  </w:num>
  <w:num w:numId="24" w16cid:durableId="1523475188">
    <w:abstractNumId w:val="13"/>
  </w:num>
  <w:num w:numId="25" w16cid:durableId="533428417">
    <w:abstractNumId w:val="3"/>
  </w:num>
  <w:num w:numId="26" w16cid:durableId="1028751224">
    <w:abstractNumId w:val="21"/>
  </w:num>
  <w:num w:numId="27" w16cid:durableId="2101026890">
    <w:abstractNumId w:val="19"/>
  </w:num>
  <w:num w:numId="28" w16cid:durableId="472871469">
    <w:abstractNumId w:val="24"/>
  </w:num>
  <w:num w:numId="29" w16cid:durableId="1000502482">
    <w:abstractNumId w:val="30"/>
  </w:num>
  <w:num w:numId="30" w16cid:durableId="1835954142">
    <w:abstractNumId w:val="22"/>
  </w:num>
  <w:num w:numId="31" w16cid:durableId="1018234574">
    <w:abstractNumId w:val="20"/>
  </w:num>
  <w:num w:numId="32" w16cid:durableId="1056587412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23EC"/>
    <w:rsid w:val="00003A56"/>
    <w:rsid w:val="00005EBA"/>
    <w:rsid w:val="00016351"/>
    <w:rsid w:val="00026633"/>
    <w:rsid w:val="00027F29"/>
    <w:rsid w:val="00041BD6"/>
    <w:rsid w:val="00050AB2"/>
    <w:rsid w:val="00051179"/>
    <w:rsid w:val="00076BE8"/>
    <w:rsid w:val="000C4228"/>
    <w:rsid w:val="000C4DF1"/>
    <w:rsid w:val="000D3780"/>
    <w:rsid w:val="000E0705"/>
    <w:rsid w:val="000F27D8"/>
    <w:rsid w:val="001269ED"/>
    <w:rsid w:val="00140006"/>
    <w:rsid w:val="001647EF"/>
    <w:rsid w:val="0017512E"/>
    <w:rsid w:val="00184990"/>
    <w:rsid w:val="00186158"/>
    <w:rsid w:val="00195694"/>
    <w:rsid w:val="001D5956"/>
    <w:rsid w:val="001D5A07"/>
    <w:rsid w:val="002167A3"/>
    <w:rsid w:val="002179AB"/>
    <w:rsid w:val="002201AF"/>
    <w:rsid w:val="00225060"/>
    <w:rsid w:val="00236E99"/>
    <w:rsid w:val="00254419"/>
    <w:rsid w:val="00254C86"/>
    <w:rsid w:val="00281770"/>
    <w:rsid w:val="00287F58"/>
    <w:rsid w:val="002D3E7F"/>
    <w:rsid w:val="002D5CEC"/>
    <w:rsid w:val="002E3D55"/>
    <w:rsid w:val="002E53A9"/>
    <w:rsid w:val="002F0E10"/>
    <w:rsid w:val="002F4C2A"/>
    <w:rsid w:val="00303451"/>
    <w:rsid w:val="00305056"/>
    <w:rsid w:val="00314C46"/>
    <w:rsid w:val="00317490"/>
    <w:rsid w:val="00317782"/>
    <w:rsid w:val="003277A4"/>
    <w:rsid w:val="003643DB"/>
    <w:rsid w:val="0036443F"/>
    <w:rsid w:val="0038546B"/>
    <w:rsid w:val="00391927"/>
    <w:rsid w:val="00391F7B"/>
    <w:rsid w:val="003B7BFC"/>
    <w:rsid w:val="003C024B"/>
    <w:rsid w:val="003E1291"/>
    <w:rsid w:val="003F3B3B"/>
    <w:rsid w:val="004000FF"/>
    <w:rsid w:val="004128B2"/>
    <w:rsid w:val="00424979"/>
    <w:rsid w:val="00425C29"/>
    <w:rsid w:val="00456A08"/>
    <w:rsid w:val="00460647"/>
    <w:rsid w:val="00477645"/>
    <w:rsid w:val="00484E8B"/>
    <w:rsid w:val="004B1562"/>
    <w:rsid w:val="004D4941"/>
    <w:rsid w:val="004E1D4C"/>
    <w:rsid w:val="004F043D"/>
    <w:rsid w:val="004F296E"/>
    <w:rsid w:val="004F45BB"/>
    <w:rsid w:val="004F6277"/>
    <w:rsid w:val="00500634"/>
    <w:rsid w:val="00503AFA"/>
    <w:rsid w:val="005100B0"/>
    <w:rsid w:val="00527780"/>
    <w:rsid w:val="005349E6"/>
    <w:rsid w:val="00546084"/>
    <w:rsid w:val="005469E0"/>
    <w:rsid w:val="0055121D"/>
    <w:rsid w:val="005548A7"/>
    <w:rsid w:val="00560F86"/>
    <w:rsid w:val="0056794B"/>
    <w:rsid w:val="005728A9"/>
    <w:rsid w:val="00577219"/>
    <w:rsid w:val="00593664"/>
    <w:rsid w:val="00595BA6"/>
    <w:rsid w:val="005A0576"/>
    <w:rsid w:val="005C18D2"/>
    <w:rsid w:val="005D18CE"/>
    <w:rsid w:val="005D64BE"/>
    <w:rsid w:val="00607622"/>
    <w:rsid w:val="00616509"/>
    <w:rsid w:val="00646D64"/>
    <w:rsid w:val="00660BBA"/>
    <w:rsid w:val="006612E5"/>
    <w:rsid w:val="00675E05"/>
    <w:rsid w:val="006807ED"/>
    <w:rsid w:val="006A4212"/>
    <w:rsid w:val="006D41B3"/>
    <w:rsid w:val="006D41F7"/>
    <w:rsid w:val="006D6F96"/>
    <w:rsid w:val="006E4A14"/>
    <w:rsid w:val="007208AE"/>
    <w:rsid w:val="007215CC"/>
    <w:rsid w:val="00722BA8"/>
    <w:rsid w:val="00722D6D"/>
    <w:rsid w:val="0072340F"/>
    <w:rsid w:val="007303B0"/>
    <w:rsid w:val="007443E2"/>
    <w:rsid w:val="00747479"/>
    <w:rsid w:val="007512EF"/>
    <w:rsid w:val="0077235A"/>
    <w:rsid w:val="007806E3"/>
    <w:rsid w:val="007A4460"/>
    <w:rsid w:val="007C3D00"/>
    <w:rsid w:val="007D401D"/>
    <w:rsid w:val="008010D5"/>
    <w:rsid w:val="00815305"/>
    <w:rsid w:val="00817084"/>
    <w:rsid w:val="0082058E"/>
    <w:rsid w:val="008222C5"/>
    <w:rsid w:val="00832476"/>
    <w:rsid w:val="00832DB5"/>
    <w:rsid w:val="008364FF"/>
    <w:rsid w:val="008453A7"/>
    <w:rsid w:val="008506D0"/>
    <w:rsid w:val="00850BE5"/>
    <w:rsid w:val="0085456C"/>
    <w:rsid w:val="00854E4A"/>
    <w:rsid w:val="00860005"/>
    <w:rsid w:val="00873F36"/>
    <w:rsid w:val="00895ED9"/>
    <w:rsid w:val="0089775D"/>
    <w:rsid w:val="008B1B38"/>
    <w:rsid w:val="008D4294"/>
    <w:rsid w:val="008D62F1"/>
    <w:rsid w:val="008D64F0"/>
    <w:rsid w:val="008F714D"/>
    <w:rsid w:val="008F75AC"/>
    <w:rsid w:val="00902562"/>
    <w:rsid w:val="009042B6"/>
    <w:rsid w:val="009125A1"/>
    <w:rsid w:val="00913832"/>
    <w:rsid w:val="00915C79"/>
    <w:rsid w:val="0093414C"/>
    <w:rsid w:val="00936217"/>
    <w:rsid w:val="00951120"/>
    <w:rsid w:val="00982836"/>
    <w:rsid w:val="00987338"/>
    <w:rsid w:val="0099028E"/>
    <w:rsid w:val="00993D68"/>
    <w:rsid w:val="009A30B4"/>
    <w:rsid w:val="009D0743"/>
    <w:rsid w:val="009D2644"/>
    <w:rsid w:val="009E433E"/>
    <w:rsid w:val="009E4448"/>
    <w:rsid w:val="009E4B42"/>
    <w:rsid w:val="009E4DC6"/>
    <w:rsid w:val="00A14B4E"/>
    <w:rsid w:val="00A349BB"/>
    <w:rsid w:val="00A35FD6"/>
    <w:rsid w:val="00A414E4"/>
    <w:rsid w:val="00A82D34"/>
    <w:rsid w:val="00A8485F"/>
    <w:rsid w:val="00AA5BBF"/>
    <w:rsid w:val="00AB22EB"/>
    <w:rsid w:val="00AD7870"/>
    <w:rsid w:val="00AF3651"/>
    <w:rsid w:val="00B30354"/>
    <w:rsid w:val="00B34FB0"/>
    <w:rsid w:val="00B41247"/>
    <w:rsid w:val="00B44487"/>
    <w:rsid w:val="00B4712A"/>
    <w:rsid w:val="00B52491"/>
    <w:rsid w:val="00B5484E"/>
    <w:rsid w:val="00B55437"/>
    <w:rsid w:val="00B62291"/>
    <w:rsid w:val="00B758AF"/>
    <w:rsid w:val="00B81D7C"/>
    <w:rsid w:val="00B81F22"/>
    <w:rsid w:val="00B8293A"/>
    <w:rsid w:val="00B906F4"/>
    <w:rsid w:val="00B91723"/>
    <w:rsid w:val="00BC2778"/>
    <w:rsid w:val="00BF1CF8"/>
    <w:rsid w:val="00BF6D47"/>
    <w:rsid w:val="00C01C49"/>
    <w:rsid w:val="00C0488D"/>
    <w:rsid w:val="00C13446"/>
    <w:rsid w:val="00C363C8"/>
    <w:rsid w:val="00C569DA"/>
    <w:rsid w:val="00C74E3F"/>
    <w:rsid w:val="00C757AE"/>
    <w:rsid w:val="00C86081"/>
    <w:rsid w:val="00C87121"/>
    <w:rsid w:val="00C87F02"/>
    <w:rsid w:val="00C947E0"/>
    <w:rsid w:val="00CA3F41"/>
    <w:rsid w:val="00CC5953"/>
    <w:rsid w:val="00CF54E5"/>
    <w:rsid w:val="00D047DA"/>
    <w:rsid w:val="00D23A05"/>
    <w:rsid w:val="00D345C7"/>
    <w:rsid w:val="00D43C14"/>
    <w:rsid w:val="00D61210"/>
    <w:rsid w:val="00D613C3"/>
    <w:rsid w:val="00D70E02"/>
    <w:rsid w:val="00D85510"/>
    <w:rsid w:val="00DB51B8"/>
    <w:rsid w:val="00DB5CBA"/>
    <w:rsid w:val="00DC2C82"/>
    <w:rsid w:val="00DD5980"/>
    <w:rsid w:val="00DE2C2C"/>
    <w:rsid w:val="00DF00E9"/>
    <w:rsid w:val="00E06D1C"/>
    <w:rsid w:val="00E16FD3"/>
    <w:rsid w:val="00E2113A"/>
    <w:rsid w:val="00E25A63"/>
    <w:rsid w:val="00E62EE2"/>
    <w:rsid w:val="00E73D93"/>
    <w:rsid w:val="00E74A63"/>
    <w:rsid w:val="00EA621D"/>
    <w:rsid w:val="00EB4929"/>
    <w:rsid w:val="00EC3394"/>
    <w:rsid w:val="00EC72A3"/>
    <w:rsid w:val="00EE4198"/>
    <w:rsid w:val="00F20371"/>
    <w:rsid w:val="00F22319"/>
    <w:rsid w:val="00F30427"/>
    <w:rsid w:val="00F36F66"/>
    <w:rsid w:val="00F45E68"/>
    <w:rsid w:val="00F56EBB"/>
    <w:rsid w:val="00F758F0"/>
    <w:rsid w:val="00F7671B"/>
    <w:rsid w:val="00F8366A"/>
    <w:rsid w:val="00F94479"/>
    <w:rsid w:val="00F94574"/>
    <w:rsid w:val="00F97D61"/>
    <w:rsid w:val="00FA11FF"/>
    <w:rsid w:val="00FA31AA"/>
    <w:rsid w:val="00FA3F42"/>
    <w:rsid w:val="00FB1E28"/>
    <w:rsid w:val="00FB6085"/>
    <w:rsid w:val="00FC3AAA"/>
    <w:rsid w:val="00FD6694"/>
    <w:rsid w:val="00FE5FD0"/>
    <w:rsid w:val="00FE6DC4"/>
    <w:rsid w:val="00FE7DFA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table" w:styleId="TableGrid">
    <w:name w:val="Table Grid"/>
    <w:basedOn w:val="TableNormal"/>
    <w:uiPriority w:val="39"/>
    <w:rsid w:val="00D34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1291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E1291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3E1291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E1291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26</Pages>
  <Words>4057</Words>
  <Characters>19200</Characters>
  <Application>Microsoft Office Word</Application>
  <DocSecurity>0</DocSecurity>
  <Lines>733</Lines>
  <Paragraphs>272</Paragraphs>
  <ScaleCrop>false</ScaleCrop>
  <Company/>
  <LinksUpToDate>false</LinksUpToDate>
  <CharactersWithSpaces>20050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38</cp:revision>
  <cp:lastPrinted>2025-04-18T05:55:00Z</cp:lastPrinted>
  <dcterms:created xsi:type="dcterms:W3CDTF">2025-07-02T05:13:00Z</dcterms:created>
  <dcterms:modified xsi:type="dcterms:W3CDTF">2026-04-17T12:26:00Z</dcterms:modified>
</cp:coreProperties>
</file>