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2A3887" w14:textId="77777777" w:rsidR="00532384" w:rsidRPr="00532384" w:rsidRDefault="00532384" w:rsidP="005323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2384">
        <w:rPr>
          <w:rFonts w:ascii="TH SarabunPSK" w:hAnsi="TH SarabunPSK" w:cs="TH SarabunPSK"/>
          <w:sz w:val="32"/>
          <w:szCs w:val="32"/>
        </w:rPr>
        <w:br/>
      </w:r>
    </w:p>
    <w:p w14:paraId="18C7688A" w14:textId="77777777" w:rsidR="00532384" w:rsidRDefault="00532384" w:rsidP="00532384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35023346" w14:textId="77777777" w:rsidR="00532384" w:rsidRDefault="00532384" w:rsidP="00532384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3075E6A9" w14:textId="77777777" w:rsidR="00532384" w:rsidRDefault="00532384" w:rsidP="00532384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361EC041" w14:textId="77777777" w:rsidR="00532384" w:rsidRDefault="00532384" w:rsidP="00532384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54C255CE" w14:textId="77777777" w:rsidR="00532384" w:rsidRPr="00626C00" w:rsidRDefault="00532384" w:rsidP="00532384">
      <w:pPr>
        <w:spacing w:after="0" w:line="240" w:lineRule="auto"/>
        <w:jc w:val="right"/>
        <w:rPr>
          <w:rFonts w:ascii="TH SarabunPSK" w:hAnsi="TH SarabunPSK" w:cs="TH SarabunPSK"/>
          <w:b/>
          <w:bCs/>
          <w:sz w:val="40"/>
          <w:szCs w:val="40"/>
        </w:rPr>
      </w:pPr>
      <w:r w:rsidRPr="00626C00">
        <w:rPr>
          <w:rFonts w:ascii="TH SarabunPSK" w:hAnsi="TH SarabunPSK" w:cs="TH SarabunPSK"/>
          <w:b/>
          <w:bCs/>
          <w:sz w:val="40"/>
          <w:szCs w:val="40"/>
          <w:cs/>
        </w:rPr>
        <w:t>คำชี้แจง…</w:t>
      </w:r>
    </w:p>
    <w:p w14:paraId="3E6291A8" w14:textId="77777777" w:rsidR="00532384" w:rsidRPr="00532384" w:rsidRDefault="00532384" w:rsidP="00532384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667AC15B" w14:textId="77777777" w:rsidR="00532384" w:rsidRDefault="00532384" w:rsidP="00532384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532384">
        <w:rPr>
          <w:rFonts w:ascii="TH SarabunPSK" w:hAnsi="TH SarabunPSK" w:cs="TH SarabunPSK"/>
          <w:sz w:val="32"/>
          <w:szCs w:val="32"/>
          <w:cs/>
        </w:rPr>
        <w:t>เอกสาร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ทบทวนความรู้ </w:t>
      </w:r>
      <w:r w:rsidRPr="00532384">
        <w:rPr>
          <w:rFonts w:ascii="TH SarabunPSK" w:hAnsi="TH SarabunPSK" w:cs="TH SarabunPSK"/>
          <w:sz w:val="32"/>
          <w:szCs w:val="32"/>
          <w:cs/>
        </w:rPr>
        <w:t>การวัดและประเมินผล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การศึกษา (ฉบับคนเริ่มเรียนรู้) </w:t>
      </w:r>
      <w:r w:rsidRPr="00532384">
        <w:rPr>
          <w:rFonts w:ascii="TH SarabunPSK" w:hAnsi="TH SarabunPSK" w:cs="TH SarabunPSK"/>
          <w:sz w:val="32"/>
          <w:szCs w:val="32"/>
          <w:cs/>
        </w:rPr>
        <w:t xml:space="preserve">เล่มนี้ </w:t>
      </w:r>
    </w:p>
    <w:p w14:paraId="0E58AC69" w14:textId="77777777" w:rsidR="00532384" w:rsidRDefault="00532384" w:rsidP="00532384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532384">
        <w:rPr>
          <w:rFonts w:ascii="TH SarabunPSK" w:hAnsi="TH SarabunPSK" w:cs="TH SarabunPSK"/>
          <w:sz w:val="32"/>
          <w:szCs w:val="32"/>
          <w:cs/>
        </w:rPr>
        <w:t xml:space="preserve">รวบรวม เรียบเรียง และร้อยรัดจากเอกสารมากกว่า </w:t>
      </w:r>
      <w:r w:rsidRPr="00532384">
        <w:rPr>
          <w:rFonts w:ascii="TH SarabunPSK" w:hAnsi="TH SarabunPSK" w:cs="TH SarabunPSK"/>
          <w:sz w:val="32"/>
          <w:szCs w:val="32"/>
        </w:rPr>
        <w:t xml:space="preserve">1 </w:t>
      </w:r>
      <w:r w:rsidRPr="00532384">
        <w:rPr>
          <w:rFonts w:ascii="TH SarabunPSK" w:hAnsi="TH SarabunPSK" w:cs="TH SarabunPSK"/>
          <w:sz w:val="32"/>
          <w:szCs w:val="32"/>
          <w:cs/>
        </w:rPr>
        <w:t xml:space="preserve">แหล่ง ทั้งแบบ </w:t>
      </w:r>
      <w:r w:rsidRPr="00532384">
        <w:rPr>
          <w:rFonts w:ascii="TH SarabunPSK" w:hAnsi="TH SarabunPSK" w:cs="TH SarabunPSK"/>
          <w:sz w:val="32"/>
          <w:szCs w:val="32"/>
        </w:rPr>
        <w:t xml:space="preserve">Online </w:t>
      </w:r>
      <w:r w:rsidRPr="0053238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32384">
        <w:rPr>
          <w:rFonts w:ascii="TH SarabunPSK" w:hAnsi="TH SarabunPSK" w:cs="TH SarabunPSK"/>
          <w:sz w:val="32"/>
          <w:szCs w:val="32"/>
        </w:rPr>
        <w:t xml:space="preserve">Paper </w:t>
      </w:r>
    </w:p>
    <w:p w14:paraId="7ADADE48" w14:textId="77777777" w:rsidR="00532384" w:rsidRPr="00532384" w:rsidRDefault="00532384" w:rsidP="00532384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532384">
        <w:rPr>
          <w:rFonts w:ascii="TH SarabunPSK" w:hAnsi="TH SarabunPSK" w:cs="TH SarabunPSK"/>
          <w:sz w:val="32"/>
          <w:szCs w:val="32"/>
          <w:cs/>
        </w:rPr>
        <w:t>วัตถุประสงค์ที่สำคัญของการจัดทำได้แก่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32384">
        <w:rPr>
          <w:rFonts w:ascii="TH SarabunPSK" w:hAnsi="TH SarabunPSK" w:cs="TH SarabunPSK"/>
          <w:sz w:val="32"/>
          <w:szCs w:val="32"/>
          <w:cs/>
        </w:rPr>
        <w:t>เพื่อเอาไว้เป็นแหล่งทบทวนความรู้ของตนเอง</w:t>
      </w:r>
      <w:r w:rsidRPr="00532384">
        <w:rPr>
          <w:rFonts w:ascii="TH SarabunPSK" w:hAnsi="TH SarabunPSK" w:cs="TH SarabunPSK"/>
          <w:sz w:val="32"/>
          <w:szCs w:val="32"/>
        </w:rPr>
        <w:t> </w:t>
      </w:r>
    </w:p>
    <w:p w14:paraId="398E5B74" w14:textId="77777777" w:rsidR="00532384" w:rsidRPr="00532384" w:rsidRDefault="00532384" w:rsidP="00532384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25574F2D" w14:textId="77777777" w:rsidR="00532384" w:rsidRPr="00532384" w:rsidRDefault="00532384" w:rsidP="00532384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532384">
        <w:rPr>
          <w:rFonts w:ascii="TH SarabunPSK" w:hAnsi="TH SarabunPSK" w:cs="TH SarabunPSK"/>
          <w:sz w:val="32"/>
          <w:szCs w:val="32"/>
          <w:cs/>
        </w:rPr>
        <w:t>เอกสารเล่มนี้มีข้อสังเกตบางประการดังนี้</w:t>
      </w:r>
    </w:p>
    <w:p w14:paraId="2185499E" w14:textId="77777777" w:rsidR="00532384" w:rsidRDefault="00532384" w:rsidP="00532384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Pr="00532384">
        <w:rPr>
          <w:rFonts w:ascii="TH SarabunPSK" w:hAnsi="TH SarabunPSK" w:cs="TH SarabunPSK"/>
          <w:sz w:val="32"/>
          <w:szCs w:val="32"/>
        </w:rPr>
        <w:t>.</w:t>
      </w:r>
      <w:r w:rsidRPr="00532384">
        <w:rPr>
          <w:rFonts w:ascii="TH SarabunPSK" w:hAnsi="TH SarabunPSK" w:cs="TH SarabunPSK"/>
          <w:sz w:val="32"/>
          <w:szCs w:val="32"/>
          <w:cs/>
        </w:rPr>
        <w:t>เฉลย และคำอธิบายเฉลย ได้ตรวจทานในเบื้องต้นแล้ว</w:t>
      </w:r>
      <w:r w:rsidRPr="00532384">
        <w:rPr>
          <w:rFonts w:ascii="TH SarabunPSK" w:hAnsi="TH SarabunPSK" w:cs="TH SarabunPSK"/>
          <w:sz w:val="32"/>
          <w:szCs w:val="32"/>
        </w:rPr>
        <w:t> </w:t>
      </w:r>
      <w:r w:rsidRPr="00532384">
        <w:rPr>
          <w:rFonts w:ascii="TH SarabunPSK" w:hAnsi="TH SarabunPSK" w:cs="TH SarabunPSK"/>
          <w:sz w:val="32"/>
          <w:szCs w:val="32"/>
          <w:cs/>
        </w:rPr>
        <w:t xml:space="preserve">แต่อาจคลาดเคลื่อนไปบ้าง </w:t>
      </w:r>
    </w:p>
    <w:p w14:paraId="1165E4D4" w14:textId="77777777" w:rsidR="00532384" w:rsidRPr="00532384" w:rsidRDefault="00532384" w:rsidP="00532384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532384">
        <w:rPr>
          <w:rFonts w:ascii="TH SarabunPSK" w:hAnsi="TH SarabunPSK" w:cs="TH SarabunPSK"/>
          <w:sz w:val="32"/>
          <w:szCs w:val="32"/>
          <w:cs/>
        </w:rPr>
        <w:t>ต้องตรวจสอบความถูกต้องอีกครั้ง</w:t>
      </w:r>
      <w:r w:rsidRPr="00532384">
        <w:rPr>
          <w:rFonts w:ascii="TH SarabunPSK" w:hAnsi="TH SarabunPSK" w:cs="TH SarabunPSK"/>
          <w:sz w:val="32"/>
          <w:szCs w:val="32"/>
        </w:rPr>
        <w:t> </w:t>
      </w:r>
    </w:p>
    <w:p w14:paraId="0D0855DC" w14:textId="77777777" w:rsidR="00532384" w:rsidRDefault="00532384" w:rsidP="00532384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Pr="00532384">
        <w:rPr>
          <w:rFonts w:ascii="TH SarabunPSK" w:hAnsi="TH SarabunPSK" w:cs="TH SarabunPSK"/>
          <w:sz w:val="32"/>
          <w:szCs w:val="32"/>
        </w:rPr>
        <w:t>.</w:t>
      </w:r>
      <w:r w:rsidRPr="00532384">
        <w:rPr>
          <w:rFonts w:ascii="TH SarabunPSK" w:hAnsi="TH SarabunPSK" w:cs="TH SarabunPSK"/>
          <w:sz w:val="32"/>
          <w:szCs w:val="32"/>
          <w:cs/>
        </w:rPr>
        <w:t>การทบทวนความรู้ทุกชนิด ต้องอาศัยเวลา ความสม่ำเสมอ และเรียนรู้จากการปฏิบัติจริง</w:t>
      </w:r>
    </w:p>
    <w:p w14:paraId="13D29F48" w14:textId="77777777" w:rsidR="00532384" w:rsidRPr="00532384" w:rsidRDefault="00532384" w:rsidP="00532384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532384">
        <w:rPr>
          <w:rFonts w:ascii="TH SarabunPSK" w:hAnsi="TH SarabunPSK" w:cs="TH SarabunPSK"/>
          <w:sz w:val="32"/>
          <w:szCs w:val="32"/>
          <w:cs/>
        </w:rPr>
        <w:t xml:space="preserve"> ไม่ควรยัดเยียดความรู้ภายใน </w:t>
      </w:r>
      <w:r w:rsidRPr="00532384">
        <w:rPr>
          <w:rFonts w:ascii="TH SarabunPSK" w:hAnsi="TH SarabunPSK" w:cs="TH SarabunPSK"/>
          <w:sz w:val="32"/>
          <w:szCs w:val="32"/>
        </w:rPr>
        <w:t xml:space="preserve">1 </w:t>
      </w:r>
      <w:r w:rsidRPr="00532384">
        <w:rPr>
          <w:rFonts w:ascii="TH SarabunPSK" w:hAnsi="TH SarabunPSK" w:cs="TH SarabunPSK"/>
          <w:sz w:val="32"/>
          <w:szCs w:val="32"/>
          <w:cs/>
        </w:rPr>
        <w:t>เดือน เพราะจะทำให้ความรู้ที่เรียบเรียงมาตั้งแต่ต้น</w:t>
      </w:r>
      <w:r w:rsidRPr="00532384">
        <w:rPr>
          <w:rFonts w:ascii="TH SarabunPSK" w:hAnsi="TH SarabunPSK" w:cs="TH SarabunPSK"/>
          <w:sz w:val="32"/>
          <w:szCs w:val="32"/>
        </w:rPr>
        <w:t> “</w:t>
      </w:r>
      <w:r w:rsidRPr="00532384">
        <w:rPr>
          <w:rFonts w:ascii="TH SarabunPSK" w:hAnsi="TH SarabunPSK" w:cs="TH SarabunPSK"/>
          <w:sz w:val="32"/>
          <w:szCs w:val="32"/>
          <w:cs/>
        </w:rPr>
        <w:t>กระจัดกระจาย</w:t>
      </w:r>
      <w:r w:rsidRPr="00532384">
        <w:rPr>
          <w:rFonts w:ascii="TH SarabunPSK" w:hAnsi="TH SarabunPSK" w:cs="TH SarabunPSK"/>
          <w:sz w:val="32"/>
          <w:szCs w:val="32"/>
        </w:rPr>
        <w:t>” </w:t>
      </w:r>
    </w:p>
    <w:p w14:paraId="12355624" w14:textId="77777777" w:rsidR="00532384" w:rsidRPr="00532384" w:rsidRDefault="00532384" w:rsidP="00532384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</w:t>
      </w:r>
      <w:r w:rsidRPr="00532384">
        <w:rPr>
          <w:rFonts w:ascii="TH SarabunPSK" w:hAnsi="TH SarabunPSK" w:cs="TH SarabunPSK"/>
          <w:sz w:val="32"/>
          <w:szCs w:val="32"/>
          <w:cs/>
        </w:rPr>
        <w:t>การทบทวนความรู้ครั้งนี้ ขอให้ทุกท่านมีสติกำกับรู้เสมอ เสมอ</w:t>
      </w:r>
    </w:p>
    <w:p w14:paraId="23365369" w14:textId="77777777" w:rsidR="00532384" w:rsidRDefault="00532384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62A9CB0" w14:textId="77777777" w:rsidR="00532384" w:rsidRPr="00532384" w:rsidRDefault="00532384" w:rsidP="0053238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32384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คำนำ</w:t>
      </w:r>
    </w:p>
    <w:p w14:paraId="5BC9F8F5" w14:textId="77777777" w:rsidR="00532384" w:rsidRPr="00532384" w:rsidRDefault="00532384" w:rsidP="005323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E60B3EE" w14:textId="77777777" w:rsidR="00532384" w:rsidRPr="00532384" w:rsidRDefault="00532384" w:rsidP="0053238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32384">
        <w:rPr>
          <w:rFonts w:ascii="TH SarabunPSK" w:hAnsi="TH SarabunPSK" w:cs="TH SarabunPSK"/>
          <w:sz w:val="32"/>
          <w:szCs w:val="32"/>
          <w:cs/>
        </w:rPr>
        <w:t>ในยุคแห่งการเปลี่ยนแปลงทางการศึกษาที่เกิดขึ้นอย่างรวดเร็วและต่อเนื่อง การวัดและประเมินผลการศึกษาไม่เพียงแต่เป็นเครื่องมือในการตัดสินผลการเรียนรู้เท่านั้น แต่ยังเป็นกลไกสำคัญที่จะขับเคลื่อนการพัฒนาการศึกษาไทยไปสู่การเรียนรู้ที่มีความหมายและยั่งยืน การวัดและประเมินผลที่มีประสิทธิภาพจะช่วยสะท้อนให้เห็นถึงพัฒนาการของผู้เรียน ชี้นำแนวทางการจัดการเรียนการสอน และเป็นข้อมูลสำคัญในการพัฒนาคุณภาพการศึกษาอย่างเป็นระบบ</w:t>
      </w:r>
    </w:p>
    <w:p w14:paraId="0EE3A501" w14:textId="77777777" w:rsidR="00532384" w:rsidRPr="00532384" w:rsidRDefault="00532384" w:rsidP="005323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E3DCE6F" w14:textId="77777777" w:rsidR="00532384" w:rsidRPr="00532384" w:rsidRDefault="00532384" w:rsidP="0053238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32384">
        <w:rPr>
          <w:rFonts w:ascii="TH SarabunPSK" w:hAnsi="TH SarabunPSK" w:cs="TH SarabunPSK"/>
          <w:sz w:val="32"/>
          <w:szCs w:val="32"/>
          <w:cs/>
        </w:rPr>
        <w:t xml:space="preserve">การวัดและประเมินผลการศึกษาเปรียบเสมือนเข็มทิศที่ชี้นำทางการเรียนรู้ โดยมีความสำคัญในหลายมิติด้วยกัน ในด้านการพัฒนาผู้เรียนรายบุคคลนั้น การวัดและประเมินผลเป็นเครื่องมือสำคัญในการวินิจฉัยจุดแข็งและจุดที่ต้องพัฒนาของผู้เรียนแต่ละคน ช่วยให้ครูสามารถออกแบบการเรียนรู้ที่เหมาะสมกับศักยภาพของผู้เรียน อีกทั้งยังสร้างแรงจูงใจและกระตุ้นให้ผู้เรียนพัฒนาตนเองอย่างต่อเนื่อง ตลอดจนส่งเสริมการเรียนรู้แบบ </w:t>
      </w:r>
      <w:r w:rsidRPr="00532384">
        <w:rPr>
          <w:rFonts w:ascii="TH SarabunPSK" w:hAnsi="TH SarabunPSK" w:cs="TH SarabunPSK"/>
          <w:sz w:val="32"/>
          <w:szCs w:val="32"/>
        </w:rPr>
        <w:t xml:space="preserve">Active Learning </w:t>
      </w:r>
      <w:r w:rsidRPr="00532384">
        <w:rPr>
          <w:rFonts w:ascii="TH SarabunPSK" w:hAnsi="TH SarabunPSK" w:cs="TH SarabunPSK"/>
          <w:sz w:val="32"/>
          <w:szCs w:val="32"/>
          <w:cs/>
        </w:rPr>
        <w:t>ผ่านการสะท้อนคิดและการประเมินตนเอง</w:t>
      </w:r>
    </w:p>
    <w:p w14:paraId="34256592" w14:textId="77777777" w:rsidR="00532384" w:rsidRPr="00532384" w:rsidRDefault="00532384" w:rsidP="005323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9B66570" w14:textId="77777777" w:rsidR="00532384" w:rsidRPr="00532384" w:rsidRDefault="00532384" w:rsidP="0053238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32384">
        <w:rPr>
          <w:rFonts w:ascii="TH SarabunPSK" w:hAnsi="TH SarabunPSK" w:cs="TH SarabunPSK"/>
          <w:sz w:val="32"/>
          <w:szCs w:val="32"/>
          <w:cs/>
        </w:rPr>
        <w:t>ในด้านการพัฒนาการจัดการเรียนการสอน การวัดและประเมินผลให้ข้อมูลย้อนกลับที่มีค่าเกี่ยวกับประสิทธิภาพของวิธีการสอนและกิจกรรมการเรียนรู้ ช่วยในการปรับปรุงและพัฒนาหลักสูตรให้สอดคล้องกับความต้องการของผู้เรียน เป็นข้อมูลสำคัญในการวางแผนการจัดการเรียนรู้ทั้งระยะสั้นและระยะยาว รวมถึงสนับสนุนการตัดสินใจเชิงนโยบายในระดับสถานศึกษา นอกจากนี้ ในด้านการประกันคุณภาพการศึกษา การวัดและประเมินผลยังเป็นหลักฐานเชิงประจักษ์ในการรับรองมาตรฐานการศึกษา สร้างความเชื่อมั่นให้กับผู้มีส่วนได้ส่วนเสียในระบบการศึกษา สนับสนุนการพัฒนาคุณภาพการศึกษาอย่างเป็นระบบและต่อเนื่อง และเชื่อมโยงการประเมินภายในและภายนอกสถานศึกษาได้อย่างมีประสิทธิภาพ</w:t>
      </w:r>
    </w:p>
    <w:p w14:paraId="055E3389" w14:textId="77777777" w:rsidR="00532384" w:rsidRPr="00532384" w:rsidRDefault="00532384" w:rsidP="005323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9EBCAF1" w14:textId="77777777" w:rsidR="00532384" w:rsidRPr="00532384" w:rsidRDefault="00532384" w:rsidP="0053238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32384">
        <w:rPr>
          <w:rFonts w:ascii="TH SarabunPSK" w:hAnsi="TH SarabunPSK" w:cs="TH SarabunPSK"/>
          <w:sz w:val="32"/>
          <w:szCs w:val="32"/>
          <w:cs/>
        </w:rPr>
        <w:t>การวัดและประเมินผลการศึกษาในปัจจุบันได้มีการพัฒนาและปรับเปลี่ยนไปตามบริบทของการศึกษาที่เปลี่ยนแปลงไป โดยมีแนวคิดสำคัญที่น่าสนใจหลายประการ ประการแรกคือ การประเมินเพื่อการเรียนรู้ (</w:t>
      </w:r>
      <w:r w:rsidRPr="00532384">
        <w:rPr>
          <w:rFonts w:ascii="TH SarabunPSK" w:hAnsi="TH SarabunPSK" w:cs="TH SarabunPSK"/>
          <w:sz w:val="32"/>
          <w:szCs w:val="32"/>
        </w:rPr>
        <w:t xml:space="preserve">Assessment for Learning) </w:t>
      </w:r>
      <w:r w:rsidRPr="00532384">
        <w:rPr>
          <w:rFonts w:ascii="TH SarabunPSK" w:hAnsi="TH SarabunPSK" w:cs="TH SarabunPSK"/>
          <w:sz w:val="32"/>
          <w:szCs w:val="32"/>
          <w:cs/>
        </w:rPr>
        <w:t>ที่มุ่งเน้นการประเมินระหว่างการเรียนรู้มากกว่าการประเมินสรุปผล ใช้ผลการประเมินเพื่อพัฒนาการเรียนรู้อย่างต่อเนื่อง สร้างการมีส่วนร่วมของผู้เรียนในกระบวนการประเมิน และให้ข้อมูลย้อนกลับที่มีคุณภาพและทันเวลา ประการที่สองคือ การประเมินตามสภาพจริง (</w:t>
      </w:r>
      <w:r w:rsidRPr="00532384">
        <w:rPr>
          <w:rFonts w:ascii="TH SarabunPSK" w:hAnsi="TH SarabunPSK" w:cs="TH SarabunPSK"/>
          <w:sz w:val="32"/>
          <w:szCs w:val="32"/>
        </w:rPr>
        <w:t xml:space="preserve">Authentic Assessment) </w:t>
      </w:r>
      <w:r w:rsidRPr="00532384">
        <w:rPr>
          <w:rFonts w:ascii="TH SarabunPSK" w:hAnsi="TH SarabunPSK" w:cs="TH SarabunPSK"/>
          <w:sz w:val="32"/>
          <w:szCs w:val="32"/>
          <w:cs/>
        </w:rPr>
        <w:t>ที่เน้นการประเมินทักษะและความสามารถที่สอดคล้องกับชีวิตจริง ใช้วิธีการและเครื่องมือประเมินที่หลากหลาย เน้นการประเมินกระบวนการคิดและการแก้ปัญหา และสะท้อนความสามารถที่แท้จริงของผู้เรียน และประการที่สามคือ การประเมินฐานสมรรถนะ (</w:t>
      </w:r>
      <w:r w:rsidRPr="00532384">
        <w:rPr>
          <w:rFonts w:ascii="TH SarabunPSK" w:hAnsi="TH SarabunPSK" w:cs="TH SarabunPSK"/>
          <w:sz w:val="32"/>
          <w:szCs w:val="32"/>
        </w:rPr>
        <w:t xml:space="preserve">Competency-based Assessment) </w:t>
      </w:r>
      <w:r w:rsidRPr="00532384">
        <w:rPr>
          <w:rFonts w:ascii="TH SarabunPSK" w:hAnsi="TH SarabunPSK" w:cs="TH SarabunPSK"/>
          <w:sz w:val="32"/>
          <w:szCs w:val="32"/>
          <w:cs/>
        </w:rPr>
        <w:t xml:space="preserve">ที่มุ่งประเมินความสามารถในการประยุกต์ใช้ความรู้และทักษะ เชื่อมโยงกับมาตรฐานและตัวชี้วัดที่กำหนด มุ่งเน้นผลลัพธ์การเรียนรู้ที่คาดหวัง และสอดคล้องกับการพัฒนาทักษะในศตวรรษที่ </w:t>
      </w:r>
      <w:r w:rsidRPr="00532384">
        <w:rPr>
          <w:rFonts w:ascii="TH SarabunPSK" w:hAnsi="TH SarabunPSK" w:cs="TH SarabunPSK"/>
          <w:sz w:val="32"/>
          <w:szCs w:val="32"/>
        </w:rPr>
        <w:t>21</w:t>
      </w:r>
    </w:p>
    <w:p w14:paraId="35D52D8F" w14:textId="77777777" w:rsidR="00532384" w:rsidRPr="00532384" w:rsidRDefault="00532384" w:rsidP="005323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E418EA8" w14:textId="77777777" w:rsidR="00532384" w:rsidRDefault="00532384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40A965A" w14:textId="77777777" w:rsidR="00532384" w:rsidRPr="00532384" w:rsidRDefault="00532384" w:rsidP="0053238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32384">
        <w:rPr>
          <w:rFonts w:ascii="TH SarabunPSK" w:hAnsi="TH SarabunPSK" w:cs="TH SarabunPSK"/>
          <w:sz w:val="32"/>
          <w:szCs w:val="32"/>
          <w:cs/>
        </w:rPr>
        <w:lastRenderedPageBreak/>
        <w:t xml:space="preserve">การวัดและประเมินผลที่มีประสิทธิภาพจำเป็นต้องใช้เครื่องมือและวิธีการที่หลากหลายและเหมาะสม ทั้งเครื่องมือการวัดผลแบบดั้งเดิม เช่น แบบทดสอบปรนัยและอัตนัย แบบสังเกตพฤติกรรม แบบสัมภาษณ์ และแฟ้มสะสมงาน และเครื่องมือการประเมินสมัยใหม่ เช่น </w:t>
      </w:r>
      <w:r w:rsidRPr="00532384">
        <w:rPr>
          <w:rFonts w:ascii="TH SarabunPSK" w:hAnsi="TH SarabunPSK" w:cs="TH SarabunPSK"/>
          <w:sz w:val="32"/>
          <w:szCs w:val="32"/>
        </w:rPr>
        <w:t xml:space="preserve">Digital Portfolio, E-Assessment, </w:t>
      </w:r>
      <w:r w:rsidRPr="00532384">
        <w:rPr>
          <w:rFonts w:ascii="TH SarabunPSK" w:hAnsi="TH SarabunPSK" w:cs="TH SarabunPSK"/>
          <w:sz w:val="32"/>
          <w:szCs w:val="32"/>
          <w:cs/>
        </w:rPr>
        <w:t>การประเมินผ่านเกม (</w:t>
      </w:r>
      <w:r w:rsidRPr="00532384">
        <w:rPr>
          <w:rFonts w:ascii="TH SarabunPSK" w:hAnsi="TH SarabunPSK" w:cs="TH SarabunPSK"/>
          <w:sz w:val="32"/>
          <w:szCs w:val="32"/>
        </w:rPr>
        <w:t xml:space="preserve">Game-based Assessment) </w:t>
      </w:r>
      <w:r w:rsidRPr="00532384">
        <w:rPr>
          <w:rFonts w:ascii="TH SarabunPSK" w:hAnsi="TH SarabunPSK" w:cs="TH SarabunPSK"/>
          <w:sz w:val="32"/>
          <w:szCs w:val="32"/>
          <w:cs/>
        </w:rPr>
        <w:t xml:space="preserve">และการใช้ </w:t>
      </w:r>
      <w:r w:rsidRPr="00532384">
        <w:rPr>
          <w:rFonts w:ascii="TH SarabunPSK" w:hAnsi="TH SarabunPSK" w:cs="TH SarabunPSK"/>
          <w:sz w:val="32"/>
          <w:szCs w:val="32"/>
        </w:rPr>
        <w:t xml:space="preserve">AI </w:t>
      </w:r>
      <w:r w:rsidRPr="00532384">
        <w:rPr>
          <w:rFonts w:ascii="TH SarabunPSK" w:hAnsi="TH SarabunPSK" w:cs="TH SarabunPSK"/>
          <w:sz w:val="32"/>
          <w:szCs w:val="32"/>
          <w:cs/>
        </w:rPr>
        <w:t>ในการวิเคราะห์ผลการเรียนรู้ นอกจากนี้ ยังต้องให้ความสำคัญกับการประเมินทักษะแห่งอนาคต ทั้งการประเมินความคิดสร้าง</w:t>
      </w:r>
      <w:bookmarkStart w:id="0" w:name="_GoBack"/>
      <w:bookmarkEnd w:id="0"/>
      <w:r w:rsidRPr="00532384">
        <w:rPr>
          <w:rFonts w:ascii="TH SarabunPSK" w:hAnsi="TH SarabunPSK" w:cs="TH SarabunPSK"/>
          <w:sz w:val="32"/>
          <w:szCs w:val="32"/>
          <w:cs/>
        </w:rPr>
        <w:t>สรรค์ ทักษะการคิดวิเคราะห์ ทักษะการสื่อสาร และทักษะการทำงานร่วมกัน</w:t>
      </w:r>
    </w:p>
    <w:p w14:paraId="6536D3EF" w14:textId="77777777" w:rsidR="00532384" w:rsidRPr="00532384" w:rsidRDefault="00532384" w:rsidP="005323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36D5E7B" w14:textId="77777777" w:rsidR="00532384" w:rsidRPr="00532384" w:rsidRDefault="00532384" w:rsidP="0053238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32384">
        <w:rPr>
          <w:rFonts w:ascii="TH SarabunPSK" w:hAnsi="TH SarabunPSK" w:cs="TH SarabunPSK"/>
          <w:sz w:val="32"/>
          <w:szCs w:val="32"/>
          <w:cs/>
        </w:rPr>
        <w:t xml:space="preserve">การวัดและประเมินผลจะมีความหมายอย่างแท้จริงเมื่อนำผลไปใช้ในการพัฒนา ทั้งในด้านการพัฒนาผู้เรียน ผ่านการวางแผนการเรียนรู้รายบุคคล การปรับปรุงวิธีการเรียนรู้ การพัฒนาทักษะที่จำเป็น และการสร้างแรงจูงใจในการเรียนรู้ ในด้านการพัฒนาการสอน ผ่านการปรับปรุงวิธีการสอน การพัฒนาสื่อและนวัตกรรมการเรียนรู้ การออกแบบกิจกรรมการเรียนรู้ที่เหมาะสม และการสร้างบรรยากาศการเรียนรู้ที่เอื้อต่อการพัฒนา รวมถึงการพัฒนาระบบการศึกษา ผ่านการปรับปรุงหลักสูตร การพัฒนานโยบายการศึกษา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</w:t>
      </w:r>
      <w:r w:rsidRPr="00532384">
        <w:rPr>
          <w:rFonts w:ascii="TH SarabunPSK" w:hAnsi="TH SarabunPSK" w:cs="TH SarabunPSK"/>
          <w:sz w:val="32"/>
          <w:szCs w:val="32"/>
          <w:cs/>
        </w:rPr>
        <w:t>การยกระดับมาตรฐานการศึกษา และการสร้างเครือข่ายการพัฒนาคุณภาพ</w:t>
      </w:r>
    </w:p>
    <w:p w14:paraId="15CE4251" w14:textId="77777777" w:rsidR="00532384" w:rsidRPr="00532384" w:rsidRDefault="00532384" w:rsidP="005323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4D2E8A8" w14:textId="77777777" w:rsidR="00532384" w:rsidRPr="00532384" w:rsidRDefault="00532384" w:rsidP="0053238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32384">
        <w:rPr>
          <w:rFonts w:ascii="TH SarabunPSK" w:hAnsi="TH SarabunPSK" w:cs="TH SarabunPSK"/>
          <w:sz w:val="32"/>
          <w:szCs w:val="32"/>
          <w:cs/>
        </w:rPr>
        <w:t>การวัดและประเมินผลการศึกษาที่มีคุณภาพจะต้องอยู่บนพื้นฐานของหลักการสำคัญ ได้แก่ ความตรง (</w:t>
      </w:r>
      <w:r w:rsidRPr="00532384">
        <w:rPr>
          <w:rFonts w:ascii="TH SarabunPSK" w:hAnsi="TH SarabunPSK" w:cs="TH SarabunPSK"/>
          <w:sz w:val="32"/>
          <w:szCs w:val="32"/>
        </w:rPr>
        <w:t xml:space="preserve">Validity) </w:t>
      </w:r>
      <w:r w:rsidRPr="00532384">
        <w:rPr>
          <w:rFonts w:ascii="TH SarabunPSK" w:hAnsi="TH SarabunPSK" w:cs="TH SarabunPSK"/>
          <w:sz w:val="32"/>
          <w:szCs w:val="32"/>
          <w:cs/>
        </w:rPr>
        <w:t>ที่วัดได้ตรงตามจุดประสงค์และสะท้อนความสามารถที่แท้จริง ความเที่ยง (</w:t>
      </w:r>
      <w:r w:rsidRPr="00532384">
        <w:rPr>
          <w:rFonts w:ascii="TH SarabunPSK" w:hAnsi="TH SarabunPSK" w:cs="TH SarabunPSK"/>
          <w:sz w:val="32"/>
          <w:szCs w:val="32"/>
        </w:rPr>
        <w:t xml:space="preserve">Reliability) </w:t>
      </w:r>
      <w:r w:rsidRPr="00532384">
        <w:rPr>
          <w:rFonts w:ascii="TH SarabunPSK" w:hAnsi="TH SarabunPSK" w:cs="TH SarabunPSK"/>
          <w:sz w:val="32"/>
          <w:szCs w:val="32"/>
          <w:cs/>
        </w:rPr>
        <w:t>ที่ให้ผลการวัดที่คงที่และน่าเชื่อถือ ความยุติธรรม (</w:t>
      </w:r>
      <w:r w:rsidRPr="00532384">
        <w:rPr>
          <w:rFonts w:ascii="TH SarabunPSK" w:hAnsi="TH SarabunPSK" w:cs="TH SarabunPSK"/>
          <w:sz w:val="32"/>
          <w:szCs w:val="32"/>
        </w:rPr>
        <w:t xml:space="preserve">Fairness) </w:t>
      </w:r>
      <w:r w:rsidRPr="00532384">
        <w:rPr>
          <w:rFonts w:ascii="TH SarabunPSK" w:hAnsi="TH SarabunPSK" w:cs="TH SarabunPSK"/>
          <w:sz w:val="32"/>
          <w:szCs w:val="32"/>
          <w:cs/>
        </w:rPr>
        <w:t>ที่เปิดโอกาสให้ผู้เรียนทุกคนแสดงศักยภาพได้อย่างเท่าเทียม ความโปร่งใส (</w:t>
      </w:r>
      <w:r w:rsidRPr="00532384">
        <w:rPr>
          <w:rFonts w:ascii="TH SarabunPSK" w:hAnsi="TH SarabunPSK" w:cs="TH SarabunPSK"/>
          <w:sz w:val="32"/>
          <w:szCs w:val="32"/>
        </w:rPr>
        <w:t xml:space="preserve">Transparency) </w:t>
      </w:r>
      <w:r w:rsidRPr="00532384">
        <w:rPr>
          <w:rFonts w:ascii="TH SarabunPSK" w:hAnsi="TH SarabunPSK" w:cs="TH SarabunPSK"/>
          <w:sz w:val="32"/>
          <w:szCs w:val="32"/>
          <w:cs/>
        </w:rPr>
        <w:t>ที่มีกระบวนการและเกณฑ์การประเมินที่ชัดเจน และความต่อเนื่อง (</w:t>
      </w:r>
      <w:r w:rsidRPr="00532384">
        <w:rPr>
          <w:rFonts w:ascii="TH SarabunPSK" w:hAnsi="TH SarabunPSK" w:cs="TH SarabunPSK"/>
          <w:sz w:val="32"/>
          <w:szCs w:val="32"/>
        </w:rPr>
        <w:t xml:space="preserve">Continuity) </w:t>
      </w:r>
      <w:r w:rsidRPr="00532384">
        <w:rPr>
          <w:rFonts w:ascii="TH SarabunPSK" w:hAnsi="TH SarabunPSK" w:cs="TH SarabunPSK"/>
          <w:sz w:val="32"/>
          <w:szCs w:val="32"/>
          <w:cs/>
        </w:rPr>
        <w:t>ที่ดำเนินการอย่างสม่ำเสมอและต่อเนื่อง</w:t>
      </w:r>
    </w:p>
    <w:p w14:paraId="4A343698" w14:textId="77777777" w:rsidR="00532384" w:rsidRPr="00532384" w:rsidRDefault="00532384" w:rsidP="005323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01F3C96" w14:textId="77777777" w:rsidR="00532384" w:rsidRPr="00532384" w:rsidRDefault="00532384" w:rsidP="0053238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เอกสาร</w:t>
      </w:r>
      <w:r w:rsidRPr="00532384">
        <w:rPr>
          <w:rFonts w:ascii="TH SarabunPSK" w:hAnsi="TH SarabunPSK" w:cs="TH SarabunPSK"/>
          <w:sz w:val="32"/>
          <w:szCs w:val="32"/>
          <w:cs/>
        </w:rPr>
        <w:t>เล่มนี้ได้</w:t>
      </w:r>
      <w:r>
        <w:rPr>
          <w:rFonts w:ascii="TH SarabunPSK" w:hAnsi="TH SarabunPSK" w:cs="TH SarabunPSK" w:hint="cs"/>
          <w:sz w:val="32"/>
          <w:szCs w:val="32"/>
          <w:cs/>
        </w:rPr>
        <w:t>สรุปเนื้อหาและ</w:t>
      </w:r>
      <w:r w:rsidRPr="00532384">
        <w:rPr>
          <w:rFonts w:ascii="TH SarabunPSK" w:hAnsi="TH SarabunPSK" w:cs="TH SarabunPSK"/>
          <w:sz w:val="32"/>
          <w:szCs w:val="32"/>
          <w:cs/>
        </w:rPr>
        <w:t xml:space="preserve">รวบรวมข้อสอบแบบปรนัย </w:t>
      </w:r>
      <w:r w:rsidRPr="00532384">
        <w:rPr>
          <w:rFonts w:ascii="TH SarabunPSK" w:hAnsi="TH SarabunPSK" w:cs="TH SarabunPSK"/>
          <w:sz w:val="32"/>
          <w:szCs w:val="32"/>
        </w:rPr>
        <w:t xml:space="preserve">4 </w:t>
      </w:r>
      <w:r w:rsidRPr="00532384">
        <w:rPr>
          <w:rFonts w:ascii="TH SarabunPSK" w:hAnsi="TH SarabunPSK" w:cs="TH SarabunPSK"/>
          <w:sz w:val="32"/>
          <w:szCs w:val="32"/>
          <w:cs/>
        </w:rPr>
        <w:t>ตัวเลือก จำนวน</w:t>
      </w:r>
      <w:r>
        <w:rPr>
          <w:rFonts w:ascii="TH SarabunPSK" w:hAnsi="TH SarabunPSK" w:cs="TH SarabunPSK" w:hint="cs"/>
          <w:sz w:val="32"/>
          <w:szCs w:val="32"/>
          <w:cs/>
        </w:rPr>
        <w:t>มากกว่า 500</w:t>
      </w:r>
      <w:r w:rsidRPr="00532384">
        <w:rPr>
          <w:rFonts w:ascii="TH SarabunPSK" w:hAnsi="TH SarabunPSK" w:cs="TH SarabunPSK"/>
          <w:sz w:val="32"/>
          <w:szCs w:val="32"/>
        </w:rPr>
        <w:t xml:space="preserve"> </w:t>
      </w:r>
      <w:r w:rsidRPr="00532384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ข้อสอบส่วนใหญ่</w:t>
      </w:r>
      <w:r w:rsidRPr="00532384">
        <w:rPr>
          <w:rFonts w:ascii="TH SarabunPSK" w:hAnsi="TH SarabunPSK" w:cs="TH SarabunPSK"/>
          <w:sz w:val="32"/>
          <w:szCs w:val="32"/>
          <w:cs/>
        </w:rPr>
        <w:t xml:space="preserve">มุ่งเน้นการคิดวิเคราะห์และครอบคลุมเนื้อหาสำคัญของการวัดและประเมินผลการศึกษา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</w:t>
      </w:r>
      <w:r w:rsidRPr="00532384">
        <w:rPr>
          <w:rFonts w:ascii="TH SarabunPSK" w:hAnsi="TH SarabunPSK" w:cs="TH SarabunPSK"/>
          <w:sz w:val="32"/>
          <w:szCs w:val="32"/>
          <w:cs/>
        </w:rPr>
        <w:t>ทั้งในด้านทฤษฎีและการประยุกต์ใช้ในบริบทการศึกษาปัจจุบัน พร้อมเฉลยและคำอธิบายที่ละเอียด เพื่อให้ครูผู้สอนและผู้สนใจสามารถนำไปใช้ในการพัฒนาความรู้และทักษะด้านการวัดและประเมินผลการศึกษาได้อย่างมีประสิทธิภาพ</w:t>
      </w:r>
    </w:p>
    <w:p w14:paraId="59641863" w14:textId="77777777" w:rsidR="00532384" w:rsidRPr="00532384" w:rsidRDefault="00532384" w:rsidP="005323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0087C42" w14:textId="77777777" w:rsidR="00532384" w:rsidRPr="00532384" w:rsidRDefault="00532384" w:rsidP="0053238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32384">
        <w:rPr>
          <w:rFonts w:ascii="TH SarabunPSK" w:hAnsi="TH SarabunPSK" w:cs="TH SarabunPSK"/>
          <w:sz w:val="32"/>
          <w:szCs w:val="32"/>
          <w:cs/>
        </w:rPr>
        <w:t>ด้วยความเชื่อมั่นว่า</w:t>
      </w:r>
      <w:r w:rsidRPr="00532384">
        <w:rPr>
          <w:rFonts w:ascii="TH SarabunPSK" w:hAnsi="TH SarabunPSK" w:cs="TH SarabunPSK"/>
          <w:sz w:val="32"/>
          <w:szCs w:val="32"/>
        </w:rPr>
        <w:t xml:space="preserve"> "</w:t>
      </w:r>
      <w:r w:rsidRPr="00532384">
        <w:rPr>
          <w:rFonts w:ascii="TH SarabunPSK" w:hAnsi="TH SarabunPSK" w:cs="TH SarabunPSK"/>
          <w:sz w:val="32"/>
          <w:szCs w:val="32"/>
          <w:cs/>
        </w:rPr>
        <w:t>การวัดและประเมินผลที่ดี คือ หัวใจของการพัฒนาการศึกษา</w:t>
      </w:r>
      <w:r w:rsidRPr="00532384">
        <w:rPr>
          <w:rFonts w:ascii="TH SarabunPSK" w:hAnsi="TH SarabunPSK" w:cs="TH SarabunPSK"/>
          <w:sz w:val="32"/>
          <w:szCs w:val="32"/>
        </w:rPr>
        <w:t>"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เอกสาร</w:t>
      </w:r>
      <w:r w:rsidRPr="00532384">
        <w:rPr>
          <w:rFonts w:ascii="TH SarabunPSK" w:hAnsi="TH SarabunPSK" w:cs="TH SarabunPSK"/>
          <w:sz w:val="32"/>
          <w:szCs w:val="32"/>
          <w:cs/>
        </w:rPr>
        <w:t>เล่มนี้จึงมุ่งหวังที่จะเป็นส่วนหนึ่งในการยกระดับคุณภาพการวัดและประเมินผลการศึกษาของไทย เพื่อนำไปสู่การพัฒนาผู้เรียนอย่างแท้จริงและยั่งยืน ตามแนวคิด</w:t>
      </w:r>
      <w:r w:rsidRPr="00532384">
        <w:rPr>
          <w:rFonts w:ascii="TH SarabunPSK" w:hAnsi="TH SarabunPSK" w:cs="TH SarabunPSK"/>
          <w:sz w:val="32"/>
          <w:szCs w:val="32"/>
        </w:rPr>
        <w:t xml:space="preserve"> "Assessment For Learning" </w:t>
      </w:r>
      <w:r w:rsidRPr="00532384">
        <w:rPr>
          <w:rFonts w:ascii="TH SarabunPSK" w:hAnsi="TH SarabunPSK" w:cs="TH SarabunPSK"/>
          <w:sz w:val="32"/>
          <w:szCs w:val="32"/>
          <w:cs/>
        </w:rPr>
        <w:t>ที่มุ่งใช้การประเมินเพื่อพัฒนาการเรียนรู้อย่างต่อเนื่อง</w:t>
      </w:r>
    </w:p>
    <w:p w14:paraId="1093D834" w14:textId="77777777" w:rsidR="00532384" w:rsidRPr="00532384" w:rsidRDefault="00532384" w:rsidP="005323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2DA0FD8" w14:textId="77777777" w:rsidR="00532384" w:rsidRPr="00532384" w:rsidRDefault="00532384" w:rsidP="00532384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532384">
        <w:rPr>
          <w:rFonts w:ascii="TH SarabunPSK" w:hAnsi="TH SarabunPSK" w:cs="TH SarabunPSK"/>
          <w:sz w:val="32"/>
          <w:szCs w:val="32"/>
          <w:cs/>
        </w:rPr>
        <w:t>ขอบคุณครับ</w:t>
      </w:r>
    </w:p>
    <w:p w14:paraId="529E99D9" w14:textId="77777777" w:rsidR="00532384" w:rsidRDefault="00532384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9810581" w14:textId="77777777" w:rsidR="00532384" w:rsidRPr="00532384" w:rsidRDefault="00532384" w:rsidP="0053238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32384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สารบัญ</w:t>
      </w:r>
    </w:p>
    <w:p w14:paraId="55BD0060" w14:textId="77777777" w:rsidR="00532384" w:rsidRPr="00532384" w:rsidRDefault="00532384" w:rsidP="005323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0"/>
        <w:gridCol w:w="851"/>
      </w:tblGrid>
      <w:tr w:rsidR="00532384" w:rsidRPr="00532384" w14:paraId="79ADABF0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44CE6" w14:textId="77777777" w:rsidR="00532384" w:rsidRPr="00532384" w:rsidRDefault="00532384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6EE37" w14:textId="77777777" w:rsidR="00532384" w:rsidRPr="00532384" w:rsidRDefault="00532384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2384">
              <w:rPr>
                <w:rFonts w:ascii="TH SarabunPSK" w:hAnsi="TH SarabunPSK" w:cs="TH SarabunPSK"/>
                <w:sz w:val="32"/>
                <w:szCs w:val="32"/>
                <w:cs/>
              </w:rPr>
              <w:t>หน้าที่</w:t>
            </w:r>
          </w:p>
        </w:tc>
      </w:tr>
      <w:tr w:rsidR="00532384" w:rsidRPr="00532384" w14:paraId="37490237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A0EFA" w14:textId="77777777" w:rsidR="00532384" w:rsidRPr="00532384" w:rsidRDefault="00532384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2384">
              <w:rPr>
                <w:rFonts w:ascii="TH SarabunPSK" w:hAnsi="TH SarabunPSK" w:cs="TH SarabunPSK"/>
                <w:sz w:val="32"/>
                <w:szCs w:val="32"/>
                <w:cs/>
              </w:rPr>
              <w:t>คำนำ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D38CE" w14:textId="77777777" w:rsidR="00532384" w:rsidRPr="00532384" w:rsidRDefault="00EC506D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</w:t>
            </w:r>
          </w:p>
        </w:tc>
      </w:tr>
      <w:tr w:rsidR="00532384" w:rsidRPr="00532384" w14:paraId="5DB03FD8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6C77C" w14:textId="77777777" w:rsidR="00532384" w:rsidRPr="00532384" w:rsidRDefault="00532384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32384">
              <w:rPr>
                <w:rFonts w:ascii="TH SarabunPSK" w:hAnsi="TH SarabunPSK" w:cs="TH SarabunPSK"/>
                <w:sz w:val="32"/>
                <w:szCs w:val="32"/>
                <w:cs/>
              </w:rPr>
              <w:t>สารบัญ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F88CE" w14:textId="77777777" w:rsidR="00532384" w:rsidRPr="00532384" w:rsidRDefault="00EC506D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</w:p>
        </w:tc>
      </w:tr>
      <w:tr w:rsidR="00532384" w:rsidRPr="00532384" w14:paraId="2ABE5B55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E28B8" w14:textId="6BAD0606" w:rsidR="00532384" w:rsidRPr="00532384" w:rsidRDefault="00626C00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สรุปเนื้อหา และข้อสอบ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ความหมาย และบทบาทการวัดผล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0038" w14:textId="77777777" w:rsidR="00532384" w:rsidRPr="00532384" w:rsidRDefault="00532384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</w:tr>
      <w:tr w:rsidR="00532384" w:rsidRPr="00532384" w14:paraId="442C0965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29070" w14:textId="3C807FCE" w:rsidR="00532384" w:rsidRPr="00532384" w:rsidRDefault="00626C00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สรุปเนื้อหา และข้อสอบ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ประวัติการวัดและประเมินผลการศึกษา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BFA3F" w14:textId="77777777" w:rsidR="00532384" w:rsidRPr="00532384" w:rsidRDefault="001A2B69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18</w:t>
            </w:r>
          </w:p>
        </w:tc>
      </w:tr>
      <w:tr w:rsidR="00532384" w:rsidRPr="00532384" w14:paraId="33E046EC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13E9B" w14:textId="1569FFC2" w:rsidR="00532384" w:rsidRPr="00532384" w:rsidRDefault="00626C00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สรุปเนื้อหา และข้อสอบ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เครื่องมือวัดผล</w:t>
            </w:r>
            <w:r w:rsidR="001A2B69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การศึกษา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B51F" w14:textId="77777777" w:rsidR="00532384" w:rsidRPr="00532384" w:rsidRDefault="001A2B69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27</w:t>
            </w:r>
          </w:p>
        </w:tc>
      </w:tr>
      <w:tr w:rsidR="00532384" w:rsidRPr="00532384" w14:paraId="45314E8F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D8B59" w14:textId="7FDE8163" w:rsidR="00532384" w:rsidRPr="00532384" w:rsidRDefault="00626C00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สรุปเนื้อหา และข้อสอบ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เชาว์ปัญญาและความถนัด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7B757" w14:textId="77777777" w:rsidR="00532384" w:rsidRPr="00532384" w:rsidRDefault="001A2B69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</w:t>
            </w:r>
          </w:p>
        </w:tc>
      </w:tr>
      <w:tr w:rsidR="00532384" w:rsidRPr="00532384" w14:paraId="36B0B8D7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FA882" w14:textId="7D748681" w:rsidR="00532384" w:rsidRPr="00532384" w:rsidRDefault="00626C00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สรุปเนื้อหา และข้อสอบ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การวัดผลสัมฤทธิ์ทางการเรียน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02D8F" w14:textId="77777777" w:rsidR="00532384" w:rsidRPr="00532384" w:rsidRDefault="001A2B69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61</w:t>
            </w:r>
          </w:p>
        </w:tc>
      </w:tr>
      <w:tr w:rsidR="00532384" w:rsidRPr="00532384" w14:paraId="066CC0A3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FED8B" w14:textId="41E62B5F" w:rsidR="00532384" w:rsidRPr="00532384" w:rsidRDefault="00626C00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สรุปเนื้อหา และข้อสอบ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</w:rPr>
              <w:t xml:space="preserve">6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>การวางแผนสร้างเครื่องมือ</w:t>
            </w:r>
            <w:r w:rsidR="001A2B69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วัดผล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B460" w14:textId="77777777" w:rsidR="00532384" w:rsidRPr="00532384" w:rsidRDefault="001A2B69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78</w:t>
            </w:r>
          </w:p>
        </w:tc>
      </w:tr>
      <w:tr w:rsidR="00532384" w:rsidRPr="00532384" w14:paraId="5BADCD8D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6E710" w14:textId="39501382" w:rsidR="00532384" w:rsidRPr="00532384" w:rsidRDefault="00626C00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สรุปเนื้อหา และข้อสอบ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</w:rPr>
              <w:t xml:space="preserve">7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เครื่องมือวัดผลด้านพุทธิพิสัย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B0CFC" w14:textId="77777777" w:rsidR="00532384" w:rsidRPr="00532384" w:rsidRDefault="001A2B69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94</w:t>
            </w:r>
          </w:p>
        </w:tc>
      </w:tr>
      <w:tr w:rsidR="00532384" w:rsidRPr="00532384" w14:paraId="329E2BEB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3884B" w14:textId="0A050FDF" w:rsidR="00532384" w:rsidRPr="00532384" w:rsidRDefault="00626C00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สรุปเนื้อหา และข้อสอบ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</w:rPr>
              <w:t xml:space="preserve">8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เครื่องมือวัดผลด้านจิตพิสัย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07891" w14:textId="77777777" w:rsidR="00532384" w:rsidRPr="00532384" w:rsidRDefault="001A2B69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111</w:t>
            </w:r>
          </w:p>
        </w:tc>
      </w:tr>
      <w:tr w:rsidR="00532384" w:rsidRPr="00532384" w14:paraId="2C74B8A2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796A8" w14:textId="21A79452" w:rsidR="00532384" w:rsidRPr="00532384" w:rsidRDefault="00626C00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สรุปเนื้อหา และข้อสอบ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</w:rPr>
              <w:t xml:space="preserve">9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เครื่องมือวัดผลด้านทักษะพิสัย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BA564" w14:textId="77777777" w:rsidR="00532384" w:rsidRPr="00532384" w:rsidRDefault="001A2B69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127</w:t>
            </w:r>
          </w:p>
        </w:tc>
      </w:tr>
      <w:tr w:rsidR="00532384" w:rsidRPr="00532384" w14:paraId="1CAAF01B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BE763" w14:textId="3D27F5FE" w:rsidR="00532384" w:rsidRPr="00532384" w:rsidRDefault="00626C00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สรุปเนื้อหา และข้อสอบ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>การเขียนข้อสอบชนิดเขียนตอบ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6DD9" w14:textId="77777777" w:rsidR="00532384" w:rsidRPr="00532384" w:rsidRDefault="001A2B69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144</w:t>
            </w:r>
          </w:p>
        </w:tc>
      </w:tr>
      <w:tr w:rsidR="00532384" w:rsidRPr="00532384" w14:paraId="5CAACD7B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A0037" w14:textId="585362D0" w:rsidR="00532384" w:rsidRPr="00532384" w:rsidRDefault="00626C00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สรุปเนื้อหา และข้อสอบ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</w:rPr>
              <w:t xml:space="preserve">11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>การตรวจสอบคุณภาพ</w:t>
            </w:r>
            <w:r w:rsidR="001A2B69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เครื่องมือ</w:t>
            </w:r>
            <w:r w:rsidR="001A2B69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วัดผล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37F7" w14:textId="77777777" w:rsidR="00532384" w:rsidRPr="00532384" w:rsidRDefault="001A2B69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161</w:t>
            </w:r>
          </w:p>
        </w:tc>
      </w:tr>
      <w:tr w:rsidR="00532384" w:rsidRPr="00532384" w14:paraId="0EED2872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9BDDA" w14:textId="0B257306" w:rsidR="00532384" w:rsidRPr="00532384" w:rsidRDefault="00626C00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สรุปเนื้อหา และข้อสอบ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</w:rPr>
              <w:t xml:space="preserve">12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>ภารกิจของคร</w:t>
            </w:r>
            <w:r w:rsidR="001A2B69">
              <w:rPr>
                <w:rFonts w:ascii="TH SarabunPSK" w:hAnsi="TH SarabunPSK" w:cs="TH SarabunPSK" w:hint="cs"/>
                <w:sz w:val="32"/>
                <w:szCs w:val="32"/>
                <w:cs/>
              </w:rPr>
              <w:t>ูผู้สอน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>ด</w:t>
            </w:r>
            <w:r w:rsidR="00532384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>านการวัดผล</w:t>
            </w:r>
            <w:r w:rsidR="001A2B69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และประเมินผลการเรียนรู้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529B0" w14:textId="77777777" w:rsidR="00532384" w:rsidRPr="00532384" w:rsidRDefault="001A2B69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178</w:t>
            </w:r>
          </w:p>
        </w:tc>
      </w:tr>
      <w:tr w:rsidR="00532384" w:rsidRPr="00532384" w14:paraId="3C53B7A5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55948" w14:textId="26012B61" w:rsidR="00532384" w:rsidRPr="00532384" w:rsidRDefault="00626C00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สรุปเนื้อหา และข้อสอบ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</w:rPr>
              <w:t xml:space="preserve">13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การศึกษาฐานสมรรถนะ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EFE05" w14:textId="77777777" w:rsidR="00532384" w:rsidRPr="00532384" w:rsidRDefault="001A2B69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204</w:t>
            </w:r>
          </w:p>
        </w:tc>
      </w:tr>
      <w:tr w:rsidR="00532384" w:rsidRPr="00532384" w14:paraId="60D48DAD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906C3" w14:textId="4A95AB03" w:rsidR="00532384" w:rsidRPr="00532384" w:rsidRDefault="00626C00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สรุปเนื้อหา และข้อสอบ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</w:rPr>
              <w:t xml:space="preserve">14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ตัวชี้วัดระหว่างทาง ปลายทาง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4E2B" w14:textId="77777777" w:rsidR="00532384" w:rsidRPr="00532384" w:rsidRDefault="001A2B69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230</w:t>
            </w:r>
          </w:p>
        </w:tc>
      </w:tr>
      <w:tr w:rsidR="00532384" w:rsidRPr="00532384" w14:paraId="0E07DD61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C1FAE" w14:textId="09ED33B5" w:rsidR="00532384" w:rsidRPr="00532384" w:rsidRDefault="00626C00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สรุปเนื้อหา และข้อสอบ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</w:rPr>
              <w:t xml:space="preserve">15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การประกันคุณภาพการศึกษา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83D63" w14:textId="77777777" w:rsidR="00532384" w:rsidRPr="00532384" w:rsidRDefault="001A2B69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246</w:t>
            </w:r>
          </w:p>
        </w:tc>
      </w:tr>
      <w:tr w:rsidR="00532384" w:rsidRPr="00532384" w14:paraId="60AE83FE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4809E" w14:textId="5B0DC0B9" w:rsidR="00532384" w:rsidRPr="00532384" w:rsidRDefault="00626C00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สรุปเนื้อหา และข้อสอบ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บทที่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</w:rPr>
              <w:t xml:space="preserve">16 </w:t>
            </w:r>
            <w:r w:rsidR="00532384" w:rsidRPr="00532384">
              <w:rPr>
                <w:rFonts w:ascii="TH SarabunPSK" w:hAnsi="TH SarabunPSK" w:cs="TH SarabunPSK"/>
                <w:sz w:val="32"/>
                <w:szCs w:val="32"/>
                <w:cs/>
              </w:rPr>
              <w:t>พื้นที่นวัตกรรมการศึกษา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17F3" w14:textId="77777777" w:rsidR="00532384" w:rsidRPr="00532384" w:rsidRDefault="001A2B69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263</w:t>
            </w:r>
          </w:p>
        </w:tc>
      </w:tr>
      <w:tr w:rsidR="00532384" w:rsidRPr="00532384" w14:paraId="09B65DCA" w14:textId="77777777" w:rsidTr="001F791C">
        <w:tc>
          <w:tcPr>
            <w:tcW w:w="850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A8263" w14:textId="77777777" w:rsidR="00532384" w:rsidRPr="00532384" w:rsidRDefault="001F791C" w:rsidP="0053238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ภาคผนวก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8E503" w14:textId="77777777" w:rsidR="00532384" w:rsidRPr="00532384" w:rsidRDefault="001F791C" w:rsidP="001F791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342</w:t>
            </w:r>
          </w:p>
        </w:tc>
      </w:tr>
    </w:tbl>
    <w:p w14:paraId="3438BC9D" w14:textId="77777777" w:rsidR="00D927F0" w:rsidRPr="00532384" w:rsidRDefault="00D927F0" w:rsidP="005323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D927F0" w:rsidRPr="00532384" w:rsidSect="00EC506D">
      <w:footerReference w:type="default" r:id="rId6"/>
      <w:pgSz w:w="11906" w:h="16838"/>
      <w:pgMar w:top="1440" w:right="1440" w:bottom="1440" w:left="1440" w:header="708" w:footer="708" w:gutter="0"/>
      <w:pgNumType w:fmt="thaiLetter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F78438" w14:textId="77777777" w:rsidR="001D63BC" w:rsidRDefault="001D63BC" w:rsidP="00EC506D">
      <w:pPr>
        <w:spacing w:after="0" w:line="240" w:lineRule="auto"/>
      </w:pPr>
      <w:r>
        <w:separator/>
      </w:r>
    </w:p>
  </w:endnote>
  <w:endnote w:type="continuationSeparator" w:id="0">
    <w:p w14:paraId="7A5D79B2" w14:textId="77777777" w:rsidR="001D63BC" w:rsidRDefault="001D63BC" w:rsidP="00EC5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-JS Chali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5E73F9" w14:textId="77777777" w:rsidR="00EC506D" w:rsidRDefault="00EC506D">
    <w:pPr>
      <w:pStyle w:val="a6"/>
    </w:pPr>
    <w:r w:rsidRPr="00EC506D">
      <w:rPr>
        <w:noProof/>
        <w:color w:val="808080" w:themeColor="background1" w:themeShade="80"/>
        <w:cs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0843CF0" wp14:editId="1C22B5C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กลุ่ม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สี่เหลี่ยมผืนผ้า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กล่องข้อความ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2918A" w14:textId="77777777" w:rsidR="00EC506D" w:rsidRPr="008165A1" w:rsidRDefault="00EC506D" w:rsidP="00EC506D">
                            <w:pPr>
                              <w:jc w:val="right"/>
                              <w:rPr>
                                <w:rFonts w:ascii="-JS Chalit" w:hAnsi="-JS Chalit" w:cs="TH SarabunPSK"/>
                                <w:color w:val="7F7F7F" w:themeColor="text1" w:themeTint="80"/>
                                <w:sz w:val="28"/>
                              </w:rPr>
                            </w:pPr>
                            <w:r w:rsidRPr="008165A1">
                              <w:rPr>
                                <w:rFonts w:ascii="-JS Chalit" w:hAnsi="-JS Chalit" w:cs="TH SarabunPSK"/>
                                <w:color w:val="7F7F7F" w:themeColor="text1" w:themeTint="80"/>
                                <w:sz w:val="28"/>
                                <w:cs/>
                              </w:rPr>
                              <w:t>ทบทวนความรู้ การวัดและประเมินผลการศึกษา</w:t>
                            </w:r>
                            <w:sdt>
                              <w:sdtPr>
                                <w:rPr>
                                  <w:rFonts w:ascii="-JS Chalit" w:hAnsi="-JS Chalit" w:cs="TH SarabunPSK"/>
                                  <w:color w:val="7F7F7F" w:themeColor="text1" w:themeTint="80"/>
                                  <w:sz w:val="28"/>
                                </w:rPr>
                                <w:alias w:val="วันที่"/>
                                <w:tag w:val=""/>
                                <w:id w:val="-1063724354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 MMMM bbbb"/>
                                  <w:lid w:val="th-TH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Pr="008165A1">
                                  <w:rPr>
                                    <w:rFonts w:ascii="-JS Chalit" w:hAnsi="-JS Chalit" w:cs="TH SarabunPSK"/>
                                    <w:color w:val="7F7F7F" w:themeColor="text1" w:themeTint="80"/>
                                    <w:sz w:val="28"/>
                                  </w:rPr>
                                  <w:t></w:t>
                                </w:r>
                                <w:r w:rsidRPr="008165A1">
                                  <w:rPr>
                                    <w:rFonts w:ascii="-JS Chalit" w:hAnsi="-JS Chalit" w:cs="TH SarabunPSK"/>
                                    <w:color w:val="7F7F7F" w:themeColor="text1" w:themeTint="80"/>
                                    <w:sz w:val="28"/>
                                  </w:rPr>
                                  <w:t></w:t>
                                </w:r>
                                <w:r w:rsidRPr="008165A1">
                                  <w:rPr>
                                    <w:rFonts w:ascii="-JS Chalit" w:hAnsi="-JS Chalit" w:cs="TH SarabunPSK"/>
                                    <w:color w:val="7F7F7F" w:themeColor="text1" w:themeTint="80"/>
                                    <w:sz w:val="28"/>
                                  </w:rPr>
                                  <w:t></w:t>
                                </w:r>
                                <w:r w:rsidRPr="008165A1">
                                  <w:rPr>
                                    <w:rFonts w:ascii="-JS Chalit" w:hAnsi="-JS Chalit" w:cs="TH SarabunPSK"/>
                                    <w:color w:val="7F7F7F" w:themeColor="text1" w:themeTint="80"/>
                                    <w:sz w:val="28"/>
                                  </w:rPr>
                                  <w:t></w:t>
                                </w:r>
                                <w:r w:rsidRPr="008165A1">
                                  <w:rPr>
                                    <w:rFonts w:ascii="-JS Chalit" w:hAnsi="-JS Chalit" w:cs="TH SarabunPSK"/>
                                    <w:color w:val="7F7F7F" w:themeColor="text1" w:themeTint="80"/>
                                    <w:sz w:val="28"/>
                                  </w:rPr>
                                  <w:t></w:t>
                                </w:r>
                              </w:sdtContent>
                            </w:sdt>
                          </w:p>
                          <w:p w14:paraId="60C64275" w14:textId="77777777" w:rsidR="00EC506D" w:rsidRDefault="00EC506D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843CF0" id="กลุ่ม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">
              <v:rect id="สี่เหลี่ยมผืนผ้า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5CF2918A" w14:textId="77777777" w:rsidR="00EC506D" w:rsidRPr="008165A1" w:rsidRDefault="00EC506D" w:rsidP="00EC506D">
                      <w:pPr>
                        <w:jc w:val="right"/>
                        <w:rPr>
                          <w:rFonts w:ascii="-JS Chalit" w:hAnsi="-JS Chalit" w:cs="TH SarabunPSK"/>
                          <w:color w:val="7F7F7F" w:themeColor="text1" w:themeTint="80"/>
                          <w:sz w:val="28"/>
                        </w:rPr>
                      </w:pPr>
                      <w:r w:rsidRPr="008165A1">
                        <w:rPr>
                          <w:rFonts w:ascii="-JS Chalit" w:hAnsi="-JS Chalit" w:cs="TH SarabunPSK"/>
                          <w:color w:val="7F7F7F" w:themeColor="text1" w:themeTint="80"/>
                          <w:sz w:val="28"/>
                          <w:cs/>
                        </w:rPr>
                        <w:t>ทบทวนความรู้ การวัดและประเมินผลการศึกษา</w:t>
                      </w:r>
                      <w:sdt>
                        <w:sdtPr>
                          <w:rPr>
                            <w:rFonts w:ascii="-JS Chalit" w:hAnsi="-JS Chalit" w:cs="TH SarabunPSK"/>
                            <w:color w:val="7F7F7F" w:themeColor="text1" w:themeTint="80"/>
                            <w:sz w:val="28"/>
                          </w:rPr>
                          <w:alias w:val="วันที่"/>
                          <w:tag w:val=""/>
                          <w:id w:val="-1063724354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 MMMM bbbb"/>
                            <w:lid w:val="th-TH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Pr="008165A1">
                            <w:rPr>
                              <w:rFonts w:ascii="-JS Chalit" w:hAnsi="-JS Chalit" w:cs="TH SarabunPSK"/>
                              <w:color w:val="7F7F7F" w:themeColor="text1" w:themeTint="80"/>
                              <w:sz w:val="28"/>
                            </w:rPr>
                            <w:t></w:t>
                          </w:r>
                          <w:r w:rsidRPr="008165A1">
                            <w:rPr>
                              <w:rFonts w:ascii="-JS Chalit" w:hAnsi="-JS Chalit" w:cs="TH SarabunPSK"/>
                              <w:color w:val="7F7F7F" w:themeColor="text1" w:themeTint="80"/>
                              <w:sz w:val="28"/>
                            </w:rPr>
                            <w:t></w:t>
                          </w:r>
                          <w:r w:rsidRPr="008165A1">
                            <w:rPr>
                              <w:rFonts w:ascii="-JS Chalit" w:hAnsi="-JS Chalit" w:cs="TH SarabunPSK"/>
                              <w:color w:val="7F7F7F" w:themeColor="text1" w:themeTint="80"/>
                              <w:sz w:val="28"/>
                            </w:rPr>
                            <w:t></w:t>
                          </w:r>
                          <w:r w:rsidRPr="008165A1">
                            <w:rPr>
                              <w:rFonts w:ascii="-JS Chalit" w:hAnsi="-JS Chalit" w:cs="TH SarabunPSK"/>
                              <w:color w:val="7F7F7F" w:themeColor="text1" w:themeTint="80"/>
                              <w:sz w:val="28"/>
                            </w:rPr>
                            <w:t></w:t>
                          </w:r>
                          <w:r w:rsidRPr="008165A1">
                            <w:rPr>
                              <w:rFonts w:ascii="-JS Chalit" w:hAnsi="-JS Chalit" w:cs="TH SarabunPSK"/>
                              <w:color w:val="7F7F7F" w:themeColor="text1" w:themeTint="80"/>
                              <w:sz w:val="28"/>
                            </w:rPr>
                            <w:t></w:t>
                          </w:r>
                        </w:sdtContent>
                      </w:sdt>
                    </w:p>
                    <w:p w14:paraId="60C64275" w14:textId="77777777" w:rsidR="00EC506D" w:rsidRDefault="00EC506D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cs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A37C9C" wp14:editId="6CF0622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สี่เหลี่ยมผืนผ้า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2D96DB3" w14:textId="77777777" w:rsidR="00EC506D" w:rsidRPr="00EC506D" w:rsidRDefault="00EC506D" w:rsidP="00EC506D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</w:rPr>
                          </w:pPr>
                          <w:r w:rsidRPr="00EC506D">
                            <w:rPr>
                              <w:color w:val="FFFFFF" w:themeColor="background1"/>
                              <w:sz w:val="28"/>
                            </w:rPr>
                            <w:fldChar w:fldCharType="begin"/>
                          </w:r>
                          <w:r w:rsidRPr="00EC506D">
                            <w:rPr>
                              <w:color w:val="FFFFFF" w:themeColor="background1"/>
                              <w:sz w:val="28"/>
                            </w:rPr>
                            <w:instrText>PAGE   \* MERGEFORMAT</w:instrText>
                          </w:r>
                          <w:r w:rsidRPr="00EC506D">
                            <w:rPr>
                              <w:color w:val="FFFFFF" w:themeColor="background1"/>
                              <w:sz w:val="28"/>
                            </w:rPr>
                            <w:fldChar w:fldCharType="separate"/>
                          </w:r>
                          <w:r w:rsidRPr="00EC506D">
                            <w:rPr>
                              <w:color w:val="FFFFFF" w:themeColor="background1"/>
                              <w:sz w:val="28"/>
                              <w:lang w:val="th-TH"/>
                            </w:rPr>
                            <w:t>2</w:t>
                          </w:r>
                          <w:r w:rsidRPr="00EC506D">
                            <w:rPr>
                              <w:color w:val="FFFFFF" w:themeColor="background1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A37C9C" id="สี่เหลี่ยมผืนผ้า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" fillcolor="black [3213]" stroked="f" strokeweight="3pt">
              <v:textbox>
                <w:txbxContent>
                  <w:p w14:paraId="12D96DB3" w14:textId="77777777" w:rsidR="00EC506D" w:rsidRPr="00EC506D" w:rsidRDefault="00EC506D" w:rsidP="00EC506D">
                    <w:pPr>
                      <w:jc w:val="center"/>
                      <w:rPr>
                        <w:color w:val="FFFFFF" w:themeColor="background1"/>
                        <w:sz w:val="28"/>
                      </w:rPr>
                    </w:pPr>
                    <w:r w:rsidRPr="00EC506D">
                      <w:rPr>
                        <w:color w:val="FFFFFF" w:themeColor="background1"/>
                        <w:sz w:val="28"/>
                      </w:rPr>
                      <w:fldChar w:fldCharType="begin"/>
                    </w:r>
                    <w:r w:rsidRPr="00EC506D">
                      <w:rPr>
                        <w:color w:val="FFFFFF" w:themeColor="background1"/>
                        <w:sz w:val="28"/>
                      </w:rPr>
                      <w:instrText>PAGE   \* MERGEFORMAT</w:instrText>
                    </w:r>
                    <w:r w:rsidRPr="00EC506D">
                      <w:rPr>
                        <w:color w:val="FFFFFF" w:themeColor="background1"/>
                        <w:sz w:val="28"/>
                      </w:rPr>
                      <w:fldChar w:fldCharType="separate"/>
                    </w:r>
                    <w:r w:rsidRPr="00EC506D">
                      <w:rPr>
                        <w:color w:val="FFFFFF" w:themeColor="background1"/>
                        <w:sz w:val="28"/>
                        <w:lang w:val="th-TH"/>
                      </w:rPr>
                      <w:t>2</w:t>
                    </w:r>
                    <w:r w:rsidRPr="00EC506D">
                      <w:rPr>
                        <w:color w:val="FFFFFF" w:themeColor="background1"/>
                        <w:sz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0AE6C2" w14:textId="77777777" w:rsidR="001D63BC" w:rsidRDefault="001D63BC" w:rsidP="00EC506D">
      <w:pPr>
        <w:spacing w:after="0" w:line="240" w:lineRule="auto"/>
      </w:pPr>
      <w:r>
        <w:separator/>
      </w:r>
    </w:p>
  </w:footnote>
  <w:footnote w:type="continuationSeparator" w:id="0">
    <w:p w14:paraId="5C8AF735" w14:textId="77777777" w:rsidR="001D63BC" w:rsidRDefault="001D63BC" w:rsidP="00EC50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84"/>
    <w:rsid w:val="001A2B69"/>
    <w:rsid w:val="001D63BC"/>
    <w:rsid w:val="001F791C"/>
    <w:rsid w:val="00532384"/>
    <w:rsid w:val="00626C00"/>
    <w:rsid w:val="00CF6EBA"/>
    <w:rsid w:val="00D927F0"/>
    <w:rsid w:val="00DD0FC0"/>
    <w:rsid w:val="00EC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2CA084"/>
  <w15:chartTrackingRefBased/>
  <w15:docId w15:val="{462FB552-86C4-4A0C-A9FB-92E9EB26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3238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a4">
    <w:name w:val="header"/>
    <w:basedOn w:val="a"/>
    <w:link w:val="a5"/>
    <w:uiPriority w:val="99"/>
    <w:unhideWhenUsed/>
    <w:rsid w:val="00EC5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EC506D"/>
  </w:style>
  <w:style w:type="paragraph" w:styleId="a6">
    <w:name w:val="footer"/>
    <w:basedOn w:val="a"/>
    <w:link w:val="a7"/>
    <w:uiPriority w:val="99"/>
    <w:unhideWhenUsed/>
    <w:rsid w:val="00EC5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EC5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4781">
          <w:marLeft w:val="-4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rachapoom somsamai</dc:creator>
  <cp:keywords/>
  <dc:description/>
  <cp:lastModifiedBy>rachapoom somsamai</cp:lastModifiedBy>
  <cp:revision>4</cp:revision>
  <cp:lastPrinted>2024-11-19T06:43:00Z</cp:lastPrinted>
  <dcterms:created xsi:type="dcterms:W3CDTF">2024-11-19T01:42:00Z</dcterms:created>
  <dcterms:modified xsi:type="dcterms:W3CDTF">2024-11-19T06:43:00Z</dcterms:modified>
</cp:coreProperties>
</file>