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0B6AB" w14:textId="77777777" w:rsidR="002E58C5" w:rsidRDefault="00E61D2B">
      <w:pPr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30185760"/>
      <w:bookmarkEnd w:id="0"/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753B17E2" wp14:editId="77101D5A">
            <wp:simplePos x="0" y="0"/>
            <wp:positionH relativeFrom="column">
              <wp:posOffset>-544195</wp:posOffset>
            </wp:positionH>
            <wp:positionV relativeFrom="paragraph">
              <wp:posOffset>-102870</wp:posOffset>
            </wp:positionV>
            <wp:extent cx="1343025" cy="1511935"/>
            <wp:effectExtent l="0" t="0" r="9525" b="12065"/>
            <wp:wrapSquare wrapText="bothSides"/>
            <wp:docPr id="89173766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37668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</w:t>
      </w:r>
    </w:p>
    <w:p w14:paraId="34BCA96B" w14:textId="1C70A8A6" w:rsidR="002E58C5" w:rsidRDefault="00E61D2B">
      <w:pPr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образовательное </w:t>
      </w:r>
      <w:r w:rsidR="00E23168">
        <w:rPr>
          <w:rFonts w:ascii="Times New Roman" w:hAnsi="Times New Roman" w:cs="Times New Roman"/>
          <w:sz w:val="28"/>
          <w:szCs w:val="28"/>
          <w:lang w:val="ru-RU"/>
        </w:rPr>
        <w:t>учреждение высшего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образования</w:t>
      </w:r>
    </w:p>
    <w:p w14:paraId="44BC4BE8" w14:textId="77777777" w:rsidR="002E58C5" w:rsidRDefault="00E61D2B">
      <w:pPr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«Уральский государственный горный университет»</w:t>
      </w:r>
    </w:p>
    <w:p w14:paraId="06B8DB8D" w14:textId="77777777" w:rsidR="002E58C5" w:rsidRDefault="00E61D2B">
      <w:pPr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(ФГБОУ ВО «УГГУ»)</w:t>
      </w:r>
    </w:p>
    <w:p w14:paraId="7CCB62A5" w14:textId="77777777" w:rsidR="002E58C5" w:rsidRDefault="002E58C5">
      <w:pPr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945D83" w14:textId="77777777" w:rsidR="002E58C5" w:rsidRDefault="002E58C5">
      <w:pPr>
        <w:spacing w:line="36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D430F2" w14:textId="77777777" w:rsidR="002E58C5" w:rsidRDefault="002E58C5">
      <w:pPr>
        <w:spacing w:line="36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66A343" w14:textId="77777777" w:rsidR="002E58C5" w:rsidRDefault="002E58C5">
      <w:pPr>
        <w:spacing w:line="36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91F1AC" w14:textId="4E95768F" w:rsidR="002E58C5" w:rsidRPr="003C2532" w:rsidRDefault="003C2532" w:rsidP="00E23168">
      <w:pPr>
        <w:spacing w:line="360" w:lineRule="auto"/>
        <w:ind w:left="-709"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Цифровая кафедра</w:t>
      </w:r>
    </w:p>
    <w:p w14:paraId="4408232B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E2B3A2C" w14:textId="79D43EEE" w:rsidR="002E58C5" w:rsidRDefault="003C2532" w:rsidP="003C2532">
      <w:pPr>
        <w:ind w:firstLineChars="250" w:firstLine="70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Доклад на тему</w:t>
      </w:r>
    </w:p>
    <w:p w14:paraId="1280FF71" w14:textId="4C37DC65" w:rsidR="003C2532" w:rsidRPr="003C2532" w:rsidRDefault="003C2532" w:rsidP="003C2532">
      <w:pPr>
        <w:ind w:firstLineChars="250" w:firstLine="70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«</w:t>
      </w:r>
      <w:r w:rsidRPr="003C25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Создание цифровых карт шахты с помощью </w:t>
      </w:r>
      <w:r w:rsidRPr="003C2532">
        <w:rPr>
          <w:rFonts w:ascii="Times New Roman" w:hAnsi="Times New Roman" w:cs="Times New Roman"/>
          <w:color w:val="000000"/>
          <w:sz w:val="28"/>
          <w:szCs w:val="28"/>
        </w:rPr>
        <w:t>LIDAR</w:t>
      </w:r>
      <w:r w:rsidRPr="003C25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или фотограмметрии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7B6362C7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ED1605C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16A6AD6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A915D2C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5B03B20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4D901CF" w14:textId="77777777" w:rsidR="002E58C5" w:rsidRDefault="002E58C5">
      <w:pPr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4272B1B" w14:textId="77777777" w:rsidR="002E58C5" w:rsidRDefault="002E58C5">
      <w:pPr>
        <w:pStyle w:val="aa"/>
        <w:jc w:val="center"/>
        <w:rPr>
          <w:color w:val="000000"/>
          <w:sz w:val="28"/>
          <w:szCs w:val="28"/>
          <w:lang w:val="ru-RU"/>
        </w:rPr>
      </w:pPr>
    </w:p>
    <w:p w14:paraId="5DAD7A88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342976F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  <w:sectPr w:rsidR="002E58C5">
          <w:footerReference w:type="first" r:id="rId1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B869F9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44AD168" w14:textId="126500A3" w:rsidR="002E58C5" w:rsidRDefault="00E61D2B" w:rsidP="003C2532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Специальность: </w:t>
      </w:r>
      <w:r w:rsidR="003C2532">
        <w:rPr>
          <w:rFonts w:ascii="Times New Roman" w:hAnsi="Times New Roman" w:cs="Times New Roman"/>
          <w:sz w:val="28"/>
          <w:szCs w:val="28"/>
          <w:lang w:val="ru-RU"/>
        </w:rPr>
        <w:t>Цифровая кафедра УГГУ</w:t>
      </w:r>
    </w:p>
    <w:p w14:paraId="25506251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7D8879C" w14:textId="7FC49489" w:rsidR="002E58C5" w:rsidRDefault="00E61D2B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Специализация:</w:t>
      </w:r>
      <w:r w:rsidR="003C2532" w:rsidRPr="003C25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2532" w:rsidRPr="003C25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Создание цифровых карт шахты с помощью </w:t>
      </w:r>
      <w:r w:rsidR="003C2532" w:rsidRPr="003C2532">
        <w:rPr>
          <w:rFonts w:ascii="Times New Roman" w:hAnsi="Times New Roman" w:cs="Times New Roman"/>
          <w:color w:val="000000"/>
          <w:sz w:val="28"/>
          <w:szCs w:val="28"/>
        </w:rPr>
        <w:t xml:space="preserve">LIDAR </w:t>
      </w:r>
      <w:proofErr w:type="spellStart"/>
      <w:r w:rsidR="003C2532" w:rsidRPr="003C2532">
        <w:rPr>
          <w:rFonts w:ascii="Times New Roman" w:hAnsi="Times New Roman" w:cs="Times New Roman"/>
          <w:color w:val="000000"/>
          <w:sz w:val="28"/>
          <w:szCs w:val="28"/>
        </w:rPr>
        <w:t>или</w:t>
      </w:r>
      <w:proofErr w:type="spellEnd"/>
      <w:r w:rsidR="003C2532" w:rsidRPr="003C25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2532" w:rsidRPr="003C2532">
        <w:rPr>
          <w:rFonts w:ascii="Times New Roman" w:hAnsi="Times New Roman" w:cs="Times New Roman"/>
          <w:color w:val="000000"/>
          <w:sz w:val="28"/>
          <w:szCs w:val="28"/>
        </w:rPr>
        <w:t>фотограмметрии</w:t>
      </w:r>
      <w:proofErr w:type="spellEnd"/>
      <w:r w:rsidR="003C25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D71867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ED0121E" w14:textId="77777777" w:rsidR="002E58C5" w:rsidRDefault="002E58C5">
      <w:pPr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2F53D58D" w14:textId="77777777" w:rsidR="002E58C5" w:rsidRDefault="002E58C5">
      <w:pPr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E345518" w14:textId="483BF3FA" w:rsidR="002E58C5" w:rsidRDefault="00E61D2B" w:rsidP="00BA11CC">
      <w:pPr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 w:rsidR="009A2E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Сорокина Я.И.</w:t>
      </w:r>
    </w:p>
    <w:p w14:paraId="78B14F82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45442D9B" w14:textId="25D23FE4" w:rsidR="002E58C5" w:rsidRDefault="00E61D2B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E23168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Группа: ГИН-2</w:t>
      </w:r>
      <w:r w:rsidR="00E2316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396650E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BAFAA72" w14:textId="56F22364" w:rsidR="002E58C5" w:rsidRDefault="00E61D2B">
      <w:pPr>
        <w:ind w:left="-709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E23168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D2AA185" w14:textId="77777777" w:rsidR="002E58C5" w:rsidRDefault="00E61D2B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                      </w:t>
      </w:r>
    </w:p>
    <w:p w14:paraId="27833772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6FF2D8DE" w14:textId="77777777" w:rsidR="002E58C5" w:rsidRDefault="002E58C5">
      <w:pPr>
        <w:ind w:left="-709"/>
        <w:contextualSpacing/>
        <w:rPr>
          <w:rFonts w:ascii="Times New Roman" w:hAnsi="Times New Roman" w:cs="Times New Roman"/>
          <w:sz w:val="28"/>
          <w:szCs w:val="28"/>
          <w:lang w:val="ru-RU"/>
        </w:rPr>
        <w:sectPr w:rsidR="002E58C5">
          <w:footerReference w:type="default" r:id="rId12"/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276AF4A" w14:textId="77777777" w:rsidR="002E58C5" w:rsidRDefault="002E58C5">
      <w:pPr>
        <w:contextualSpacing/>
        <w:rPr>
          <w:rFonts w:ascii="Times New Roman" w:hAnsi="Times New Roman" w:cs="Times New Roman"/>
          <w:sz w:val="28"/>
          <w:szCs w:val="28"/>
          <w:lang w:val="ru-RU"/>
        </w:rPr>
        <w:sectPr w:rsidR="002E58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E2F806D" w14:textId="2E3C3092" w:rsidR="002E58C5" w:rsidRDefault="00E0496C" w:rsidP="00E0496C">
      <w:pPr>
        <w:ind w:left="4248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430766" wp14:editId="58206D5D">
                <wp:simplePos x="0" y="0"/>
                <wp:positionH relativeFrom="column">
                  <wp:posOffset>4608195</wp:posOffset>
                </wp:positionH>
                <wp:positionV relativeFrom="paragraph">
                  <wp:posOffset>182245</wp:posOffset>
                </wp:positionV>
                <wp:extent cx="2052955" cy="0"/>
                <wp:effectExtent l="0" t="4445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2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line w14:anchorId="4A809250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5pt,14.35pt" to="524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Оценка</w:t>
      </w:r>
    </w:p>
    <w:p w14:paraId="6F5EA791" w14:textId="506E93BD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4F5AF1" w14:textId="63A0CC9E" w:rsidR="002E58C5" w:rsidRDefault="00E61D2B" w:rsidP="00E0496C">
      <w:pPr>
        <w:ind w:left="4248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C2225" wp14:editId="3C5512D5">
                <wp:simplePos x="0" y="0"/>
                <wp:positionH relativeFrom="column">
                  <wp:posOffset>4615815</wp:posOffset>
                </wp:positionH>
                <wp:positionV relativeFrom="paragraph">
                  <wp:posOffset>200025</wp:posOffset>
                </wp:positionV>
                <wp:extent cx="2047240" cy="10795"/>
                <wp:effectExtent l="0" t="0" r="29210" b="27305"/>
                <wp:wrapNone/>
                <wp:docPr id="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24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line w14:anchorId="6B5A3995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45pt,15.75pt" to="524.6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E0496C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ru-RU"/>
        </w:rPr>
        <w:t>Подпись</w:t>
      </w:r>
    </w:p>
    <w:p w14:paraId="08608D5F" w14:textId="77777777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1C235D" w14:textId="77777777" w:rsidR="002E58C5" w:rsidRDefault="002E58C5">
      <w:pPr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5AD49" w14:textId="77777777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557ECC" w14:textId="77777777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E1134" w14:textId="77777777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16ECF7" w14:textId="77777777" w:rsidR="002E58C5" w:rsidRDefault="002E58C5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562F6D" w14:textId="77777777" w:rsidR="00E0496C" w:rsidRDefault="00E0496C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FEDB07" w14:textId="77777777" w:rsidR="00E0496C" w:rsidRDefault="00E0496C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8D917A" w14:textId="64922B28" w:rsidR="002E58C5" w:rsidRPr="00E23168" w:rsidRDefault="00E61D2B" w:rsidP="00E0496C">
      <w:pPr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2E58C5" w:rsidRPr="00E23168" w:rsidSect="00E23168">
          <w:type w:val="continuous"/>
          <w:pgSz w:w="11906" w:h="16838"/>
          <w:pgMar w:top="567" w:right="567" w:bottom="567" w:left="567" w:header="708" w:footer="708" w:gutter="0"/>
          <w:cols w:space="708"/>
          <w:docGrid w:linePitch="360"/>
        </w:sectPr>
      </w:pPr>
      <w:r w:rsidRPr="00E23168">
        <w:rPr>
          <w:rFonts w:ascii="Times New Roman" w:hAnsi="Times New Roman" w:cs="Times New Roman"/>
          <w:sz w:val="28"/>
          <w:szCs w:val="28"/>
          <w:lang w:val="ru-RU"/>
        </w:rPr>
        <w:t>г. Екатеринбург, 202</w:t>
      </w:r>
      <w:r w:rsidR="00E23168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E23168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6A6F4782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lastRenderedPageBreak/>
        <w:t>Здравствуйте, уважаемые члены комиссии.</w:t>
      </w:r>
    </w:p>
    <w:p w14:paraId="4A1730C6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Меня зовут Яна. Представляю итоговый проект на тему «Создание цифровых карт шахты с помощью </w:t>
      </w:r>
      <w:r w:rsidRPr="003C2532">
        <w:rPr>
          <w:rFonts w:ascii="Times New Roman" w:hAnsi="Times New Roman" w:cs="Times New Roman"/>
          <w:sz w:val="28"/>
          <w:szCs w:val="28"/>
        </w:rPr>
        <w:t>LiDAR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и фотограмметрии».</w:t>
      </w:r>
    </w:p>
    <w:p w14:paraId="76B70101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данной темы обусловлена активным внедрением цифровых технологий в горнодобывающую промышленность. В настоящее время предприятия стремятся повышать безопасность работ, снижать затраты и увеличивать точность контроля состояния горных выработок. Для решения этих задач используются современные методы получения пространственных данных, среди которых особое место занимают технологии </w:t>
      </w:r>
      <w:r w:rsidRPr="003C2532">
        <w:rPr>
          <w:rFonts w:ascii="Times New Roman" w:hAnsi="Times New Roman" w:cs="Times New Roman"/>
          <w:sz w:val="28"/>
          <w:szCs w:val="28"/>
        </w:rPr>
        <w:t>LiDAR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и фотограмметрии.</w:t>
      </w:r>
    </w:p>
    <w:p w14:paraId="65AE84D6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Традиционные методы маркшейдерских измерений требуют значительных временных затрат и непосредственного присутствия специалистов на объекте. В условиях подземных горных работ это может быть связано с дополнительными рисками для персонала. Использование цифровых технологий позволяет существенно ускорить процесс получения данных, повысить точность измерений и обеспечить более эффективный контроль состояния горных объектов.</w:t>
      </w:r>
    </w:p>
    <w:p w14:paraId="732B0125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Целью проекта являлось изучение технологий </w:t>
      </w:r>
      <w:r w:rsidRPr="003C2532">
        <w:rPr>
          <w:rFonts w:ascii="Times New Roman" w:hAnsi="Times New Roman" w:cs="Times New Roman"/>
          <w:sz w:val="28"/>
          <w:szCs w:val="28"/>
        </w:rPr>
        <w:t>LiDAR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и фотограмметрии, а также демонстрация процесса создания цифровой модели шахты на основе пространственных данных.</w:t>
      </w:r>
    </w:p>
    <w:p w14:paraId="53D7EEDD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были решены следующие задачи:</w:t>
      </w:r>
    </w:p>
    <w:p w14:paraId="1DF36908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изучены принципы работы технологии </w:t>
      </w:r>
      <w:r w:rsidRPr="003C2532">
        <w:rPr>
          <w:rFonts w:ascii="Times New Roman" w:hAnsi="Times New Roman" w:cs="Times New Roman"/>
          <w:sz w:val="28"/>
          <w:szCs w:val="28"/>
        </w:rPr>
        <w:t>LiDAR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111C18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</w:rPr>
      </w:pPr>
      <w:proofErr w:type="spellStart"/>
      <w:r w:rsidRPr="003C2532">
        <w:rPr>
          <w:rFonts w:ascii="Times New Roman" w:hAnsi="Times New Roman" w:cs="Times New Roman"/>
          <w:sz w:val="28"/>
          <w:szCs w:val="28"/>
        </w:rPr>
        <w:t>рассмотрены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основы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фотограмметрии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>;</w:t>
      </w:r>
    </w:p>
    <w:p w14:paraId="116F8370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исследованы этапы подготовки оборудования и проведения съёмки;</w:t>
      </w:r>
    </w:p>
    <w:p w14:paraId="7E12146F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изучен процесс формирования облака точек;</w:t>
      </w:r>
    </w:p>
    <w:p w14:paraId="16A6E1BC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демонстрационный программный прототип на языке </w:t>
      </w:r>
      <w:r w:rsidRPr="003C2532">
        <w:rPr>
          <w:rFonts w:ascii="Times New Roman" w:hAnsi="Times New Roman" w:cs="Times New Roman"/>
          <w:sz w:val="28"/>
          <w:szCs w:val="28"/>
        </w:rPr>
        <w:t>Python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2EA312" w14:textId="77777777" w:rsidR="003C2532" w:rsidRPr="003C2532" w:rsidRDefault="003C2532" w:rsidP="003C253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построены модели пространственных данных, имитирующие результаты сканирования шахты.</w:t>
      </w:r>
    </w:p>
    <w:p w14:paraId="67329EBC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Технология </w:t>
      </w:r>
      <w:r w:rsidRPr="003C2532">
        <w:rPr>
          <w:rFonts w:ascii="Times New Roman" w:hAnsi="Times New Roman" w:cs="Times New Roman"/>
          <w:sz w:val="28"/>
          <w:szCs w:val="28"/>
        </w:rPr>
        <w:t>LiDAR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метод дистанционного зондирования, основанный на использовании лазерных импульсов. Лазерный луч направляется на объект, отражается от поверхности и возвращается к датчику. По времени прохождения сигнала рассчитывается расстояние до объекта. В результате формируется облако точек, каждая точка которого содержит пространственные координаты.</w:t>
      </w:r>
    </w:p>
    <w:p w14:paraId="1C009127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Полученное облако точек позволяет с высокой точностью воспроизводить геометрию объекта. В горнодобывающей отрасли технология применяется для создания цифровых карт шахт, мониторинга состояния горных выработок, контроля деформаций и построения цифровых двойников производственных объектов.</w:t>
      </w:r>
    </w:p>
    <w:p w14:paraId="5CCD4C80" w14:textId="6989F72C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Втор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>ая рассматриваемая технология -</w:t>
      </w:r>
      <w:bookmarkStart w:id="1" w:name="_GoBack"/>
      <w:bookmarkEnd w:id="1"/>
      <w:r w:rsidRPr="003C2532">
        <w:rPr>
          <w:rFonts w:ascii="Times New Roman" w:hAnsi="Times New Roman" w:cs="Times New Roman"/>
          <w:sz w:val="28"/>
          <w:szCs w:val="28"/>
          <w:lang w:val="ru-RU"/>
        </w:rPr>
        <w:t>фотограмметрия. Она основана на обработке набора фотографий объекта, выполненных с разных ракурсов. Современные алгоритмы компьютерного зрения анализируют изображения, находят совпадающие элементы и восстанавливают пространственную структуру объекта.</w:t>
      </w:r>
    </w:p>
    <w:p w14:paraId="4AFCA157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Для выполнения съёмки часто используются беспилотные летательные аппараты, оснащённые цифровыми камерами. Полученные изображения обрабатываются специализированным программным обеспечением, которое формирует облако точек и впоследствии трёхмерную модель объекта.</w:t>
      </w:r>
    </w:p>
    <w:p w14:paraId="58C67473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lastRenderedPageBreak/>
        <w:t>Одним из преимуществ фотограмметрии является относительно низкая стоимость оборудования по сравнению с лазерным сканированием. При этом технология обеспечивает достаточно высокую точность результатов и широко применяется в горном деле, строительстве, геодезии и мониторинге территорий.</w:t>
      </w:r>
    </w:p>
    <w:p w14:paraId="506E448E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Процесс создания цифровой модели шахты включает несколько основных этапов.</w:t>
      </w:r>
    </w:p>
    <w:p w14:paraId="3148E131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На первом этапе осуществляется подготовка оборудования и планирование съёмочных работ. Определяются параметры съёмки, необходимая точность измерений и маршруты движения оборудования.</w:t>
      </w:r>
    </w:p>
    <w:p w14:paraId="53F3D3F7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На втором этапе производится сбор исходной информации с использованием лазерного сканирования или фотограмметрической съёмки.</w:t>
      </w:r>
    </w:p>
    <w:p w14:paraId="4C17894A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Далее выполняется обработка данных и формирование облака точек.</w:t>
      </w:r>
    </w:p>
    <w:p w14:paraId="3DFABE90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После этого осуществляется построение трёхмерной цифровой модели объекта.</w:t>
      </w:r>
    </w:p>
    <w:p w14:paraId="576D7C9E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Полученная модель может использоваться для анализа состояния горных выработок, мониторинга изменений геометрии, планирования работ и создания цифровых двойников производственных объектов.</w:t>
      </w:r>
    </w:p>
    <w:p w14:paraId="1E529F3A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часть проекта была реализована на языке программирования </w:t>
      </w:r>
      <w:r w:rsidRPr="003C2532">
        <w:rPr>
          <w:rFonts w:ascii="Times New Roman" w:hAnsi="Times New Roman" w:cs="Times New Roman"/>
          <w:sz w:val="28"/>
          <w:szCs w:val="28"/>
        </w:rPr>
        <w:t>Python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в среде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2532">
        <w:rPr>
          <w:rFonts w:ascii="Times New Roman" w:hAnsi="Times New Roman" w:cs="Times New Roman"/>
          <w:sz w:val="28"/>
          <w:szCs w:val="28"/>
        </w:rPr>
        <w:t>Notebook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B34823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работы использовались библиотеки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E35F47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В рамках проекта были построены демонстрационные модели пространственных данных.</w:t>
      </w:r>
    </w:p>
    <w:p w14:paraId="37CAE43C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Первым результатом стало облако точек, которое имитирует данные, получаемые после лазерного сканирования объекта. Такая форма представления информации является основой для дальнейшего моделирования и анализа.</w:t>
      </w:r>
    </w:p>
    <w:p w14:paraId="7DA2A989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Облако точек демонстрирует принцип хранения пространственных координат объекта и показывает, каким образом данные лазерного сканирования могут использоваться для построения цифровых моделей.</w:t>
      </w:r>
    </w:p>
    <w:p w14:paraId="644EE182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Вторым результатом стала трёхмерная модель шахтного ствола.</w:t>
      </w:r>
    </w:p>
    <w:p w14:paraId="412E1211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Данная модель демонстрирует принцип построения цифрового представления объекта на основе пространственных координат. Подобные модели позволяют выполнять визуальный анализ объекта, оценивать его геометрию и использовать полученные данные для дальнейшего моделирования.</w:t>
      </w:r>
    </w:p>
    <w:p w14:paraId="42D5E594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материалов проекта был создан </w:t>
      </w:r>
      <w:r w:rsidRPr="003C2532">
        <w:rPr>
          <w:rFonts w:ascii="Times New Roman" w:hAnsi="Times New Roman" w:cs="Times New Roman"/>
          <w:sz w:val="28"/>
          <w:szCs w:val="28"/>
        </w:rPr>
        <w:t>GitHub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D52ABF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В нём размещены исходный код проекта,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2532">
        <w:rPr>
          <w:rFonts w:ascii="Times New Roman" w:hAnsi="Times New Roman" w:cs="Times New Roman"/>
          <w:sz w:val="28"/>
          <w:szCs w:val="28"/>
        </w:rPr>
        <w:t>Notebook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, презентация, результаты моделирования и описание проекта в формате </w:t>
      </w:r>
      <w:r w:rsidRPr="003C2532">
        <w:rPr>
          <w:rFonts w:ascii="Times New Roman" w:hAnsi="Times New Roman" w:cs="Times New Roman"/>
          <w:sz w:val="28"/>
          <w:szCs w:val="28"/>
        </w:rPr>
        <w:t>README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59BE7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3C2532">
        <w:rPr>
          <w:rFonts w:ascii="Times New Roman" w:hAnsi="Times New Roman" w:cs="Times New Roman"/>
          <w:sz w:val="28"/>
          <w:szCs w:val="28"/>
        </w:rPr>
        <w:t>GitHub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централизованное хранение материалов проекта и позволяет организовать работу в соответствии с современными подходами к разработке цифровых решений.</w:t>
      </w:r>
    </w:p>
    <w:p w14:paraId="2BCAE7CD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проекта были изучены современные технологии цифрового картографирования горных объектов, рассмотрены основные этапы получения пространственных данных и реализован демонстрационный программный прототип.</w:t>
      </w:r>
    </w:p>
    <w:p w14:paraId="222B791E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демонстрируют возможности современных цифровых технологий для решения задач горнодобывающей промышленности.</w:t>
      </w:r>
    </w:p>
    <w:p w14:paraId="34C6D6CF" w14:textId="77777777" w:rsidR="003C2532" w:rsidRPr="003C2532" w:rsidRDefault="003C2532" w:rsidP="003C2532">
      <w:pPr>
        <w:pStyle w:val="aa"/>
        <w:shd w:val="clear" w:color="auto" w:fill="FFFFFF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Спасибо за внимание.</w:t>
      </w:r>
    </w:p>
    <w:p w14:paraId="5B0DFF21" w14:textId="77777777" w:rsidR="003C2532" w:rsidRPr="003C2532" w:rsidRDefault="003C2532" w:rsidP="003C2532">
      <w:pPr>
        <w:pStyle w:val="1"/>
        <w:shd w:val="clear" w:color="auto" w:fill="FFFFFF"/>
        <w:rPr>
          <w:rFonts w:ascii="Times New Roman" w:hAnsi="Times New Roman" w:hint="default"/>
          <w:sz w:val="28"/>
          <w:szCs w:val="28"/>
          <w:lang w:val="ru-RU"/>
        </w:rPr>
      </w:pPr>
    </w:p>
    <w:p w14:paraId="64149037" w14:textId="77777777" w:rsidR="003C2532" w:rsidRPr="003C2532" w:rsidRDefault="003C2532" w:rsidP="003C2532">
      <w:pPr>
        <w:pStyle w:val="1"/>
        <w:shd w:val="clear" w:color="auto" w:fill="FFFFFF"/>
        <w:rPr>
          <w:rFonts w:ascii="Times New Roman" w:hAnsi="Times New Roman" w:hint="default"/>
          <w:sz w:val="28"/>
          <w:szCs w:val="28"/>
          <w:lang w:val="ru-RU"/>
        </w:rPr>
      </w:pPr>
      <w:r w:rsidRPr="003C2532">
        <w:rPr>
          <w:rFonts w:ascii="Times New Roman" w:hAnsi="Times New Roman" w:hint="default"/>
          <w:sz w:val="28"/>
          <w:szCs w:val="28"/>
          <w:lang w:val="ru-RU"/>
        </w:rPr>
        <w:lastRenderedPageBreak/>
        <w:t>Список литературы</w:t>
      </w:r>
    </w:p>
    <w:p w14:paraId="03ED7F33" w14:textId="2A834578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Васильев А.В. Фотограмметрия и дист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анционное зондирование Земли. </w:t>
      </w:r>
      <w:proofErr w:type="gramStart"/>
      <w:r w:rsidR="00492C00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gramEnd"/>
      <w:r w:rsidRPr="003C2532">
        <w:rPr>
          <w:rFonts w:ascii="Times New Roman" w:hAnsi="Times New Roman" w:cs="Times New Roman"/>
          <w:sz w:val="28"/>
          <w:szCs w:val="28"/>
          <w:lang w:val="ru-RU"/>
        </w:rPr>
        <w:t>осква: Академический проект, 2020.</w:t>
      </w:r>
    </w:p>
    <w:p w14:paraId="49358C9C" w14:textId="744A77E9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Середов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>ич</w:t>
      </w:r>
      <w:proofErr w:type="spellEnd"/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 В.А. Основы фотограмметрии. 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Новосибирск: </w:t>
      </w: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СГУГиТ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>, 2019.</w:t>
      </w:r>
    </w:p>
    <w:p w14:paraId="266028A5" w14:textId="77777777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</w:rPr>
      </w:pPr>
      <w:r w:rsidRPr="003C2532">
        <w:rPr>
          <w:rFonts w:ascii="Times New Roman" w:hAnsi="Times New Roman" w:cs="Times New Roman"/>
          <w:sz w:val="28"/>
          <w:szCs w:val="28"/>
        </w:rPr>
        <w:t xml:space="preserve">Shan J.,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Toth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 xml:space="preserve"> C. Topographic Laser Ranging and Scanning: Principles and Processing. — CRC Press, 2018.</w:t>
      </w:r>
    </w:p>
    <w:p w14:paraId="520411F7" w14:textId="0BF02CFA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</w:rPr>
      </w:pPr>
      <w:proofErr w:type="spellStart"/>
      <w:r w:rsidRPr="003C2532">
        <w:rPr>
          <w:rFonts w:ascii="Times New Roman" w:hAnsi="Times New Roman" w:cs="Times New Roman"/>
          <w:sz w:val="28"/>
          <w:szCs w:val="28"/>
        </w:rPr>
        <w:t>Luhmann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 xml:space="preserve"> T. Close-Range </w:t>
      </w:r>
      <w:r w:rsidR="00492C00">
        <w:rPr>
          <w:rFonts w:ascii="Times New Roman" w:hAnsi="Times New Roman" w:cs="Times New Roman"/>
          <w:sz w:val="28"/>
          <w:szCs w:val="28"/>
        </w:rPr>
        <w:t xml:space="preserve">Photogrammetry and 3D Imaging. </w:t>
      </w:r>
      <w:r w:rsidRPr="003C253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Gruyter</w:t>
      </w:r>
      <w:proofErr w:type="spellEnd"/>
      <w:r w:rsidRPr="003C2532">
        <w:rPr>
          <w:rFonts w:ascii="Times New Roman" w:hAnsi="Times New Roman" w:cs="Times New Roman"/>
          <w:sz w:val="28"/>
          <w:szCs w:val="28"/>
        </w:rPr>
        <w:t>, 2021.</w:t>
      </w:r>
    </w:p>
    <w:p w14:paraId="01320A46" w14:textId="00212903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Попков Ю.Н., Прокопов А.Ю., Прокопова М.В. Информационные технологии в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 горном деле: учебное пособие. 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Новочеркасск: ЮРГТУ (НПИ), 2007.</w:t>
      </w:r>
    </w:p>
    <w:p w14:paraId="77C0D53A" w14:textId="66C41E92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Голубко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Б.П., Гордеев В.А., Яковлев В.Н. Маркшейдерия: учебное пособие для студентов специа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льности «Маркшейдерское дело». 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Екатеринбург: Издательство УГГУ, 2010.</w:t>
      </w:r>
    </w:p>
    <w:p w14:paraId="3BC0FBF2" w14:textId="3B8FCBBA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Голубко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Б.П., </w:t>
      </w:r>
      <w:proofErr w:type="gramStart"/>
      <w:r w:rsidRPr="003C2532">
        <w:rPr>
          <w:rFonts w:ascii="Times New Roman" w:hAnsi="Times New Roman" w:cs="Times New Roman"/>
          <w:sz w:val="28"/>
          <w:szCs w:val="28"/>
          <w:lang w:val="ru-RU"/>
        </w:rPr>
        <w:t>Земских</w:t>
      </w:r>
      <w:proofErr w:type="gram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Г.В., </w:t>
      </w:r>
      <w:proofErr w:type="spellStart"/>
      <w:r w:rsidRPr="003C2532">
        <w:rPr>
          <w:rFonts w:ascii="Times New Roman" w:hAnsi="Times New Roman" w:cs="Times New Roman"/>
          <w:sz w:val="28"/>
          <w:szCs w:val="28"/>
          <w:lang w:val="ru-RU"/>
        </w:rPr>
        <w:t>Раева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О.С. Маркшейдерия. Решение типовых маркшейдерских задач при разработке месторождений полезных ископаемых подзем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ным способом: учебное пособие. 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Екатеринбург: Уральский государственный горный университет, 2017.</w:t>
      </w:r>
    </w:p>
    <w:p w14:paraId="758E4B40" w14:textId="25A3457E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Жабко А.В. Маркшейдерское искусство, геомет</w:t>
      </w:r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рия недр и горная </w:t>
      </w:r>
      <w:proofErr w:type="spellStart"/>
      <w:r w:rsidR="00492C00">
        <w:rPr>
          <w:rFonts w:ascii="Times New Roman" w:hAnsi="Times New Roman" w:cs="Times New Roman"/>
          <w:sz w:val="28"/>
          <w:szCs w:val="28"/>
          <w:lang w:val="ru-RU"/>
        </w:rPr>
        <w:t>геомеханика</w:t>
      </w:r>
      <w:proofErr w:type="spellEnd"/>
      <w:r w:rsidR="00492C0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Екатеринбург: Издательство УГГУ, 2021.</w:t>
      </w:r>
    </w:p>
    <w:p w14:paraId="6EE9DC5E" w14:textId="77777777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>Образовательная программа специальности «Маркшейдерское дело» Уральского государственного горного университета.</w:t>
      </w:r>
    </w:p>
    <w:p w14:paraId="1CB807C0" w14:textId="77777777" w:rsidR="003C2532" w:rsidRPr="003C2532" w:rsidRDefault="003C2532" w:rsidP="003C2532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945"/>
        <w:rPr>
          <w:rFonts w:ascii="Times New Roman" w:hAnsi="Times New Roman" w:cs="Times New Roman"/>
          <w:sz w:val="28"/>
          <w:szCs w:val="28"/>
          <w:lang w:val="ru-RU"/>
        </w:rPr>
      </w:pP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</w:t>
      </w:r>
      <w:r w:rsidRPr="003C2532">
        <w:rPr>
          <w:rFonts w:ascii="Times New Roman" w:hAnsi="Times New Roman" w:cs="Times New Roman"/>
          <w:sz w:val="28"/>
          <w:szCs w:val="28"/>
        </w:rPr>
        <w:t>Python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C253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3C25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2532">
        <w:rPr>
          <w:rFonts w:ascii="Times New Roman" w:hAnsi="Times New Roman" w:cs="Times New Roman"/>
          <w:sz w:val="28"/>
          <w:szCs w:val="28"/>
        </w:rPr>
        <w:t>Notebook</w:t>
      </w:r>
      <w:r w:rsidRPr="003C2532">
        <w:rPr>
          <w:rFonts w:ascii="Times New Roman" w:hAnsi="Times New Roman" w:cs="Times New Roman"/>
          <w:sz w:val="28"/>
          <w:szCs w:val="28"/>
          <w:lang w:val="ru-RU"/>
        </w:rPr>
        <w:t>, использованная при разработке программной части проекта.</w:t>
      </w:r>
    </w:p>
    <w:p w14:paraId="7F3D1CA6" w14:textId="3AA9FB31" w:rsidR="002E58C5" w:rsidRPr="00150B93" w:rsidRDefault="002E58C5" w:rsidP="003C2532">
      <w:pPr>
        <w:pStyle w:val="11"/>
        <w:rPr>
          <w:rFonts w:ascii="Times New Roman" w:hAnsi="Times New Roman" w:cs="Times New Roman"/>
          <w:sz w:val="28"/>
          <w:szCs w:val="28"/>
        </w:rPr>
      </w:pPr>
    </w:p>
    <w:p w14:paraId="66810623" w14:textId="77777777" w:rsidR="002E58C5" w:rsidRDefault="002E58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D55F6D" w14:textId="77777777" w:rsidR="002E58C5" w:rsidRPr="002D08D8" w:rsidRDefault="00E61D2B" w:rsidP="003F79EE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2D08D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BADC52" w14:textId="77777777" w:rsidR="002E58C5" w:rsidRDefault="002E58C5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sectPr w:rsidR="002E58C5" w:rsidSect="00E23168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3030EC5F" w14:textId="77777777" w:rsidR="000B6E81" w:rsidRPr="000B6E81" w:rsidRDefault="000B6E81" w:rsidP="003C2532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B6E81" w:rsidRPr="000B6E81" w:rsidSect="003C2532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C12290" w14:textId="77777777" w:rsidR="00DA0D78" w:rsidRDefault="00DA0D78">
      <w:r>
        <w:separator/>
      </w:r>
    </w:p>
  </w:endnote>
  <w:endnote w:type="continuationSeparator" w:id="0">
    <w:p w14:paraId="70F64BB0" w14:textId="77777777" w:rsidR="00DA0D78" w:rsidRDefault="00DA0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E8D7D3" w14:textId="0BAC7944" w:rsidR="002D08D8" w:rsidRDefault="005A5C6C">
    <w:pPr>
      <w:pStyle w:val="a8"/>
    </w:pPr>
    <w:r>
      <w:t xml:space="preserve">                                                                                                                                                                                                                    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1853429"/>
      <w:docPartObj>
        <w:docPartGallery w:val="Page Numbers (Bottom of Page)"/>
        <w:docPartUnique/>
      </w:docPartObj>
    </w:sdtPr>
    <w:sdtEndPr/>
    <w:sdtContent>
      <w:p w14:paraId="32B60CB4" w14:textId="0C128E79" w:rsidR="000B6E81" w:rsidRDefault="000B6E8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2C00">
          <w:rPr>
            <w:noProof/>
          </w:rPr>
          <w:t>2</w:t>
        </w:r>
        <w:r>
          <w:fldChar w:fldCharType="end"/>
        </w:r>
      </w:p>
    </w:sdtContent>
  </w:sdt>
  <w:p w14:paraId="657E5EE9" w14:textId="10C7C3B1" w:rsidR="002E58C5" w:rsidRDefault="002E58C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67966A" w14:textId="77777777" w:rsidR="00DA0D78" w:rsidRDefault="00DA0D78">
      <w:r>
        <w:separator/>
      </w:r>
    </w:p>
  </w:footnote>
  <w:footnote w:type="continuationSeparator" w:id="0">
    <w:p w14:paraId="65AFAA06" w14:textId="77777777" w:rsidR="00DA0D78" w:rsidRDefault="00DA0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24BF4F"/>
    <w:multiLevelType w:val="singleLevel"/>
    <w:tmpl w:val="8B24BF4F"/>
    <w:lvl w:ilvl="0">
      <w:start w:val="1"/>
      <w:numFmt w:val="decimal"/>
      <w:suff w:val="space"/>
      <w:lvlText w:val="%1-"/>
      <w:lvlJc w:val="left"/>
    </w:lvl>
  </w:abstractNum>
  <w:abstractNum w:abstractNumId="1">
    <w:nsid w:val="05262436"/>
    <w:multiLevelType w:val="multilevel"/>
    <w:tmpl w:val="E66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95170F"/>
    <w:multiLevelType w:val="hybridMultilevel"/>
    <w:tmpl w:val="ACC6B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601DA"/>
    <w:multiLevelType w:val="multilevel"/>
    <w:tmpl w:val="6A3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C4454D"/>
    <w:multiLevelType w:val="multilevel"/>
    <w:tmpl w:val="A50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5004D"/>
    <w:multiLevelType w:val="hybridMultilevel"/>
    <w:tmpl w:val="78D0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9E0DCC"/>
    <w:multiLevelType w:val="hybridMultilevel"/>
    <w:tmpl w:val="EBFE0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716978"/>
    <w:multiLevelType w:val="multilevel"/>
    <w:tmpl w:val="D6D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B28EA"/>
    <w:multiLevelType w:val="hybridMultilevel"/>
    <w:tmpl w:val="8FE0E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2B0F4B"/>
    <w:multiLevelType w:val="multilevel"/>
    <w:tmpl w:val="ADB8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13400A"/>
    <w:multiLevelType w:val="multilevel"/>
    <w:tmpl w:val="FEB0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8C4DF1"/>
    <w:multiLevelType w:val="hybridMultilevel"/>
    <w:tmpl w:val="96105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DD73B7"/>
    <w:multiLevelType w:val="hybridMultilevel"/>
    <w:tmpl w:val="F4923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8E4059"/>
    <w:multiLevelType w:val="hybridMultilevel"/>
    <w:tmpl w:val="8F2E4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AB0E41"/>
    <w:multiLevelType w:val="multilevel"/>
    <w:tmpl w:val="2CB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14E21"/>
    <w:multiLevelType w:val="multilevel"/>
    <w:tmpl w:val="3382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F06E9C"/>
    <w:multiLevelType w:val="hybridMultilevel"/>
    <w:tmpl w:val="C0D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D506CD"/>
    <w:multiLevelType w:val="multilevel"/>
    <w:tmpl w:val="3764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EED4FE2"/>
    <w:multiLevelType w:val="multilevel"/>
    <w:tmpl w:val="CB8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5"/>
  </w:num>
  <w:num w:numId="5">
    <w:abstractNumId w:val="1"/>
  </w:num>
  <w:num w:numId="6">
    <w:abstractNumId w:val="10"/>
  </w:num>
  <w:num w:numId="7">
    <w:abstractNumId w:val="9"/>
  </w:num>
  <w:num w:numId="8">
    <w:abstractNumId w:val="3"/>
  </w:num>
  <w:num w:numId="9">
    <w:abstractNumId w:val="5"/>
  </w:num>
  <w:num w:numId="10">
    <w:abstractNumId w:val="11"/>
  </w:num>
  <w:num w:numId="11">
    <w:abstractNumId w:val="6"/>
  </w:num>
  <w:num w:numId="12">
    <w:abstractNumId w:val="18"/>
  </w:num>
  <w:num w:numId="13">
    <w:abstractNumId w:val="13"/>
  </w:num>
  <w:num w:numId="14">
    <w:abstractNumId w:val="2"/>
  </w:num>
  <w:num w:numId="15">
    <w:abstractNumId w:val="16"/>
  </w:num>
  <w:num w:numId="16">
    <w:abstractNumId w:val="8"/>
  </w:num>
  <w:num w:numId="17">
    <w:abstractNumId w:val="12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06B86"/>
    <w:rsid w:val="000B6E81"/>
    <w:rsid w:val="0011403C"/>
    <w:rsid w:val="00150B93"/>
    <w:rsid w:val="00150C2D"/>
    <w:rsid w:val="001514CE"/>
    <w:rsid w:val="001628FF"/>
    <w:rsid w:val="00211B0D"/>
    <w:rsid w:val="002B7008"/>
    <w:rsid w:val="002C4B09"/>
    <w:rsid w:val="002D08D8"/>
    <w:rsid w:val="002E2453"/>
    <w:rsid w:val="002E3B04"/>
    <w:rsid w:val="002E58C5"/>
    <w:rsid w:val="002E64D9"/>
    <w:rsid w:val="00300AB1"/>
    <w:rsid w:val="00355945"/>
    <w:rsid w:val="003805BA"/>
    <w:rsid w:val="003C2532"/>
    <w:rsid w:val="003D7D09"/>
    <w:rsid w:val="003F79EE"/>
    <w:rsid w:val="00402CA1"/>
    <w:rsid w:val="00492C00"/>
    <w:rsid w:val="004C0808"/>
    <w:rsid w:val="004D2CFE"/>
    <w:rsid w:val="004E5A54"/>
    <w:rsid w:val="005576B5"/>
    <w:rsid w:val="005813D3"/>
    <w:rsid w:val="005A1E26"/>
    <w:rsid w:val="005A5C6C"/>
    <w:rsid w:val="005E6446"/>
    <w:rsid w:val="00646EE5"/>
    <w:rsid w:val="006F7637"/>
    <w:rsid w:val="007702F0"/>
    <w:rsid w:val="0080179C"/>
    <w:rsid w:val="00861818"/>
    <w:rsid w:val="008F4A5E"/>
    <w:rsid w:val="009079C6"/>
    <w:rsid w:val="00995035"/>
    <w:rsid w:val="00995D73"/>
    <w:rsid w:val="009A2EB1"/>
    <w:rsid w:val="00A552A0"/>
    <w:rsid w:val="00B31962"/>
    <w:rsid w:val="00BA11CC"/>
    <w:rsid w:val="00BF2F8E"/>
    <w:rsid w:val="00C8705B"/>
    <w:rsid w:val="00D7171D"/>
    <w:rsid w:val="00D80021"/>
    <w:rsid w:val="00DA0D78"/>
    <w:rsid w:val="00E0496C"/>
    <w:rsid w:val="00E23168"/>
    <w:rsid w:val="00E5012B"/>
    <w:rsid w:val="00E55C0F"/>
    <w:rsid w:val="00E61D2B"/>
    <w:rsid w:val="00E6303A"/>
    <w:rsid w:val="00F277D7"/>
    <w:rsid w:val="00F608DC"/>
    <w:rsid w:val="0CD22A5E"/>
    <w:rsid w:val="17883C7F"/>
    <w:rsid w:val="1A84695D"/>
    <w:rsid w:val="20257FC2"/>
    <w:rsid w:val="299F429E"/>
    <w:rsid w:val="2BA647AD"/>
    <w:rsid w:val="2C0913FA"/>
    <w:rsid w:val="2E5C3517"/>
    <w:rsid w:val="37F06B86"/>
    <w:rsid w:val="4B763F5F"/>
    <w:rsid w:val="4EA222F3"/>
    <w:rsid w:val="5BD80DB6"/>
    <w:rsid w:val="6A9F5B21"/>
    <w:rsid w:val="76EA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ADB5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31962"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5">
    <w:name w:val="heading 5"/>
    <w:basedOn w:val="a"/>
    <w:next w:val="a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nhideWhenUsed/>
    <w:qFormat/>
    <w:rPr>
      <w:rFonts w:ascii="Arial" w:eastAsia="SimHei" w:hAnsi="Arial" w:cs="Arial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pacing w:after="200" w:line="276" w:lineRule="auto"/>
    </w:pPr>
    <w:rPr>
      <w:rFonts w:eastAsiaTheme="minorHAnsi"/>
      <w:sz w:val="22"/>
      <w:szCs w:val="22"/>
      <w:lang w:val="ru-RU" w:eastAsia="en-US"/>
    </w:rPr>
  </w:style>
  <w:style w:type="paragraph" w:styleId="10">
    <w:name w:val="toc 1"/>
    <w:basedOn w:val="a"/>
    <w:next w:val="a"/>
    <w:uiPriority w:val="39"/>
  </w:style>
  <w:style w:type="paragraph" w:styleId="21">
    <w:name w:val="toc 2"/>
    <w:basedOn w:val="a"/>
    <w:next w:val="a"/>
    <w:autoRedefine/>
    <w:uiPriority w:val="39"/>
    <w:qFormat/>
    <w:pPr>
      <w:spacing w:after="100"/>
      <w:ind w:left="200"/>
    </w:p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pacing w:after="200" w:line="276" w:lineRule="auto"/>
    </w:pPr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qFormat/>
    <w:rPr>
      <w:sz w:val="24"/>
      <w:szCs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basedOn w:val="a0"/>
    <w:link w:val="a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val="ru-RU" w:eastAsia="ru-RU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rsid w:val="005E64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ocdata">
    <w:name w:val="docdata"/>
    <w:aliases w:val="docy,v5,1277,bqiaagaaeyqcaaagiaiaaamzbaaabsceaaaaaaaaaaaaaaaaaaaaaaaaaaaaaaaaaaaaaaaaaaaaaaaaaaaaaaaaaaaaaaaaaaaaaaaaaaaaaaaaaaaaaaaaaaaaaaaaaaaaaaaaaaaaaaaaaaaaaaaaaaaaaaaaaaaaaaaaaaaaaaaaaaaaaaaaaaaaaaaaaaaaaaaaaaaaaaaaaaaaaaaaaaaaaaaaaaaaaaaa"/>
    <w:basedOn w:val="a0"/>
    <w:rsid w:val="008F4A5E"/>
  </w:style>
  <w:style w:type="paragraph" w:styleId="HTML">
    <w:name w:val="HTML Preformatted"/>
    <w:basedOn w:val="a"/>
    <w:link w:val="HTML0"/>
    <w:uiPriority w:val="99"/>
    <w:unhideWhenUsed/>
    <w:rsid w:val="002E3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3B04"/>
    <w:rPr>
      <w:rFonts w:ascii="Courier New" w:eastAsia="Times New Roman" w:hAnsi="Courier New" w:cs="Courier New"/>
    </w:rPr>
  </w:style>
  <w:style w:type="paragraph" w:styleId="ad">
    <w:name w:val="Balloon Text"/>
    <w:basedOn w:val="a"/>
    <w:link w:val="ae"/>
    <w:rsid w:val="009A2EB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9A2EB1"/>
    <w:rPr>
      <w:rFonts w:ascii="Tahoma" w:eastAsiaTheme="minorEastAsia" w:hAnsi="Tahoma" w:cs="Tahoma"/>
      <w:sz w:val="16"/>
      <w:szCs w:val="16"/>
      <w:lang w:val="en-US" w:eastAsia="zh-CN"/>
    </w:rPr>
  </w:style>
  <w:style w:type="character" w:styleId="af">
    <w:name w:val="Placeholder Text"/>
    <w:basedOn w:val="a0"/>
    <w:uiPriority w:val="99"/>
    <w:unhideWhenUsed/>
    <w:rsid w:val="00E5012B"/>
    <w:rPr>
      <w:color w:val="808080"/>
    </w:rPr>
  </w:style>
  <w:style w:type="paragraph" w:styleId="af0">
    <w:name w:val="TOC Heading"/>
    <w:basedOn w:val="1"/>
    <w:next w:val="a"/>
    <w:uiPriority w:val="39"/>
    <w:unhideWhenUsed/>
    <w:qFormat/>
    <w:rsid w:val="003F79EE"/>
    <w:pPr>
      <w:keepNext/>
      <w:keepLines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E74B5" w:themeColor="accent1" w:themeShade="BF"/>
      <w:kern w:val="0"/>
      <w:sz w:val="28"/>
      <w:szCs w:val="28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31962"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5">
    <w:name w:val="heading 5"/>
    <w:basedOn w:val="a"/>
    <w:next w:val="a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nhideWhenUsed/>
    <w:qFormat/>
    <w:rPr>
      <w:rFonts w:ascii="Arial" w:eastAsia="SimHei" w:hAnsi="Arial" w:cs="Arial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pacing w:after="200" w:line="276" w:lineRule="auto"/>
    </w:pPr>
    <w:rPr>
      <w:rFonts w:eastAsiaTheme="minorHAnsi"/>
      <w:sz w:val="22"/>
      <w:szCs w:val="22"/>
      <w:lang w:val="ru-RU" w:eastAsia="en-US"/>
    </w:rPr>
  </w:style>
  <w:style w:type="paragraph" w:styleId="10">
    <w:name w:val="toc 1"/>
    <w:basedOn w:val="a"/>
    <w:next w:val="a"/>
    <w:uiPriority w:val="39"/>
  </w:style>
  <w:style w:type="paragraph" w:styleId="21">
    <w:name w:val="toc 2"/>
    <w:basedOn w:val="a"/>
    <w:next w:val="a"/>
    <w:autoRedefine/>
    <w:uiPriority w:val="39"/>
    <w:qFormat/>
    <w:pPr>
      <w:spacing w:after="100"/>
      <w:ind w:left="200"/>
    </w:p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pacing w:after="200" w:line="276" w:lineRule="auto"/>
    </w:pPr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qFormat/>
    <w:rPr>
      <w:sz w:val="24"/>
      <w:szCs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basedOn w:val="a0"/>
    <w:link w:val="a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val="ru-RU" w:eastAsia="ru-RU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rsid w:val="005E64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ocdata">
    <w:name w:val="docdata"/>
    <w:aliases w:val="docy,v5,1277,bqiaagaaeyqcaaagiaiaaamzbaaabsceaaaaaaaaaaaaaaaaaaaaaaaaaaaaaaaaaaaaaaaaaaaaaaaaaaaaaaaaaaaaaaaaaaaaaaaaaaaaaaaaaaaaaaaaaaaaaaaaaaaaaaaaaaaaaaaaaaaaaaaaaaaaaaaaaaaaaaaaaaaaaaaaaaaaaaaaaaaaaaaaaaaaaaaaaaaaaaaaaaaaaaaaaaaaaaaaaaaaaaaa"/>
    <w:basedOn w:val="a0"/>
    <w:rsid w:val="008F4A5E"/>
  </w:style>
  <w:style w:type="paragraph" w:styleId="HTML">
    <w:name w:val="HTML Preformatted"/>
    <w:basedOn w:val="a"/>
    <w:link w:val="HTML0"/>
    <w:uiPriority w:val="99"/>
    <w:unhideWhenUsed/>
    <w:rsid w:val="002E3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3B04"/>
    <w:rPr>
      <w:rFonts w:ascii="Courier New" w:eastAsia="Times New Roman" w:hAnsi="Courier New" w:cs="Courier New"/>
    </w:rPr>
  </w:style>
  <w:style w:type="paragraph" w:styleId="ad">
    <w:name w:val="Balloon Text"/>
    <w:basedOn w:val="a"/>
    <w:link w:val="ae"/>
    <w:rsid w:val="009A2EB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9A2EB1"/>
    <w:rPr>
      <w:rFonts w:ascii="Tahoma" w:eastAsiaTheme="minorEastAsia" w:hAnsi="Tahoma" w:cs="Tahoma"/>
      <w:sz w:val="16"/>
      <w:szCs w:val="16"/>
      <w:lang w:val="en-US" w:eastAsia="zh-CN"/>
    </w:rPr>
  </w:style>
  <w:style w:type="character" w:styleId="af">
    <w:name w:val="Placeholder Text"/>
    <w:basedOn w:val="a0"/>
    <w:uiPriority w:val="99"/>
    <w:unhideWhenUsed/>
    <w:rsid w:val="00E5012B"/>
    <w:rPr>
      <w:color w:val="808080"/>
    </w:rPr>
  </w:style>
  <w:style w:type="paragraph" w:styleId="af0">
    <w:name w:val="TOC Heading"/>
    <w:basedOn w:val="1"/>
    <w:next w:val="a"/>
    <w:uiPriority w:val="39"/>
    <w:unhideWhenUsed/>
    <w:qFormat/>
    <w:rsid w:val="003F79EE"/>
    <w:pPr>
      <w:keepNext/>
      <w:keepLines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E74B5" w:themeColor="accent1" w:themeShade="BF"/>
      <w:kern w:val="0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94FF8B-CA43-4BDF-9EC1-1713B9AC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Харитонов Родион Романович</dc:creator>
  <cp:lastModifiedBy>Хозяин</cp:lastModifiedBy>
  <cp:revision>2</cp:revision>
  <cp:lastPrinted>2026-06-22T14:52:00Z</cp:lastPrinted>
  <dcterms:created xsi:type="dcterms:W3CDTF">2026-06-22T15:26:00Z</dcterms:created>
  <dcterms:modified xsi:type="dcterms:W3CDTF">2026-06-22T15:26:00Z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B4FD0E1153274159AB7EDD84563AD042_13</vt:lpwstr>
  </property>
</Properties>
</file>