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8.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Сорокин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циклы и обрабатывать информацию из командной строки с помощью языка ассемблер.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приведённый материал на практике и выполнить самостоятельную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bookmarkEnd w:id="22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необходимые для работы директории и файлы (рис. ??).</w:t>
      </w:r>
    </w:p>
    <w:p>
      <w:pPr>
        <w:pStyle w:val="CaptionedFigure"/>
      </w:pPr>
      <w:r>
        <w:drawing>
          <wp:inline>
            <wp:extent cx="3733800" cy="566800"/>
            <wp:effectExtent b="0" l="0" r="0" t="0"/>
            <wp:docPr descr="Создание файлов и директорий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и директорий</w:t>
      </w:r>
    </w:p>
    <w:p>
      <w:pPr>
        <w:pStyle w:val="BodyText"/>
      </w:pPr>
      <w:r>
        <w:t xml:space="preserve">Откроем файл lab8-1.asm и введём в него текст программы(рис. ??).</w:t>
      </w:r>
    </w:p>
    <w:p>
      <w:pPr>
        <w:pStyle w:val="CaptionedFigure"/>
      </w:pPr>
      <w:r>
        <w:drawing>
          <wp:inline>
            <wp:extent cx="3733800" cy="4400101"/>
            <wp:effectExtent b="0" l="0" r="0" t="0"/>
            <wp:docPr descr="Текст первой программы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первой программы</w:t>
      </w:r>
    </w:p>
    <w:p>
      <w:pPr>
        <w:pStyle w:val="BodyText"/>
      </w:pPr>
      <w:r>
        <w:t xml:space="preserve">После компиляции файлов запустим программу и увидим не совсем требуемый результат число хоть и уменьшается, но не до нуля(рис. ??).</w:t>
      </w:r>
    </w:p>
    <w:p>
      <w:pPr>
        <w:pStyle w:val="CaptionedFigure"/>
      </w:pPr>
      <w:r>
        <w:drawing>
          <wp:inline>
            <wp:extent cx="3733800" cy="808805"/>
            <wp:effectExtent b="0" l="0" r="0" t="0"/>
            <wp:docPr descr="Первая попытка выполнить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попытка выполнить</w:t>
      </w:r>
    </w:p>
    <w:p>
      <w:pPr>
        <w:pStyle w:val="BodyText"/>
      </w:pPr>
      <w:r>
        <w:t xml:space="preserve">Изменим содержимое label в тексте программы(рис. ??).</w:t>
      </w:r>
    </w:p>
    <w:p>
      <w:pPr>
        <w:pStyle w:val="CaptionedFigure"/>
      </w:pPr>
      <w:r>
        <w:drawing>
          <wp:inline>
            <wp:extent cx="2679700" cy="2628900"/>
            <wp:effectExtent b="0" l="0" r="0" t="0"/>
            <wp:docPr descr="Редактирование label 1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label 1</w:t>
      </w:r>
    </w:p>
    <w:p>
      <w:pPr>
        <w:pStyle w:val="BodyText"/>
      </w:pPr>
      <w:r>
        <w:t xml:space="preserve">Попробуем ещё раз выполнить программу и увидим, что программа попадает в бесконечный цикл, выводя совсем не корректные значения. Это связанно с тем, что мы вначале уменьшает ecx с помощью sub, а потом ещё раз с помощью loop, поэтому он и не принимает значения 0 и уходит в бесконечность.(рис. ??).</w:t>
      </w:r>
    </w:p>
    <w:p>
      <w:pPr>
        <w:pStyle w:val="CaptionedFigure"/>
      </w:pPr>
      <w:r>
        <w:drawing>
          <wp:inline>
            <wp:extent cx="3733800" cy="1627553"/>
            <wp:effectExtent b="0" l="0" r="0" t="0"/>
            <wp:docPr descr="Вторая попытка выполнить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попытка выполнить</w:t>
      </w:r>
    </w:p>
    <w:p>
      <w:pPr>
        <w:pStyle w:val="BodyText"/>
      </w:pPr>
      <w:r>
        <w:t xml:space="preserve">Ещё раз изменим содержимое label так, чтобы ecx мог заходить и выходить из стека.(рис. ??).</w:t>
      </w:r>
    </w:p>
    <w:p>
      <w:pPr>
        <w:pStyle w:val="CaptionedFigure"/>
      </w:pPr>
      <w:r>
        <w:drawing>
          <wp:inline>
            <wp:extent cx="2514600" cy="2616200"/>
            <wp:effectExtent b="0" l="0" r="0" t="0"/>
            <wp:docPr descr="Редактирование label 2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label 2</w:t>
      </w:r>
    </w:p>
    <w:p>
      <w:pPr>
        <w:pStyle w:val="BodyText"/>
      </w:pPr>
      <w:r>
        <w:t xml:space="preserve">После выполнения опять увидим, что наконец достигнут желаемый результат.(рис. ??).</w:t>
      </w:r>
    </w:p>
    <w:p>
      <w:pPr>
        <w:pStyle w:val="CaptionedFigure"/>
      </w:pPr>
      <w:r>
        <w:drawing>
          <wp:inline>
            <wp:extent cx="3733800" cy="1003110"/>
            <wp:effectExtent b="0" l="0" r="0" t="0"/>
            <wp:docPr descr="Успешный запуск цикла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3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Успешный запуск цикла</w:t>
      </w:r>
    </w:p>
    <w:p>
      <w:pPr>
        <w:pStyle w:val="BodyText"/>
      </w:pPr>
      <w:r>
        <w:t xml:space="preserve">Создадим файл lab8-2.asm и введём в него текст программы(рис. ??).</w:t>
      </w:r>
    </w:p>
    <w:p>
      <w:pPr>
        <w:pStyle w:val="CaptionedFigure"/>
      </w:pPr>
      <w:r>
        <w:drawing>
          <wp:inline>
            <wp:extent cx="3733800" cy="3625349"/>
            <wp:effectExtent b="0" l="0" r="0" t="0"/>
            <wp:docPr descr="Программы lab8-2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Программы lab8-2</w:t>
      </w:r>
    </w:p>
    <w:p>
      <w:pPr>
        <w:pStyle w:val="BodyText"/>
      </w:pPr>
      <w:r>
        <w:t xml:space="preserve">Выполним и увидим, что программа считает за аргументы каждый данный ей элемент разделённый пробелом. (их 4) (рис. ??).</w:t>
      </w:r>
    </w:p>
    <w:p>
      <w:pPr>
        <w:pStyle w:val="CaptionedFigure"/>
      </w:pPr>
      <w:r>
        <w:drawing>
          <wp:inline>
            <wp:extent cx="3733800" cy="1274410"/>
            <wp:effectExtent b="0" l="0" r="0" t="0"/>
            <wp:docPr descr="Раюота с агрументами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Раюота с агрументами</w:t>
      </w:r>
    </w:p>
    <w:p>
      <w:pPr>
        <w:pStyle w:val="BodyText"/>
      </w:pPr>
      <w:r>
        <w:t xml:space="preserve">Создадим файл lab8-3.asm и запишем в него программу для суммы введённых чисел (рис. ??).</w:t>
      </w:r>
    </w:p>
    <w:p>
      <w:pPr>
        <w:pStyle w:val="CaptionedFigure"/>
      </w:pPr>
      <w:r>
        <w:drawing>
          <wp:inline>
            <wp:extent cx="3733800" cy="4004178"/>
            <wp:effectExtent b="0" l="0" r="0" t="0"/>
            <wp:docPr descr="Содержимое файла lab8-3.asm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lab8-3.asm</w:t>
      </w:r>
    </w:p>
    <w:p>
      <w:pPr>
        <w:pStyle w:val="BodyText"/>
      </w:pPr>
      <w:r>
        <w:t xml:space="preserve">Проверим её на нескольких наборах данных. (рис. ??).</w:t>
      </w:r>
    </w:p>
    <w:p>
      <w:pPr>
        <w:pStyle w:val="CaptionedFigure"/>
      </w:pPr>
      <w:r>
        <w:drawing>
          <wp:inline>
            <wp:extent cx="3733800" cy="666529"/>
            <wp:effectExtent b="0" l="0" r="0" t="0"/>
            <wp:docPr descr="Сложение чисел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Сложение чисел</w:t>
      </w:r>
    </w:p>
    <w:p>
      <w:pPr>
        <w:pStyle w:val="BodyText"/>
      </w:pPr>
      <w:r>
        <w:t xml:space="preserve">Изменим текст программы, чтобы она умножала числа(рис. ??).</w:t>
      </w:r>
    </w:p>
    <w:p>
      <w:pPr>
        <w:pStyle w:val="CaptionedFigure"/>
      </w:pPr>
      <w:r>
        <w:drawing>
          <wp:inline>
            <wp:extent cx="3733800" cy="4739311"/>
            <wp:effectExtent b="0" l="0" r="0" t="0"/>
            <wp:docPr descr="Изменённый текст lab8-3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lab8-3</w:t>
      </w:r>
    </w:p>
    <w:p>
      <w:pPr>
        <w:pStyle w:val="BodyText"/>
      </w:pPr>
      <w:r>
        <w:t xml:space="preserve">Здесь видны основные отличия от предыдущей версии программы. Однако необходимо также изменить начально значение esi на 1, чтобы умножение выполнялось корректно. (рис. ??).</w:t>
      </w:r>
    </w:p>
    <w:p>
      <w:pPr>
        <w:pStyle w:val="CaptionedFigure"/>
      </w:pPr>
      <w:r>
        <w:drawing>
          <wp:inline>
            <wp:extent cx="3733800" cy="862156"/>
            <wp:effectExtent b="0" l="0" r="0" t="0"/>
            <wp:docPr descr="Основные изменения lab8-3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2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изменения lab8-3</w:t>
      </w:r>
    </w:p>
    <w:p>
      <w:pPr>
        <w:pStyle w:val="BodyText"/>
      </w:pPr>
      <w:r>
        <w:t xml:space="preserve">Убедимся в корректности умножения чисел (рис. ??).</w:t>
      </w:r>
    </w:p>
    <w:p>
      <w:pPr>
        <w:pStyle w:val="BodyText"/>
      </w:pPr>
      <w:bookmarkStart w:id="65" w:name="fig:014"/>
      <w:r>
        <w:drawing>
          <wp:inline>
            <wp:extent cx="3733800" cy="920967"/>
            <wp:effectExtent b="0" l="0" r="0" t="0"/>
            <wp:docPr descr="Умножение чисе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br/>
      </w:r>
    </w:p>
    <w:bookmarkStart w:id="75" w:name="самостоятельная-рабо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Так как наш вариант 1, напишем программу для суммы значений функции f(x)=2x+15 от введённых значений (рис. ??).</w:t>
      </w:r>
    </w:p>
    <w:p>
      <w:pPr>
        <w:pStyle w:val="CaptionedFigure"/>
      </w:pPr>
      <w:r>
        <w:drawing>
          <wp:inline>
            <wp:extent cx="3733800" cy="4564891"/>
            <wp:effectExtent b="0" l="0" r="0" t="0"/>
            <wp:docPr descr="Текст программы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Основными изменениями от программы складывающей аргументы будет в необходимости домножать аргумент на 2 и прибавлять к нему 15. Однако необходимо также не забыть о том, что нужно ещё вывести функцию на экран (3 строки разбросаны по тексту программы, поэтому они не отображены на этом рисунке) (рис. ??).</w:t>
      </w:r>
    </w:p>
    <w:p>
      <w:pPr>
        <w:pStyle w:val="CaptionedFigure"/>
      </w:pPr>
      <w:r>
        <w:drawing>
          <wp:inline>
            <wp:extent cx="3733800" cy="1113128"/>
            <wp:effectExtent b="0" l="0" r="0" t="0"/>
            <wp:docPr descr="Основные изменения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3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изменения</w:t>
      </w:r>
    </w:p>
    <w:p>
      <w:pPr>
        <w:pStyle w:val="BodyText"/>
      </w:pPr>
      <w:r>
        <w:t xml:space="preserve">Скомпилировав файл, убедимся, что он работает корректно (рис. ??).</w:t>
      </w:r>
    </w:p>
    <w:p>
      <w:pPr>
        <w:pStyle w:val="CaptionedFigure"/>
      </w:pPr>
      <w:r>
        <w:drawing>
          <wp:inline>
            <wp:extent cx="3733800" cy="692470"/>
            <wp:effectExtent b="0" l="0" r="0" t="0"/>
            <wp:docPr descr="Работа самостоятельной работы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самостоятельной работы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использовать писать циклы на языке ассемблера, а также получать информацию из командной строки.</w:t>
      </w:r>
    </w:p>
    <w:bookmarkEnd w:id="77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https://midnightcommander.org/.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 Learning-bash-Shell-Programming-Nutshell/dp/0596009658.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:Солон-Пресс, 2017.</w:t>
      </w:r>
    </w:p>
    <w:p>
      <w:pPr>
        <w:numPr>
          <w:ilvl w:val="0"/>
          <w:numId w:val="1001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— 2-е изд. — БХВ- Петербург, 2010. — 656 с. — ISBN 978-5-94157-538-1.</w:t>
      </w:r>
    </w:p>
    <w:p>
      <w:pPr>
        <w:numPr>
          <w:ilvl w:val="0"/>
          <w:numId w:val="1001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— 6-е изд. — СПб. : Питер, 2013. - 874 с. — (Классика Computer Science).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— 4-е изд. -СПб. : Питер,</w:t>
      </w:r>
    </w:p>
    <w:p>
      <w:pPr>
        <w:numPr>
          <w:ilvl w:val="0"/>
          <w:numId w:val="1001"/>
        </w:numPr>
        <w:pStyle w:val="Compact"/>
      </w:pPr>
      <w:r>
        <w:t xml:space="preserve">— 1120 с. — (Классика Computer Science)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8.</dc:title>
  <dc:creator>Сорокин Кирилл</dc:creator>
  <dc:language>ru-RU</dc:language>
  <cp:keywords/>
  <dcterms:created xsi:type="dcterms:W3CDTF">2023-11-29T10:28:10Z</dcterms:created>
  <dcterms:modified xsi:type="dcterms:W3CDTF">2023-11-29T10:28:10Z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цикла. Обработка аргументов командной строки.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