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D1515" w14:textId="7A4175A9" w:rsidR="006F2933" w:rsidRPr="004514C1" w:rsidRDefault="006F2933" w:rsidP="006F2933">
      <w:pPr>
        <w:spacing w:before="198" w:after="135"/>
        <w:rPr>
          <w:rFonts w:ascii="ITC Century Std Light" w:hAnsi="ITC Century Std Light" w:cs="Times New Roman"/>
          <w:sz w:val="40"/>
          <w:szCs w:val="40"/>
        </w:rPr>
      </w:pPr>
      <w:r w:rsidRPr="004514C1">
        <w:rPr>
          <w:rFonts w:ascii="ITC Century Std Light" w:hAnsi="ITC Century Std Light" w:cs="Times New Roman"/>
          <w:sz w:val="40"/>
          <w:szCs w:val="40"/>
        </w:rPr>
        <w:t xml:space="preserve">FirstName </w:t>
      </w:r>
      <w:proofErr w:type="spellStart"/>
      <w:r w:rsidRPr="004514C1">
        <w:rPr>
          <w:rFonts w:ascii="ITC Century Std Light" w:hAnsi="ITC Century Std Light" w:cs="Times New Roman"/>
          <w:sz w:val="40"/>
          <w:szCs w:val="40"/>
        </w:rPr>
        <w:t>LastName</w:t>
      </w:r>
      <w:proofErr w:type="spellEnd"/>
      <w:r w:rsidRPr="004514C1">
        <w:rPr>
          <w:rFonts w:ascii="ITC Century Std Light" w:hAnsi="ITC Century Std Light" w:cs="Times New Roman"/>
          <w:sz w:val="40"/>
          <w:szCs w:val="40"/>
        </w:rPr>
        <w:t xml:space="preserve"> </w:t>
      </w:r>
    </w:p>
    <w:p w14:paraId="5D6D36DB" w14:textId="77777777" w:rsidR="006F2933" w:rsidRPr="004514C1" w:rsidRDefault="006F2933" w:rsidP="006F2933">
      <w:pPr>
        <w:spacing w:before="198" w:after="135"/>
        <w:rPr>
          <w:rFonts w:ascii="ITC Century Std Light" w:hAnsi="ITC Century Std Light" w:cs="Times New Roman"/>
          <w:sz w:val="54"/>
          <w:szCs w:val="54"/>
        </w:rPr>
      </w:pPr>
    </w:p>
    <w:p w14:paraId="754D1BCE" w14:textId="3877DCC4" w:rsidR="00852A24" w:rsidRPr="004514C1" w:rsidRDefault="00852A24" w:rsidP="006F2933">
      <w:pPr>
        <w:spacing w:before="198" w:after="135"/>
        <w:jc w:val="center"/>
        <w:rPr>
          <w:rFonts w:ascii="ITC Century Std Light" w:hAnsi="ITC Century Std Light"/>
        </w:rPr>
      </w:pPr>
      <w:r w:rsidRPr="004514C1">
        <w:rPr>
          <w:rFonts w:ascii="ITC Century Std Light" w:hAnsi="ITC Century Std Light" w:cs="Times New Roman"/>
          <w:sz w:val="54"/>
          <w:szCs w:val="54"/>
        </w:rPr>
        <w:t>Data Mining</w:t>
      </w:r>
    </w:p>
    <w:p w14:paraId="481CB199" w14:textId="06884F38" w:rsidR="007E7225" w:rsidRPr="004514C1" w:rsidRDefault="00852A24" w:rsidP="006F2933">
      <w:pPr>
        <w:spacing w:before="198" w:after="135"/>
        <w:jc w:val="center"/>
        <w:rPr>
          <w:rFonts w:ascii="ITC Century Std Light" w:hAnsi="ITC Century Std Light" w:cs="Times New Roman"/>
          <w:sz w:val="44"/>
          <w:szCs w:val="44"/>
        </w:rPr>
      </w:pPr>
      <w:r w:rsidRPr="004514C1">
        <w:rPr>
          <w:rFonts w:ascii="ITC Century Std Light" w:hAnsi="ITC Century Std Light" w:cs="Times New Roman"/>
          <w:sz w:val="44"/>
          <w:szCs w:val="44"/>
        </w:rPr>
        <w:t>Final Project</w:t>
      </w:r>
    </w:p>
    <w:p w14:paraId="0FD612B3" w14:textId="77777777" w:rsidR="007E7225" w:rsidRPr="004514C1" w:rsidRDefault="007E7225" w:rsidP="006F2933">
      <w:pPr>
        <w:spacing w:after="0"/>
        <w:rPr>
          <w:rFonts w:ascii="ITC Century Std Light" w:hAnsi="ITC Century Std Light" w:cs="Times New Roman"/>
          <w:sz w:val="54"/>
          <w:szCs w:val="54"/>
        </w:rPr>
      </w:pPr>
    </w:p>
    <w:p w14:paraId="423ECE30" w14:textId="77777777" w:rsidR="007E7225" w:rsidRPr="004514C1" w:rsidRDefault="00000000" w:rsidP="006F2933">
      <w:pPr>
        <w:spacing w:after="0"/>
        <w:rPr>
          <w:rFonts w:ascii="ITC Century Std Light" w:hAnsi="ITC Century Std Light"/>
        </w:rPr>
      </w:pPr>
      <w:r w:rsidRPr="004514C1">
        <w:rPr>
          <w:rFonts w:ascii="ITC Century Std Light" w:hAnsi="ITC Century Std Light" w:cs="Times New Roman"/>
          <w:sz w:val="38"/>
          <w:szCs w:val="38"/>
        </w:rPr>
        <w:t>Description</w:t>
      </w:r>
    </w:p>
    <w:p w14:paraId="7E78CD0B" w14:textId="71E0085F" w:rsidR="007E7225" w:rsidRPr="004514C1" w:rsidRDefault="006F2933" w:rsidP="006F2933">
      <w:pPr>
        <w:spacing w:after="174"/>
        <w:jc w:val="both"/>
        <w:rPr>
          <w:rFonts w:ascii="ITC Century Std Light" w:hAnsi="ITC Century Std Light" w:cs="Times New Roman"/>
          <w:sz w:val="30"/>
          <w:szCs w:val="30"/>
        </w:rPr>
      </w:pPr>
      <w:r w:rsidRPr="004514C1">
        <w:rPr>
          <w:rFonts w:ascii="ITC Century Std Light" w:hAnsi="ITC Century Std Light"/>
          <w:noProof/>
        </w:rPr>
        <w:drawing>
          <wp:anchor distT="0" distB="0" distL="114300" distR="114300" simplePos="0" relativeHeight="251658240" behindDoc="1" locked="0" layoutInCell="1" allowOverlap="1" wp14:anchorId="13C6113E" wp14:editId="16DED5FD">
            <wp:simplePos x="0" y="0"/>
            <wp:positionH relativeFrom="margin">
              <wp:align>center</wp:align>
            </wp:positionH>
            <wp:positionV relativeFrom="paragraph">
              <wp:posOffset>1364615</wp:posOffset>
            </wp:positionV>
            <wp:extent cx="4433570" cy="2108200"/>
            <wp:effectExtent l="0" t="0" r="5080" b="6350"/>
            <wp:wrapTight wrapText="bothSides">
              <wp:wrapPolygon edited="0">
                <wp:start x="0" y="0"/>
                <wp:lineTo x="0" y="21470"/>
                <wp:lineTo x="21532" y="21470"/>
                <wp:lineTo x="215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3570"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A24" w:rsidRPr="004514C1">
        <w:rPr>
          <w:rFonts w:ascii="ITC Century Std Light" w:hAnsi="ITC Century Std Light" w:cs="Times New Roman"/>
          <w:sz w:val="30"/>
          <w:szCs w:val="30"/>
        </w:rPr>
        <w:t>According to the article mentioned in the project description the model is consisted of a CNN part used for feature extraction and a SVM classifier which uses the CNN</w:t>
      </w:r>
      <w:r w:rsidR="00712D5B" w:rsidRPr="004514C1">
        <w:rPr>
          <w:rFonts w:ascii="ITC Century Std Light" w:hAnsi="ITC Century Std Light" w:cs="Times New Roman"/>
          <w:sz w:val="30"/>
          <w:szCs w:val="30"/>
        </w:rPr>
        <w:t>(MobileNetv2)</w:t>
      </w:r>
      <w:r w:rsidR="00852A24" w:rsidRPr="004514C1">
        <w:rPr>
          <w:rFonts w:ascii="ITC Century Std Light" w:hAnsi="ITC Century Std Light" w:cs="Times New Roman"/>
          <w:sz w:val="30"/>
          <w:szCs w:val="30"/>
        </w:rPr>
        <w:t xml:space="preserve"> extracted features, the figure below shows the idea here</w:t>
      </w:r>
      <w:r w:rsidR="00712D5B" w:rsidRPr="004514C1">
        <w:rPr>
          <w:rFonts w:ascii="ITC Century Std Light" w:hAnsi="ITC Century Std Light" w:cs="Times New Roman"/>
          <w:sz w:val="30"/>
          <w:szCs w:val="30"/>
        </w:rPr>
        <w:t>.</w:t>
      </w:r>
    </w:p>
    <w:p w14:paraId="62A422A1" w14:textId="4DE0D0FB" w:rsidR="00852A24" w:rsidRDefault="00852A24" w:rsidP="006F2933">
      <w:pPr>
        <w:spacing w:after="174"/>
        <w:rPr>
          <w:rFonts w:ascii="ITC Century Std Light" w:hAnsi="ITC Century Std Light"/>
        </w:rPr>
      </w:pPr>
    </w:p>
    <w:p w14:paraId="44BE1C61" w14:textId="77777777" w:rsidR="004514C1" w:rsidRPr="004514C1" w:rsidRDefault="004514C1" w:rsidP="006F2933">
      <w:pPr>
        <w:spacing w:after="174"/>
        <w:rPr>
          <w:rFonts w:ascii="ITC Century Std Light" w:hAnsi="ITC Century Std Light"/>
        </w:rPr>
      </w:pPr>
    </w:p>
    <w:p w14:paraId="7B5F1561" w14:textId="00A80870" w:rsidR="007E7225" w:rsidRPr="004514C1" w:rsidRDefault="00712D5B" w:rsidP="006F2933">
      <w:pPr>
        <w:spacing w:after="0"/>
        <w:rPr>
          <w:rFonts w:ascii="ITC Century Std Light" w:hAnsi="ITC Century Std Light"/>
        </w:rPr>
      </w:pPr>
      <w:r w:rsidRPr="004514C1">
        <w:rPr>
          <w:rFonts w:ascii="ITC Century Std Light" w:hAnsi="ITC Century Std Light" w:cs="Times New Roman"/>
          <w:sz w:val="38"/>
          <w:szCs w:val="38"/>
        </w:rPr>
        <w:t>Process</w:t>
      </w:r>
    </w:p>
    <w:p w14:paraId="09ACEE05" w14:textId="5C526D94" w:rsidR="007E7225" w:rsidRPr="004514C1" w:rsidRDefault="00000000" w:rsidP="006F2933">
      <w:pPr>
        <w:spacing w:after="29"/>
        <w:jc w:val="both"/>
        <w:rPr>
          <w:rFonts w:ascii="ITC Century Std Light" w:hAnsi="ITC Century Std Light" w:cs="Times New Roman"/>
          <w:sz w:val="30"/>
          <w:szCs w:val="30"/>
        </w:rPr>
      </w:pPr>
      <w:r w:rsidRPr="004514C1">
        <w:rPr>
          <w:rFonts w:ascii="ITC Century Std Light" w:hAnsi="ITC Century Std Light" w:cs="Times New Roman"/>
          <w:sz w:val="30"/>
          <w:szCs w:val="30"/>
        </w:rPr>
        <w:t xml:space="preserve">In this project, </w:t>
      </w:r>
      <w:r w:rsidR="00712D5B" w:rsidRPr="004514C1">
        <w:rPr>
          <w:rFonts w:ascii="ITC Century Std Light" w:hAnsi="ITC Century Std Light" w:cs="Times New Roman"/>
          <w:sz w:val="30"/>
          <w:szCs w:val="30"/>
        </w:rPr>
        <w:t>we’ll augment the size of our training set (after splitting the data into test and train) by 4 times, at the end we’ll have 1500 training samples.</w:t>
      </w:r>
    </w:p>
    <w:p w14:paraId="64FF8555" w14:textId="19C5EC45" w:rsidR="00712D5B" w:rsidRPr="004514C1" w:rsidRDefault="00712D5B" w:rsidP="006F2933">
      <w:pPr>
        <w:spacing w:after="29"/>
        <w:jc w:val="both"/>
        <w:rPr>
          <w:rFonts w:ascii="ITC Century Std Light" w:hAnsi="ITC Century Std Light" w:cs="Times New Roman"/>
          <w:sz w:val="30"/>
          <w:szCs w:val="30"/>
        </w:rPr>
      </w:pPr>
      <w:r w:rsidRPr="004514C1">
        <w:rPr>
          <w:rFonts w:ascii="ITC Century Std Light" w:hAnsi="ITC Century Std Light" w:cs="Times New Roman"/>
          <w:sz w:val="30"/>
          <w:szCs w:val="30"/>
        </w:rPr>
        <w:lastRenderedPageBreak/>
        <w:t xml:space="preserve">The augmenting section uses 3 different augmentation methods: </w:t>
      </w:r>
    </w:p>
    <w:p w14:paraId="5905D24E" w14:textId="2523D7B4" w:rsidR="00712D5B" w:rsidRPr="004514C1" w:rsidRDefault="00712D5B" w:rsidP="006F2933">
      <w:pPr>
        <w:pStyle w:val="ListParagraph"/>
        <w:numPr>
          <w:ilvl w:val="0"/>
          <w:numId w:val="2"/>
        </w:numPr>
        <w:spacing w:after="29"/>
        <w:ind w:left="648"/>
        <w:jc w:val="both"/>
        <w:rPr>
          <w:rFonts w:ascii="ITC Century Std Light" w:hAnsi="ITC Century Std Light" w:cs="Times New Roman"/>
          <w:sz w:val="30"/>
          <w:szCs w:val="30"/>
        </w:rPr>
      </w:pPr>
      <w:r w:rsidRPr="004514C1">
        <w:rPr>
          <w:rFonts w:ascii="ITC Century Std Light" w:hAnsi="ITC Century Std Light" w:cs="Times New Roman"/>
          <w:sz w:val="30"/>
          <w:szCs w:val="30"/>
        </w:rPr>
        <w:t>Horizontal flipping</w:t>
      </w:r>
    </w:p>
    <w:p w14:paraId="6B16CEFB" w14:textId="048C2D07" w:rsidR="00712D5B" w:rsidRPr="004514C1" w:rsidRDefault="00712D5B" w:rsidP="006F2933">
      <w:pPr>
        <w:pStyle w:val="ListParagraph"/>
        <w:numPr>
          <w:ilvl w:val="0"/>
          <w:numId w:val="2"/>
        </w:numPr>
        <w:spacing w:after="29"/>
        <w:ind w:left="648"/>
        <w:jc w:val="both"/>
        <w:rPr>
          <w:rFonts w:ascii="ITC Century Std Light" w:hAnsi="ITC Century Std Light" w:cs="Times New Roman"/>
          <w:sz w:val="30"/>
          <w:szCs w:val="30"/>
        </w:rPr>
      </w:pPr>
      <w:r w:rsidRPr="004514C1">
        <w:rPr>
          <w:rFonts w:ascii="ITC Century Std Light" w:hAnsi="ITC Century Std Light" w:cs="Times New Roman"/>
          <w:sz w:val="30"/>
          <w:szCs w:val="30"/>
        </w:rPr>
        <w:t>Scaling with range of (0.75 to 1.25)</w:t>
      </w:r>
    </w:p>
    <w:p w14:paraId="10A82A68" w14:textId="2386F63E" w:rsidR="00712D5B" w:rsidRPr="004514C1" w:rsidRDefault="00712D5B" w:rsidP="006F2933">
      <w:pPr>
        <w:pStyle w:val="ListParagraph"/>
        <w:numPr>
          <w:ilvl w:val="0"/>
          <w:numId w:val="2"/>
        </w:numPr>
        <w:spacing w:after="29"/>
        <w:ind w:left="648"/>
        <w:jc w:val="both"/>
        <w:rPr>
          <w:rFonts w:ascii="ITC Century Std Light" w:hAnsi="ITC Century Std Light" w:cs="Times New Roman"/>
          <w:sz w:val="30"/>
          <w:szCs w:val="30"/>
        </w:rPr>
      </w:pPr>
      <w:r w:rsidRPr="004514C1">
        <w:rPr>
          <w:rFonts w:ascii="ITC Century Std Light" w:hAnsi="ITC Century Std Light" w:cs="Times New Roman"/>
          <w:sz w:val="30"/>
          <w:szCs w:val="30"/>
        </w:rPr>
        <w:t>Random rotations</w:t>
      </w:r>
    </w:p>
    <w:p w14:paraId="0BA163B8" w14:textId="77777777" w:rsidR="006F2933" w:rsidRPr="004514C1" w:rsidRDefault="006F2933" w:rsidP="006F2933">
      <w:pPr>
        <w:pStyle w:val="ListParagraph"/>
        <w:spacing w:after="29"/>
        <w:ind w:left="648"/>
        <w:jc w:val="both"/>
        <w:rPr>
          <w:rFonts w:ascii="ITC Century Std Light" w:hAnsi="ITC Century Std Light" w:cs="Times New Roman"/>
          <w:sz w:val="30"/>
          <w:szCs w:val="30"/>
        </w:rPr>
      </w:pPr>
    </w:p>
    <w:p w14:paraId="64E452C7" w14:textId="2FE3C350" w:rsidR="00712D5B" w:rsidRDefault="006F2933" w:rsidP="006F2933">
      <w:pPr>
        <w:spacing w:after="29"/>
        <w:jc w:val="both"/>
        <w:rPr>
          <w:rFonts w:ascii="ITC Century Std Light" w:hAnsi="ITC Century Std Light" w:cs="Times New Roman"/>
          <w:sz w:val="30"/>
          <w:szCs w:val="30"/>
        </w:rPr>
      </w:pPr>
      <w:r w:rsidRPr="004514C1">
        <w:rPr>
          <w:rFonts w:ascii="ITC Century Std Light" w:hAnsi="ITC Century Std Light"/>
          <w:noProof/>
        </w:rPr>
        <w:drawing>
          <wp:anchor distT="0" distB="0" distL="114300" distR="114300" simplePos="0" relativeHeight="251659264" behindDoc="1" locked="0" layoutInCell="1" allowOverlap="1" wp14:anchorId="62216B2D" wp14:editId="3E5BFC7F">
            <wp:simplePos x="0" y="0"/>
            <wp:positionH relativeFrom="margin">
              <wp:align>left</wp:align>
            </wp:positionH>
            <wp:positionV relativeFrom="paragraph">
              <wp:posOffset>449580</wp:posOffset>
            </wp:positionV>
            <wp:extent cx="3837035" cy="3810000"/>
            <wp:effectExtent l="0" t="0" r="0" b="0"/>
            <wp:wrapTight wrapText="bothSides">
              <wp:wrapPolygon edited="0">
                <wp:start x="4290" y="0"/>
                <wp:lineTo x="1501" y="216"/>
                <wp:lineTo x="0" y="864"/>
                <wp:lineTo x="0" y="6372"/>
                <wp:lineTo x="322" y="7020"/>
                <wp:lineTo x="858" y="7020"/>
                <wp:lineTo x="0" y="8748"/>
                <wp:lineTo x="0" y="10044"/>
                <wp:lineTo x="214" y="10476"/>
                <wp:lineTo x="858" y="10476"/>
                <wp:lineTo x="107" y="11124"/>
                <wp:lineTo x="0" y="13500"/>
                <wp:lineTo x="214" y="13932"/>
                <wp:lineTo x="858" y="13932"/>
                <wp:lineTo x="536" y="14688"/>
                <wp:lineTo x="536" y="15336"/>
                <wp:lineTo x="107" y="15660"/>
                <wp:lineTo x="107" y="17388"/>
                <wp:lineTo x="858" y="17388"/>
                <wp:lineTo x="107" y="18144"/>
                <wp:lineTo x="107" y="18468"/>
                <wp:lineTo x="858" y="19116"/>
                <wp:lineTo x="107" y="19116"/>
                <wp:lineTo x="107" y="20844"/>
                <wp:lineTo x="858" y="20844"/>
                <wp:lineTo x="858" y="21492"/>
                <wp:lineTo x="20485" y="21492"/>
                <wp:lineTo x="20377" y="20952"/>
                <wp:lineTo x="21343" y="20844"/>
                <wp:lineTo x="21450" y="20628"/>
                <wp:lineTo x="21450" y="14796"/>
                <wp:lineTo x="20485" y="13932"/>
                <wp:lineTo x="21343" y="13932"/>
                <wp:lineTo x="21450" y="13716"/>
                <wp:lineTo x="21450" y="7776"/>
                <wp:lineTo x="20485" y="7020"/>
                <wp:lineTo x="21235" y="7020"/>
                <wp:lineTo x="21450" y="6588"/>
                <wp:lineTo x="21450" y="432"/>
                <wp:lineTo x="18554" y="108"/>
                <wp:lineTo x="4719" y="0"/>
                <wp:lineTo x="42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7035" cy="3810000"/>
                    </a:xfrm>
                    <a:prstGeom prst="rect">
                      <a:avLst/>
                    </a:prstGeom>
                    <a:noFill/>
                    <a:ln>
                      <a:noFill/>
                    </a:ln>
                  </pic:spPr>
                </pic:pic>
              </a:graphicData>
            </a:graphic>
          </wp:anchor>
        </w:drawing>
      </w:r>
      <w:r w:rsidR="00712D5B" w:rsidRPr="004514C1">
        <w:rPr>
          <w:rFonts w:ascii="ITC Century Std Light" w:hAnsi="ITC Century Std Light" w:cs="Times New Roman"/>
          <w:sz w:val="30"/>
          <w:szCs w:val="30"/>
        </w:rPr>
        <w:t xml:space="preserve">Here’s a peak of our augmented training set: </w:t>
      </w:r>
    </w:p>
    <w:p w14:paraId="4FC8A4FC" w14:textId="77777777" w:rsidR="004514C1" w:rsidRPr="004514C1" w:rsidRDefault="004514C1" w:rsidP="006F2933">
      <w:pPr>
        <w:spacing w:after="29"/>
        <w:jc w:val="both"/>
        <w:rPr>
          <w:rFonts w:ascii="ITC Century Std Light" w:hAnsi="ITC Century Std Light" w:cs="Times New Roman"/>
          <w:sz w:val="30"/>
          <w:szCs w:val="30"/>
        </w:rPr>
      </w:pPr>
    </w:p>
    <w:p w14:paraId="10275A8B" w14:textId="5B9EF97D" w:rsidR="00712D5B" w:rsidRPr="004514C1" w:rsidRDefault="00712D5B" w:rsidP="006F2933">
      <w:pPr>
        <w:spacing w:after="29"/>
        <w:jc w:val="both"/>
        <w:rPr>
          <w:rFonts w:ascii="ITC Century Std Light" w:hAnsi="ITC Century Std Light" w:cs="Times New Roman"/>
          <w:sz w:val="30"/>
          <w:szCs w:val="30"/>
        </w:rPr>
      </w:pPr>
    </w:p>
    <w:p w14:paraId="697DA5D8" w14:textId="466E214C" w:rsidR="00712D5B" w:rsidRPr="004514C1" w:rsidRDefault="00712D5B" w:rsidP="006F2933">
      <w:pPr>
        <w:spacing w:after="29"/>
        <w:jc w:val="both"/>
        <w:rPr>
          <w:rFonts w:ascii="ITC Century Std Light" w:hAnsi="ITC Century Std Light"/>
        </w:rPr>
      </w:pPr>
    </w:p>
    <w:p w14:paraId="22666942" w14:textId="77777777" w:rsidR="004514C1" w:rsidRDefault="004514C1" w:rsidP="006F2933">
      <w:pPr>
        <w:spacing w:after="29"/>
        <w:jc w:val="both"/>
        <w:rPr>
          <w:rFonts w:ascii="ITC Century Std Light" w:hAnsi="ITC Century Std Light" w:cstheme="majorBidi"/>
          <w:sz w:val="30"/>
          <w:szCs w:val="30"/>
        </w:rPr>
      </w:pPr>
    </w:p>
    <w:p w14:paraId="0A0040BF" w14:textId="5F6E37FA" w:rsidR="00712D5B" w:rsidRPr="004514C1" w:rsidRDefault="00712D5B" w:rsidP="006F2933">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t>We will use the pre-trained CNN (MobileNetV2) and we extract the features of each sample using n features, further a SVM Classifier will be trained using these features to be able to detect the class of each leaf, we’ll then use the same process of feature extraction and classifying to validate our test dataset.</w:t>
      </w:r>
    </w:p>
    <w:p w14:paraId="0F4091F5" w14:textId="3B2C1FCC" w:rsidR="00712D5B" w:rsidRPr="004514C1" w:rsidRDefault="00712D5B" w:rsidP="006F2933">
      <w:pPr>
        <w:spacing w:after="29"/>
        <w:jc w:val="both"/>
        <w:rPr>
          <w:rFonts w:ascii="ITC Century Std Light" w:hAnsi="ITC Century Std Light" w:cstheme="majorBidi"/>
          <w:sz w:val="30"/>
          <w:szCs w:val="30"/>
        </w:rPr>
      </w:pPr>
    </w:p>
    <w:p w14:paraId="26CCAD01" w14:textId="23F31052" w:rsidR="00712D5B" w:rsidRPr="004514C1" w:rsidRDefault="00712D5B" w:rsidP="006F2933">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lastRenderedPageBreak/>
        <w:t xml:space="preserve">To load the model </w:t>
      </w:r>
      <w:proofErr w:type="spellStart"/>
      <w:r w:rsidRPr="004514C1">
        <w:rPr>
          <w:rFonts w:ascii="ITC Century Std Light" w:hAnsi="ITC Century Std Light" w:cstheme="majorBidi"/>
          <w:i/>
          <w:iCs/>
          <w:sz w:val="30"/>
          <w:szCs w:val="30"/>
        </w:rPr>
        <w:t>tensorflow_hub</w:t>
      </w:r>
      <w:proofErr w:type="spellEnd"/>
      <w:r w:rsidRPr="004514C1">
        <w:rPr>
          <w:rFonts w:ascii="ITC Century Std Light" w:hAnsi="ITC Century Std Light" w:cstheme="majorBidi"/>
          <w:sz w:val="30"/>
          <w:szCs w:val="30"/>
        </w:rPr>
        <w:t xml:space="preserve"> library is required. </w:t>
      </w:r>
    </w:p>
    <w:p w14:paraId="3EC5E8EA" w14:textId="7D294E0C" w:rsidR="00712D5B" w:rsidRPr="004514C1" w:rsidRDefault="00712D5B" w:rsidP="006F2933">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t>The SVM</w:t>
      </w:r>
      <w:r w:rsidR="005B6969" w:rsidRPr="004514C1">
        <w:rPr>
          <w:rFonts w:ascii="ITC Century Std Light" w:hAnsi="ITC Century Std Light" w:cstheme="majorBidi"/>
          <w:sz w:val="30"/>
          <w:szCs w:val="30"/>
        </w:rPr>
        <w:t>-</w:t>
      </w:r>
      <w:r w:rsidRPr="004514C1">
        <w:rPr>
          <w:rFonts w:ascii="ITC Century Std Light" w:hAnsi="ITC Century Std Light" w:cstheme="majorBidi"/>
          <w:sz w:val="30"/>
          <w:szCs w:val="30"/>
        </w:rPr>
        <w:t xml:space="preserve">Classifier is build using </w:t>
      </w:r>
      <w:proofErr w:type="spellStart"/>
      <w:r w:rsidRPr="004514C1">
        <w:rPr>
          <w:rFonts w:ascii="ITC Century Std Light" w:hAnsi="ITC Century Std Light" w:cstheme="majorBidi"/>
          <w:i/>
          <w:iCs/>
          <w:sz w:val="30"/>
          <w:szCs w:val="30"/>
        </w:rPr>
        <w:t>sklearn</w:t>
      </w:r>
      <w:proofErr w:type="spellEnd"/>
      <w:r w:rsidRPr="004514C1">
        <w:rPr>
          <w:rFonts w:ascii="ITC Century Std Light" w:hAnsi="ITC Century Std Light" w:cstheme="majorBidi"/>
          <w:sz w:val="30"/>
          <w:szCs w:val="30"/>
        </w:rPr>
        <w:t xml:space="preserve"> library</w:t>
      </w:r>
      <w:r w:rsidR="005B6969" w:rsidRPr="004514C1">
        <w:rPr>
          <w:rFonts w:ascii="ITC Century Std Light" w:hAnsi="ITC Century Std Light" w:cstheme="majorBidi"/>
          <w:sz w:val="30"/>
          <w:szCs w:val="30"/>
        </w:rPr>
        <w:t>.</w:t>
      </w:r>
    </w:p>
    <w:p w14:paraId="34A42F27" w14:textId="19B1AA56" w:rsidR="00884772" w:rsidRPr="004514C1" w:rsidRDefault="00884772" w:rsidP="006F2933">
      <w:pPr>
        <w:spacing w:after="29"/>
        <w:jc w:val="both"/>
        <w:rPr>
          <w:rFonts w:ascii="ITC Century Std Light" w:hAnsi="ITC Century Std Light" w:cstheme="majorBidi"/>
          <w:sz w:val="30"/>
          <w:szCs w:val="30"/>
        </w:rPr>
      </w:pPr>
    </w:p>
    <w:p w14:paraId="4FE05D70" w14:textId="6D6D745E" w:rsidR="00884772" w:rsidRPr="004514C1" w:rsidRDefault="00884772" w:rsidP="006F2933">
      <w:pPr>
        <w:spacing w:after="29"/>
        <w:jc w:val="both"/>
        <w:rPr>
          <w:rFonts w:ascii="ITC Century Std Light" w:hAnsi="ITC Century Std Light" w:cstheme="majorBidi"/>
          <w:sz w:val="30"/>
          <w:szCs w:val="30"/>
        </w:rPr>
      </w:pPr>
    </w:p>
    <w:p w14:paraId="1B161C75" w14:textId="47FB54CA" w:rsidR="00884772" w:rsidRPr="004514C1" w:rsidRDefault="00884772" w:rsidP="006F2933">
      <w:pPr>
        <w:spacing w:after="29"/>
        <w:jc w:val="both"/>
        <w:rPr>
          <w:rFonts w:ascii="ITC Century Std Light" w:hAnsi="ITC Century Std Light" w:cstheme="majorBidi"/>
          <w:b/>
          <w:bCs/>
          <w:sz w:val="38"/>
          <w:szCs w:val="38"/>
        </w:rPr>
      </w:pPr>
      <w:r w:rsidRPr="004514C1">
        <w:rPr>
          <w:rFonts w:ascii="ITC Century Std Light" w:hAnsi="ITC Century Std Light" w:cstheme="majorBidi"/>
          <w:b/>
          <w:bCs/>
          <w:sz w:val="38"/>
          <w:szCs w:val="38"/>
        </w:rPr>
        <w:t>CNN-Only</w:t>
      </w:r>
    </w:p>
    <w:p w14:paraId="0FF09656" w14:textId="251CDBDE" w:rsidR="00884772" w:rsidRPr="004514C1" w:rsidRDefault="00884772" w:rsidP="006F2933">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t xml:space="preserve">Before we delve into the main approach we’ll try vanilla-CNN without the help of any classifier such as SVMs, there network architecture is just the mobileNetV2 plus a flatten layer and 2 dense layers which leads to a final output layer of size 5 and </w:t>
      </w:r>
      <w:proofErr w:type="spellStart"/>
      <w:r w:rsidRPr="004514C1">
        <w:rPr>
          <w:rFonts w:ascii="ITC Century Std Light" w:hAnsi="ITC Century Std Light" w:cstheme="majorBidi"/>
          <w:sz w:val="30"/>
          <w:szCs w:val="30"/>
        </w:rPr>
        <w:t>softmax</w:t>
      </w:r>
      <w:proofErr w:type="spellEnd"/>
      <w:r w:rsidRPr="004514C1">
        <w:rPr>
          <w:rFonts w:ascii="ITC Century Std Light" w:hAnsi="ITC Century Std Light" w:cstheme="majorBidi"/>
          <w:sz w:val="30"/>
          <w:szCs w:val="30"/>
        </w:rPr>
        <w:t xml:space="preserve"> activation function.</w:t>
      </w:r>
    </w:p>
    <w:p w14:paraId="55A061BD" w14:textId="54654BA1" w:rsidR="00884772" w:rsidRDefault="00884772" w:rsidP="00884772">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t>Here's the mean results of running this model for seed 1 to 10:</w:t>
      </w:r>
    </w:p>
    <w:p w14:paraId="4D13544D" w14:textId="7995EEA1" w:rsidR="004514C1" w:rsidRDefault="004514C1" w:rsidP="00884772">
      <w:pPr>
        <w:spacing w:after="29"/>
        <w:jc w:val="both"/>
        <w:rPr>
          <w:rFonts w:ascii="ITC Century Std Light" w:hAnsi="ITC Century Std Light" w:cstheme="majorBidi"/>
          <w:sz w:val="30"/>
          <w:szCs w:val="30"/>
        </w:rPr>
      </w:pPr>
    </w:p>
    <w:p w14:paraId="07F07C78" w14:textId="77777777" w:rsidR="004514C1" w:rsidRPr="004514C1" w:rsidRDefault="004514C1" w:rsidP="00884772">
      <w:pPr>
        <w:spacing w:after="29"/>
        <w:jc w:val="both"/>
        <w:rPr>
          <w:rFonts w:ascii="ITC Century Std Light" w:hAnsi="ITC Century Std Light"/>
        </w:rPr>
      </w:pPr>
    </w:p>
    <w:p w14:paraId="5F2B8938" w14:textId="68A8F964" w:rsidR="00884772" w:rsidRPr="004514C1" w:rsidRDefault="00884772" w:rsidP="00884772">
      <w:pPr>
        <w:spacing w:after="29"/>
        <w:jc w:val="both"/>
        <w:rPr>
          <w:rFonts w:ascii="ITC Century Std Light" w:hAnsi="ITC Century Std Light" w:cstheme="majorBidi"/>
          <w:sz w:val="30"/>
          <w:szCs w:val="30"/>
        </w:rPr>
      </w:pPr>
      <w:r w:rsidRPr="004514C1">
        <w:rPr>
          <w:rFonts w:ascii="ITC Century Std Light" w:hAnsi="ITC Century Std Light"/>
          <w:noProof/>
        </w:rPr>
        <w:drawing>
          <wp:inline distT="0" distB="0" distL="0" distR="0" wp14:anchorId="01DE6CB7" wp14:editId="06A186A2">
            <wp:extent cx="4126230" cy="2849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6230" cy="2849880"/>
                    </a:xfrm>
                    <a:prstGeom prst="rect">
                      <a:avLst/>
                    </a:prstGeom>
                    <a:noFill/>
                    <a:ln>
                      <a:noFill/>
                    </a:ln>
                  </pic:spPr>
                </pic:pic>
              </a:graphicData>
            </a:graphic>
          </wp:inline>
        </w:drawing>
      </w:r>
    </w:p>
    <w:p w14:paraId="357453B6" w14:textId="4ABC338D" w:rsidR="00884772" w:rsidRPr="004514C1" w:rsidRDefault="00884772" w:rsidP="00884772">
      <w:pPr>
        <w:spacing w:after="29"/>
        <w:jc w:val="both"/>
        <w:rPr>
          <w:rFonts w:ascii="ITC Century Std Light" w:hAnsi="ITC Century Std Light" w:cstheme="majorBidi"/>
          <w:sz w:val="30"/>
          <w:szCs w:val="30"/>
        </w:rPr>
      </w:pPr>
    </w:p>
    <w:p w14:paraId="3112782C" w14:textId="56220CBF" w:rsidR="00884772" w:rsidRPr="004514C1" w:rsidRDefault="00884772" w:rsidP="00884772">
      <w:pPr>
        <w:spacing w:after="29"/>
        <w:jc w:val="both"/>
        <w:rPr>
          <w:rFonts w:ascii="ITC Century Std Light" w:hAnsi="ITC Century Std Light" w:cstheme="majorBidi"/>
          <w:sz w:val="30"/>
          <w:szCs w:val="30"/>
        </w:rPr>
      </w:pPr>
      <w:r w:rsidRPr="004514C1">
        <w:rPr>
          <w:rFonts w:ascii="ITC Century Std Light" w:hAnsi="ITC Century Std Light" w:cstheme="majorBidi"/>
          <w:sz w:val="30"/>
          <w:szCs w:val="30"/>
        </w:rPr>
        <w:t>The 10fold-crossValidation methods will be covered in the next model which combines the power of CNN’s feature extraction and SVM’s classifying advantages.</w:t>
      </w:r>
    </w:p>
    <w:p w14:paraId="734FD539" w14:textId="58B3E3BE" w:rsidR="00884772" w:rsidRPr="004514C1" w:rsidRDefault="00884772" w:rsidP="00884772">
      <w:pPr>
        <w:spacing w:after="29"/>
        <w:jc w:val="both"/>
        <w:rPr>
          <w:rFonts w:ascii="ITC Century Std Light" w:hAnsi="ITC Century Std Light" w:cstheme="majorBidi"/>
          <w:sz w:val="30"/>
          <w:szCs w:val="30"/>
        </w:rPr>
      </w:pPr>
    </w:p>
    <w:p w14:paraId="0834C991" w14:textId="14992745" w:rsidR="00884772" w:rsidRPr="004514C1" w:rsidRDefault="00884772" w:rsidP="00884772">
      <w:pPr>
        <w:spacing w:after="29"/>
        <w:jc w:val="both"/>
        <w:rPr>
          <w:rFonts w:ascii="ITC Century Std Light" w:hAnsi="ITC Century Std Light" w:cstheme="majorBidi"/>
          <w:sz w:val="30"/>
          <w:szCs w:val="30"/>
        </w:rPr>
      </w:pPr>
      <w:proofErr w:type="gramStart"/>
      <w:r w:rsidRPr="004514C1">
        <w:rPr>
          <w:rFonts w:ascii="ITC Century Std Light" w:hAnsi="ITC Century Std Light" w:cstheme="majorBidi"/>
          <w:sz w:val="30"/>
          <w:szCs w:val="30"/>
        </w:rPr>
        <w:lastRenderedPageBreak/>
        <w:t>Also</w:t>
      </w:r>
      <w:proofErr w:type="gramEnd"/>
      <w:r w:rsidRPr="004514C1">
        <w:rPr>
          <w:rFonts w:ascii="ITC Century Std Light" w:hAnsi="ITC Century Std Light" w:cstheme="majorBidi"/>
          <w:sz w:val="30"/>
          <w:szCs w:val="30"/>
        </w:rPr>
        <w:t xml:space="preserve"> notable to say that MobileNetV2 uses an input shape of 224 * 224 which is not the same as out inputs (511 *511) so we’ll need to simply resize our picture to match the desired dimensions (various methods are available by TensorFlow for that cause, the default is bi-linear)</w:t>
      </w:r>
    </w:p>
    <w:p w14:paraId="528442BB" w14:textId="0F95384D" w:rsidR="00207B9A" w:rsidRPr="004514C1" w:rsidRDefault="00207B9A" w:rsidP="00884772">
      <w:pPr>
        <w:spacing w:after="29"/>
        <w:jc w:val="both"/>
        <w:rPr>
          <w:rFonts w:ascii="ITC Century Std Light" w:hAnsi="ITC Century Std Light" w:cstheme="majorBidi"/>
          <w:sz w:val="30"/>
          <w:szCs w:val="30"/>
        </w:rPr>
      </w:pPr>
    </w:p>
    <w:p w14:paraId="354802C5" w14:textId="6A9D9479" w:rsidR="00207B9A" w:rsidRDefault="004514C1" w:rsidP="00884772">
      <w:pPr>
        <w:spacing w:after="29"/>
        <w:jc w:val="both"/>
        <w:rPr>
          <w:rFonts w:ascii="ITC Century Std Light" w:hAnsi="ITC Century Std Light" w:cstheme="majorBidi"/>
          <w:sz w:val="30"/>
          <w:szCs w:val="30"/>
        </w:rPr>
      </w:pPr>
      <w:r w:rsidRPr="004514C1">
        <w:rPr>
          <w:rFonts w:ascii="ITC Century Std Light" w:hAnsi="ITC Century Std Light"/>
          <w:noProof/>
        </w:rPr>
        <w:drawing>
          <wp:anchor distT="0" distB="0" distL="114300" distR="114300" simplePos="0" relativeHeight="251665408" behindDoc="1" locked="0" layoutInCell="1" allowOverlap="1" wp14:anchorId="0333D4A0" wp14:editId="3A55D022">
            <wp:simplePos x="0" y="0"/>
            <wp:positionH relativeFrom="margin">
              <wp:align>right</wp:align>
            </wp:positionH>
            <wp:positionV relativeFrom="paragraph">
              <wp:posOffset>8255</wp:posOffset>
            </wp:positionV>
            <wp:extent cx="575310" cy="2077720"/>
            <wp:effectExtent l="0" t="0" r="0" b="0"/>
            <wp:wrapTight wrapText="bothSides">
              <wp:wrapPolygon edited="0">
                <wp:start x="0" y="0"/>
                <wp:lineTo x="0" y="21389"/>
                <wp:lineTo x="20742" y="21389"/>
                <wp:lineTo x="207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310" cy="2077720"/>
                    </a:xfrm>
                    <a:prstGeom prst="rect">
                      <a:avLst/>
                    </a:prstGeom>
                  </pic:spPr>
                </pic:pic>
              </a:graphicData>
            </a:graphic>
          </wp:anchor>
        </w:drawing>
      </w:r>
      <w:r w:rsidR="00207B9A" w:rsidRPr="004514C1">
        <w:rPr>
          <w:rFonts w:ascii="ITC Century Std Light" w:hAnsi="ITC Century Std Light" w:cstheme="majorBidi"/>
          <w:sz w:val="30"/>
          <w:szCs w:val="30"/>
        </w:rPr>
        <w:t xml:space="preserve">Using this </w:t>
      </w:r>
      <w:proofErr w:type="gramStart"/>
      <w:r w:rsidR="00207B9A" w:rsidRPr="004514C1">
        <w:rPr>
          <w:rFonts w:ascii="ITC Century Std Light" w:hAnsi="ITC Century Std Light" w:cstheme="majorBidi"/>
          <w:sz w:val="30"/>
          <w:szCs w:val="30"/>
        </w:rPr>
        <w:t>technique</w:t>
      </w:r>
      <w:proofErr w:type="gramEnd"/>
      <w:r w:rsidR="00207B9A" w:rsidRPr="004514C1">
        <w:rPr>
          <w:rFonts w:ascii="ITC Century Std Light" w:hAnsi="ITC Century Std Light" w:cstheme="majorBidi"/>
          <w:sz w:val="30"/>
          <w:szCs w:val="30"/>
        </w:rPr>
        <w:t xml:space="preserve"> we’ll be having </w:t>
      </w:r>
      <w:r w:rsidR="00207B9A" w:rsidRPr="004514C1">
        <w:rPr>
          <w:rFonts w:ascii="ITC Century Std Light" w:hAnsi="ITC Century Std Light" w:cstheme="majorBidi"/>
          <w:sz w:val="30"/>
          <w:szCs w:val="30"/>
          <w:u w:val="single"/>
        </w:rPr>
        <w:t>88.28571</w:t>
      </w:r>
      <w:r w:rsidR="00207B9A" w:rsidRPr="004514C1">
        <w:rPr>
          <w:rFonts w:ascii="ITC Century Std Light" w:hAnsi="ITC Century Std Light" w:cstheme="majorBidi"/>
          <w:sz w:val="30"/>
          <w:szCs w:val="30"/>
        </w:rPr>
        <w:t xml:space="preserve"> percent accuracy which is the mean of the 10 CV runs, here is the detailed report of the CV scores:</w:t>
      </w:r>
    </w:p>
    <w:p w14:paraId="3A15616D" w14:textId="091E6A98" w:rsidR="004514C1" w:rsidRDefault="004514C1" w:rsidP="00884772">
      <w:pPr>
        <w:spacing w:after="29"/>
        <w:jc w:val="both"/>
        <w:rPr>
          <w:rFonts w:ascii="ITC Century Std Light" w:hAnsi="ITC Century Std Light" w:cstheme="majorBidi"/>
          <w:sz w:val="30"/>
          <w:szCs w:val="30"/>
        </w:rPr>
      </w:pPr>
    </w:p>
    <w:p w14:paraId="296232AA" w14:textId="373E77FA" w:rsidR="004514C1" w:rsidRDefault="004514C1" w:rsidP="00884772">
      <w:pPr>
        <w:spacing w:after="29"/>
        <w:jc w:val="both"/>
        <w:rPr>
          <w:rFonts w:ascii="ITC Century Std Light" w:hAnsi="ITC Century Std Light" w:cstheme="majorBidi"/>
          <w:sz w:val="30"/>
          <w:szCs w:val="30"/>
        </w:rPr>
      </w:pPr>
    </w:p>
    <w:p w14:paraId="728D91F3" w14:textId="77777777" w:rsidR="004514C1" w:rsidRPr="004514C1" w:rsidRDefault="004514C1" w:rsidP="00884772">
      <w:pPr>
        <w:spacing w:after="29"/>
        <w:jc w:val="both"/>
        <w:rPr>
          <w:rFonts w:ascii="ITC Century Std Light" w:hAnsi="ITC Century Std Light" w:cstheme="majorBidi"/>
          <w:sz w:val="30"/>
          <w:szCs w:val="30"/>
        </w:rPr>
      </w:pPr>
    </w:p>
    <w:p w14:paraId="3CEFC929" w14:textId="1E946B25" w:rsidR="00207B9A" w:rsidRPr="004514C1" w:rsidRDefault="00207B9A" w:rsidP="00207B9A">
      <w:pPr>
        <w:spacing w:after="29"/>
        <w:jc w:val="right"/>
        <w:rPr>
          <w:rFonts w:ascii="ITC Century Std Light" w:hAnsi="ITC Century Std Light" w:cstheme="majorBidi"/>
          <w:sz w:val="30"/>
          <w:szCs w:val="30"/>
        </w:rPr>
      </w:pPr>
    </w:p>
    <w:p w14:paraId="12B326FE" w14:textId="144C84DC" w:rsidR="00207B9A" w:rsidRPr="004514C1" w:rsidRDefault="00207B9A" w:rsidP="00207B9A">
      <w:pPr>
        <w:spacing w:after="29"/>
        <w:rPr>
          <w:rFonts w:ascii="ITC Century Std Light" w:hAnsi="ITC Century Std Light" w:cstheme="majorBidi"/>
          <w:sz w:val="30"/>
          <w:szCs w:val="30"/>
        </w:rPr>
      </w:pPr>
      <w:r w:rsidRPr="004514C1">
        <w:rPr>
          <w:rFonts w:ascii="ITC Century Std Light" w:hAnsi="ITC Century Std Light"/>
          <w:noProof/>
        </w:rPr>
        <w:drawing>
          <wp:anchor distT="0" distB="0" distL="114300" distR="114300" simplePos="0" relativeHeight="251660288" behindDoc="1" locked="0" layoutInCell="1" allowOverlap="1" wp14:anchorId="1C1B0197" wp14:editId="03E2305B">
            <wp:simplePos x="0" y="0"/>
            <wp:positionH relativeFrom="margin">
              <wp:align>center</wp:align>
            </wp:positionH>
            <wp:positionV relativeFrom="paragraph">
              <wp:posOffset>2110105</wp:posOffset>
            </wp:positionV>
            <wp:extent cx="3436620" cy="2527935"/>
            <wp:effectExtent l="0" t="0" r="0" b="0"/>
            <wp:wrapTight wrapText="bothSides">
              <wp:wrapPolygon edited="0">
                <wp:start x="7783" y="163"/>
                <wp:lineTo x="2035" y="1302"/>
                <wp:lineTo x="1078" y="1628"/>
                <wp:lineTo x="1078" y="5697"/>
                <wp:lineTo x="239" y="6185"/>
                <wp:lineTo x="239" y="6511"/>
                <wp:lineTo x="1078" y="8301"/>
                <wp:lineTo x="1078" y="13510"/>
                <wp:lineTo x="239" y="15301"/>
                <wp:lineTo x="239" y="15626"/>
                <wp:lineTo x="1078" y="16115"/>
                <wp:lineTo x="1078" y="19696"/>
                <wp:lineTo x="3472" y="20998"/>
                <wp:lineTo x="5149" y="21323"/>
                <wp:lineTo x="13889" y="21323"/>
                <wp:lineTo x="16164" y="20998"/>
                <wp:lineTo x="19517" y="19696"/>
                <wp:lineTo x="19397" y="18719"/>
                <wp:lineTo x="20714" y="17417"/>
                <wp:lineTo x="20714" y="16603"/>
                <wp:lineTo x="19397" y="16115"/>
                <wp:lineTo x="20714" y="14487"/>
                <wp:lineTo x="20714" y="13836"/>
                <wp:lineTo x="19397" y="13510"/>
                <wp:lineTo x="20714" y="11720"/>
                <wp:lineTo x="20714" y="10906"/>
                <wp:lineTo x="19636" y="10906"/>
                <wp:lineTo x="20834" y="8627"/>
                <wp:lineTo x="20834" y="8301"/>
                <wp:lineTo x="21313" y="5697"/>
                <wp:lineTo x="21313" y="1953"/>
                <wp:lineTo x="17481" y="1139"/>
                <wp:lineTo x="9938" y="163"/>
                <wp:lineTo x="7783" y="16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620" cy="2527935"/>
                    </a:xfrm>
                    <a:prstGeom prst="rect">
                      <a:avLst/>
                    </a:prstGeom>
                    <a:noFill/>
                    <a:ln>
                      <a:noFill/>
                    </a:ln>
                  </pic:spPr>
                </pic:pic>
              </a:graphicData>
            </a:graphic>
          </wp:anchor>
        </w:drawing>
      </w:r>
      <w:proofErr w:type="gramStart"/>
      <w:r w:rsidRPr="004514C1">
        <w:rPr>
          <w:rFonts w:ascii="ITC Century Std Light" w:hAnsi="ITC Century Std Light" w:cstheme="majorBidi"/>
          <w:sz w:val="30"/>
          <w:szCs w:val="30"/>
        </w:rPr>
        <w:t>Also</w:t>
      </w:r>
      <w:proofErr w:type="gramEnd"/>
      <w:r w:rsidRPr="004514C1">
        <w:rPr>
          <w:rFonts w:ascii="ITC Century Std Light" w:hAnsi="ITC Century Std Light" w:cstheme="majorBidi"/>
          <w:sz w:val="30"/>
          <w:szCs w:val="30"/>
        </w:rPr>
        <w:t xml:space="preserve"> as we used the One vs Rest method in our training, this the heat map of every class in the SVM training process; the </w:t>
      </w:r>
      <w:proofErr w:type="spellStart"/>
      <w:r w:rsidRPr="004514C1">
        <w:rPr>
          <w:rFonts w:ascii="ITC Century Std Light" w:hAnsi="ITC Century Std Light" w:cstheme="majorBidi"/>
          <w:sz w:val="30"/>
          <w:szCs w:val="30"/>
        </w:rPr>
        <w:t>ovr</w:t>
      </w:r>
      <w:proofErr w:type="spellEnd"/>
      <w:r w:rsidRPr="004514C1">
        <w:rPr>
          <w:rFonts w:ascii="ITC Century Std Light" w:hAnsi="ITC Century Std Light" w:cstheme="majorBidi"/>
          <w:sz w:val="30"/>
          <w:szCs w:val="30"/>
        </w:rPr>
        <w:t xml:space="preserve"> simply means that we’ll run the SVM model one time for each class, every time the confusion matrix would show us how many of the e.g. </w:t>
      </w:r>
      <w:proofErr w:type="spellStart"/>
      <w:r w:rsidRPr="004514C1">
        <w:rPr>
          <w:rFonts w:ascii="ITC Century Std Light" w:hAnsi="ITC Century Std Light" w:cstheme="majorBidi"/>
          <w:sz w:val="30"/>
          <w:szCs w:val="30"/>
        </w:rPr>
        <w:t>Nazliovr</w:t>
      </w:r>
      <w:proofErr w:type="spellEnd"/>
      <w:r w:rsidRPr="004514C1">
        <w:rPr>
          <w:rFonts w:ascii="ITC Century Std Light" w:hAnsi="ITC Century Std Light" w:cstheme="majorBidi"/>
          <w:sz w:val="30"/>
          <w:szCs w:val="30"/>
        </w:rPr>
        <w:t xml:space="preserve"> Class was predicted correctly and how many time it was predicted as the “rest” of the classes, you can see the heatmap of each class below:</w:t>
      </w:r>
    </w:p>
    <w:p w14:paraId="5A1D1477" w14:textId="06F138B1" w:rsidR="00207B9A" w:rsidRPr="004514C1" w:rsidRDefault="00207B9A" w:rsidP="00207B9A">
      <w:pPr>
        <w:spacing w:after="29"/>
        <w:jc w:val="center"/>
        <w:rPr>
          <w:rFonts w:ascii="ITC Century Std Light" w:hAnsi="ITC Century Std Light" w:cstheme="majorBidi"/>
          <w:sz w:val="30"/>
          <w:szCs w:val="30"/>
        </w:rPr>
      </w:pPr>
      <w:r w:rsidRPr="004514C1">
        <w:rPr>
          <w:rFonts w:ascii="ITC Century Std Light" w:hAnsi="ITC Century Std Light"/>
          <w:noProof/>
        </w:rPr>
        <w:lastRenderedPageBreak/>
        <w:drawing>
          <wp:anchor distT="0" distB="0" distL="114300" distR="114300" simplePos="0" relativeHeight="251664384" behindDoc="1" locked="0" layoutInCell="1" allowOverlap="1" wp14:anchorId="5ABCF1D1" wp14:editId="654E4671">
            <wp:simplePos x="0" y="0"/>
            <wp:positionH relativeFrom="column">
              <wp:posOffset>2208530</wp:posOffset>
            </wp:positionH>
            <wp:positionV relativeFrom="paragraph">
              <wp:posOffset>2011680</wp:posOffset>
            </wp:positionV>
            <wp:extent cx="2713355" cy="1996440"/>
            <wp:effectExtent l="0" t="0" r="0" b="0"/>
            <wp:wrapTight wrapText="bothSides">
              <wp:wrapPolygon edited="0">
                <wp:start x="8644" y="0"/>
                <wp:lineTo x="1971" y="1237"/>
                <wp:lineTo x="1062" y="1649"/>
                <wp:lineTo x="1062" y="3710"/>
                <wp:lineTo x="152" y="6183"/>
                <wp:lineTo x="152" y="6802"/>
                <wp:lineTo x="1062" y="7008"/>
                <wp:lineTo x="1062" y="13603"/>
                <wp:lineTo x="152" y="15252"/>
                <wp:lineTo x="152" y="15870"/>
                <wp:lineTo x="1062" y="16901"/>
                <wp:lineTo x="1062" y="19580"/>
                <wp:lineTo x="1820" y="20198"/>
                <wp:lineTo x="5004" y="20198"/>
                <wp:lineTo x="5004" y="21229"/>
                <wp:lineTo x="13952" y="21229"/>
                <wp:lineTo x="18046" y="20198"/>
                <wp:lineTo x="21079" y="18756"/>
                <wp:lineTo x="21079" y="11748"/>
                <wp:lineTo x="20624" y="10718"/>
                <wp:lineTo x="19411" y="10305"/>
                <wp:lineTo x="20776" y="8863"/>
                <wp:lineTo x="20776" y="8038"/>
                <wp:lineTo x="19411" y="7008"/>
                <wp:lineTo x="21231" y="5977"/>
                <wp:lineTo x="21231" y="5153"/>
                <wp:lineTo x="19411" y="3710"/>
                <wp:lineTo x="21383" y="3298"/>
                <wp:lineTo x="20928" y="1443"/>
                <wp:lineTo x="9251" y="0"/>
                <wp:lineTo x="864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3355"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4C1">
        <w:rPr>
          <w:rFonts w:ascii="ITC Century Std Light" w:hAnsi="ITC Century Std Light"/>
          <w:noProof/>
        </w:rPr>
        <w:drawing>
          <wp:anchor distT="0" distB="0" distL="114300" distR="114300" simplePos="0" relativeHeight="251663360" behindDoc="1" locked="0" layoutInCell="1" allowOverlap="1" wp14:anchorId="2F012A35" wp14:editId="3E4488EC">
            <wp:simplePos x="0" y="0"/>
            <wp:positionH relativeFrom="column">
              <wp:posOffset>-548640</wp:posOffset>
            </wp:positionH>
            <wp:positionV relativeFrom="paragraph">
              <wp:posOffset>2022475</wp:posOffset>
            </wp:positionV>
            <wp:extent cx="2674620" cy="1967865"/>
            <wp:effectExtent l="0" t="0" r="0" b="0"/>
            <wp:wrapTight wrapText="bothSides">
              <wp:wrapPolygon edited="0">
                <wp:start x="7077" y="209"/>
                <wp:lineTo x="1692" y="1464"/>
                <wp:lineTo x="1077" y="1673"/>
                <wp:lineTo x="1077" y="3973"/>
                <wp:lineTo x="154" y="6064"/>
                <wp:lineTo x="154" y="6691"/>
                <wp:lineTo x="1077" y="7318"/>
                <wp:lineTo x="1077" y="14010"/>
                <wp:lineTo x="154" y="15055"/>
                <wp:lineTo x="154" y="15682"/>
                <wp:lineTo x="1077" y="17355"/>
                <wp:lineTo x="1077" y="19446"/>
                <wp:lineTo x="2615" y="20701"/>
                <wp:lineTo x="5077" y="21328"/>
                <wp:lineTo x="13846" y="21328"/>
                <wp:lineTo x="17538" y="20701"/>
                <wp:lineTo x="19692" y="19446"/>
                <wp:lineTo x="19538" y="17355"/>
                <wp:lineTo x="20615" y="17355"/>
                <wp:lineTo x="21077" y="16101"/>
                <wp:lineTo x="20769" y="7528"/>
                <wp:lineTo x="19538" y="7318"/>
                <wp:lineTo x="21231" y="5227"/>
                <wp:lineTo x="21231" y="4809"/>
                <wp:lineTo x="19538" y="3973"/>
                <wp:lineTo x="21385" y="2300"/>
                <wp:lineTo x="21077" y="1673"/>
                <wp:lineTo x="11846" y="209"/>
                <wp:lineTo x="7077" y="20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14C1">
        <w:rPr>
          <w:rFonts w:ascii="ITC Century Std Light" w:hAnsi="ITC Century Std Light"/>
          <w:noProof/>
        </w:rPr>
        <w:drawing>
          <wp:anchor distT="0" distB="0" distL="114300" distR="114300" simplePos="0" relativeHeight="251661312" behindDoc="1" locked="0" layoutInCell="1" allowOverlap="1" wp14:anchorId="74DF20FB" wp14:editId="36336F98">
            <wp:simplePos x="0" y="0"/>
            <wp:positionH relativeFrom="column">
              <wp:posOffset>2202180</wp:posOffset>
            </wp:positionH>
            <wp:positionV relativeFrom="paragraph">
              <wp:posOffset>0</wp:posOffset>
            </wp:positionV>
            <wp:extent cx="2667000" cy="1962150"/>
            <wp:effectExtent l="0" t="0" r="0" b="0"/>
            <wp:wrapTight wrapText="bothSides">
              <wp:wrapPolygon edited="0">
                <wp:start x="7251" y="0"/>
                <wp:lineTo x="1851" y="1258"/>
                <wp:lineTo x="1080" y="1678"/>
                <wp:lineTo x="1080" y="3775"/>
                <wp:lineTo x="154" y="6082"/>
                <wp:lineTo x="154" y="6711"/>
                <wp:lineTo x="1080" y="7130"/>
                <wp:lineTo x="1080" y="13841"/>
                <wp:lineTo x="154" y="15099"/>
                <wp:lineTo x="154" y="15518"/>
                <wp:lineTo x="1080" y="17196"/>
                <wp:lineTo x="1080" y="19503"/>
                <wp:lineTo x="2314" y="20551"/>
                <wp:lineTo x="4937" y="20551"/>
                <wp:lineTo x="5091" y="21390"/>
                <wp:lineTo x="13886" y="21390"/>
                <wp:lineTo x="13886" y="20551"/>
                <wp:lineTo x="17434" y="20551"/>
                <wp:lineTo x="21137" y="18874"/>
                <wp:lineTo x="20829" y="10695"/>
                <wp:lineTo x="19594" y="10485"/>
                <wp:lineTo x="20829" y="8808"/>
                <wp:lineTo x="20829" y="7969"/>
                <wp:lineTo x="19594" y="7130"/>
                <wp:lineTo x="21291" y="5872"/>
                <wp:lineTo x="21291" y="5033"/>
                <wp:lineTo x="19594" y="3775"/>
                <wp:lineTo x="21446" y="2936"/>
                <wp:lineTo x="20983" y="1258"/>
                <wp:lineTo x="10029" y="0"/>
                <wp:lineTo x="7251"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0" cy="1962150"/>
                    </a:xfrm>
                    <a:prstGeom prst="rect">
                      <a:avLst/>
                    </a:prstGeom>
                    <a:noFill/>
                    <a:ln>
                      <a:noFill/>
                    </a:ln>
                  </pic:spPr>
                </pic:pic>
              </a:graphicData>
            </a:graphic>
          </wp:anchor>
        </w:drawing>
      </w:r>
      <w:r w:rsidRPr="004514C1">
        <w:rPr>
          <w:rFonts w:ascii="ITC Century Std Light" w:hAnsi="ITC Century Std Light"/>
          <w:noProof/>
        </w:rPr>
        <w:drawing>
          <wp:anchor distT="0" distB="0" distL="114300" distR="114300" simplePos="0" relativeHeight="251662336" behindDoc="1" locked="0" layoutInCell="1" allowOverlap="1" wp14:anchorId="5318AE2F" wp14:editId="32C7F08C">
            <wp:simplePos x="0" y="0"/>
            <wp:positionH relativeFrom="column">
              <wp:posOffset>-556260</wp:posOffset>
            </wp:positionH>
            <wp:positionV relativeFrom="paragraph">
              <wp:posOffset>0</wp:posOffset>
            </wp:positionV>
            <wp:extent cx="2674620" cy="1967865"/>
            <wp:effectExtent l="0" t="0" r="0" b="0"/>
            <wp:wrapTight wrapText="bothSides">
              <wp:wrapPolygon edited="0">
                <wp:start x="7385" y="0"/>
                <wp:lineTo x="1846" y="1255"/>
                <wp:lineTo x="1077" y="1673"/>
                <wp:lineTo x="1077" y="3764"/>
                <wp:lineTo x="154" y="6064"/>
                <wp:lineTo x="154" y="6691"/>
                <wp:lineTo x="1077" y="7109"/>
                <wp:lineTo x="1077" y="13801"/>
                <wp:lineTo x="154" y="15055"/>
                <wp:lineTo x="154" y="15473"/>
                <wp:lineTo x="1077" y="17146"/>
                <wp:lineTo x="1077" y="19446"/>
                <wp:lineTo x="2308" y="20492"/>
                <wp:lineTo x="4923" y="20492"/>
                <wp:lineTo x="5077" y="21328"/>
                <wp:lineTo x="13846" y="21328"/>
                <wp:lineTo x="13846" y="20492"/>
                <wp:lineTo x="17385" y="20492"/>
                <wp:lineTo x="21077" y="18819"/>
                <wp:lineTo x="20769" y="10664"/>
                <wp:lineTo x="19538" y="10455"/>
                <wp:lineTo x="20769" y="8991"/>
                <wp:lineTo x="20769" y="7946"/>
                <wp:lineTo x="19538" y="7109"/>
                <wp:lineTo x="21231" y="6064"/>
                <wp:lineTo x="21231" y="5227"/>
                <wp:lineTo x="19538" y="3764"/>
                <wp:lineTo x="21385" y="3136"/>
                <wp:lineTo x="20923" y="1464"/>
                <wp:lineTo x="10000" y="0"/>
                <wp:lineTo x="7385"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620" cy="1967865"/>
                    </a:xfrm>
                    <a:prstGeom prst="rect">
                      <a:avLst/>
                    </a:prstGeom>
                    <a:noFill/>
                    <a:ln>
                      <a:noFill/>
                    </a:ln>
                  </pic:spPr>
                </pic:pic>
              </a:graphicData>
            </a:graphic>
          </wp:anchor>
        </w:drawing>
      </w:r>
    </w:p>
    <w:p w14:paraId="6F189765" w14:textId="2EA6A357" w:rsidR="00207B9A" w:rsidRPr="004514C1" w:rsidRDefault="00207B9A" w:rsidP="00207B9A">
      <w:pPr>
        <w:spacing w:after="29"/>
        <w:rPr>
          <w:rFonts w:ascii="ITC Century Std Light" w:hAnsi="ITC Century Std Light" w:cstheme="majorBidi"/>
          <w:sz w:val="30"/>
          <w:szCs w:val="30"/>
        </w:rPr>
      </w:pPr>
    </w:p>
    <w:p w14:paraId="35D78EF1" w14:textId="77777777" w:rsidR="004514C1" w:rsidRDefault="004514C1" w:rsidP="00207B9A">
      <w:pPr>
        <w:spacing w:after="29"/>
        <w:rPr>
          <w:rFonts w:ascii="ITC Century Std Light" w:hAnsi="ITC Century Std Light" w:cstheme="majorBidi"/>
          <w:b/>
          <w:bCs/>
          <w:sz w:val="38"/>
          <w:szCs w:val="38"/>
        </w:rPr>
      </w:pPr>
    </w:p>
    <w:p w14:paraId="1DE5F885" w14:textId="77777777" w:rsidR="004514C1" w:rsidRDefault="004514C1" w:rsidP="00207B9A">
      <w:pPr>
        <w:spacing w:after="29"/>
        <w:rPr>
          <w:rFonts w:ascii="ITC Century Std Light" w:hAnsi="ITC Century Std Light" w:cstheme="majorBidi"/>
          <w:b/>
          <w:bCs/>
          <w:sz w:val="38"/>
          <w:szCs w:val="38"/>
        </w:rPr>
      </w:pPr>
    </w:p>
    <w:p w14:paraId="6EB32F4D" w14:textId="299395C9" w:rsidR="00E341BE" w:rsidRPr="004514C1" w:rsidRDefault="00E341BE" w:rsidP="00207B9A">
      <w:pPr>
        <w:spacing w:after="29"/>
        <w:rPr>
          <w:rFonts w:ascii="ITC Century Std Light" w:hAnsi="ITC Century Std Light" w:cstheme="majorBidi"/>
          <w:b/>
          <w:bCs/>
          <w:sz w:val="38"/>
          <w:szCs w:val="38"/>
        </w:rPr>
      </w:pPr>
      <w:r w:rsidRPr="004514C1">
        <w:rPr>
          <w:rFonts w:ascii="ITC Century Std Light" w:hAnsi="ITC Century Std Light" w:cstheme="majorBidi"/>
          <w:b/>
          <w:bCs/>
          <w:sz w:val="38"/>
          <w:szCs w:val="38"/>
        </w:rPr>
        <w:t>Auto-Encoder</w:t>
      </w:r>
    </w:p>
    <w:p w14:paraId="7235A0CF" w14:textId="4C562E4F" w:rsidR="00E341BE" w:rsidRPr="004514C1" w:rsidRDefault="00E341BE" w:rsidP="00E341BE">
      <w:pPr>
        <w:spacing w:after="29"/>
        <w:rPr>
          <w:rFonts w:ascii="ITC Century Std Light" w:hAnsi="ITC Century Std Light" w:cstheme="majorBidi"/>
          <w:sz w:val="30"/>
          <w:szCs w:val="30"/>
        </w:rPr>
      </w:pPr>
      <w:r w:rsidRPr="004514C1">
        <w:rPr>
          <w:rFonts w:ascii="ITC Century Std Light" w:hAnsi="ITC Century Std Light" w:cstheme="majorBidi"/>
          <w:sz w:val="30"/>
          <w:szCs w:val="30"/>
        </w:rPr>
        <w:t>We’ll add some noise in every picture of our dataset using a gaussian distribution and then feed the noisy pictures to an auto encoder which we’ll expect to yields us the clear ones.</w:t>
      </w:r>
    </w:p>
    <w:p w14:paraId="213B72D4" w14:textId="4D0FE5C0" w:rsidR="00E341BE" w:rsidRPr="004514C1" w:rsidRDefault="00E341BE" w:rsidP="00E341BE">
      <w:pPr>
        <w:spacing w:after="29"/>
        <w:rPr>
          <w:rFonts w:ascii="ITC Century Std Light" w:hAnsi="ITC Century Std Light" w:cstheme="majorBidi"/>
          <w:sz w:val="30"/>
          <w:szCs w:val="30"/>
        </w:rPr>
      </w:pPr>
      <w:r w:rsidRPr="004514C1">
        <w:rPr>
          <w:rFonts w:ascii="ITC Century Std Light" w:hAnsi="ITC Century Std Light" w:cstheme="majorBidi"/>
          <w:sz w:val="30"/>
          <w:szCs w:val="30"/>
        </w:rPr>
        <w:t xml:space="preserve">The Noisy pictures look something like this: </w:t>
      </w:r>
    </w:p>
    <w:p w14:paraId="75EDCFE9" w14:textId="2DEA075D" w:rsidR="00E341BE" w:rsidRPr="004514C1" w:rsidRDefault="00E341BE" w:rsidP="00E341BE">
      <w:pPr>
        <w:spacing w:after="29"/>
        <w:jc w:val="center"/>
        <w:rPr>
          <w:rFonts w:ascii="ITC Century Std Light" w:hAnsi="ITC Century Std Light" w:cstheme="majorBidi"/>
          <w:sz w:val="30"/>
          <w:szCs w:val="30"/>
        </w:rPr>
      </w:pPr>
      <w:r w:rsidRPr="004514C1">
        <w:rPr>
          <w:rFonts w:ascii="ITC Century Std Light" w:hAnsi="ITC Century Std Light" w:cstheme="majorBidi"/>
          <w:noProof/>
          <w:sz w:val="30"/>
          <w:szCs w:val="30"/>
        </w:rPr>
        <w:drawing>
          <wp:inline distT="0" distB="0" distL="0" distR="0" wp14:anchorId="0629530E" wp14:editId="6C5DE96E">
            <wp:extent cx="1971252" cy="1927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324" cy="1929887"/>
                    </a:xfrm>
                    <a:prstGeom prst="rect">
                      <a:avLst/>
                    </a:prstGeom>
                  </pic:spPr>
                </pic:pic>
              </a:graphicData>
            </a:graphic>
          </wp:inline>
        </w:drawing>
      </w:r>
    </w:p>
    <w:p w14:paraId="5AF6CF06" w14:textId="3F083BAB" w:rsidR="00E341BE" w:rsidRPr="004514C1" w:rsidRDefault="000F37D8" w:rsidP="00207B9A">
      <w:pPr>
        <w:spacing w:after="29"/>
        <w:rPr>
          <w:rFonts w:ascii="ITC Century Std Light" w:hAnsi="ITC Century Std Light" w:cstheme="majorBidi"/>
          <w:sz w:val="30"/>
          <w:szCs w:val="30"/>
        </w:rPr>
      </w:pPr>
      <w:r w:rsidRPr="004514C1">
        <w:rPr>
          <w:rFonts w:ascii="ITC Century Std Light" w:hAnsi="ITC Century Std Light" w:cstheme="majorBidi"/>
          <w:sz w:val="30"/>
          <w:szCs w:val="30"/>
        </w:rPr>
        <w:lastRenderedPageBreak/>
        <w:t>the summary of the model is shown below:</w:t>
      </w:r>
    </w:p>
    <w:p w14:paraId="39E5F420" w14:textId="58FF77D5" w:rsidR="000F37D8" w:rsidRPr="004514C1" w:rsidRDefault="000F37D8" w:rsidP="00207B9A">
      <w:pPr>
        <w:spacing w:after="29"/>
        <w:rPr>
          <w:rFonts w:ascii="ITC Century Std Light" w:hAnsi="ITC Century Std Light" w:cstheme="majorBidi"/>
          <w:sz w:val="30"/>
          <w:szCs w:val="30"/>
        </w:rPr>
      </w:pPr>
      <w:r w:rsidRPr="004514C1">
        <w:rPr>
          <w:rFonts w:ascii="ITC Century Std Light" w:hAnsi="ITC Century Std Light" w:cstheme="majorBidi"/>
          <w:noProof/>
          <w:sz w:val="30"/>
          <w:szCs w:val="30"/>
        </w:rPr>
        <w:drawing>
          <wp:inline distT="0" distB="0" distL="0" distR="0" wp14:anchorId="5BA4FF05" wp14:editId="4E128E83">
            <wp:extent cx="4126230" cy="5023485"/>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230" cy="5023485"/>
                    </a:xfrm>
                    <a:prstGeom prst="rect">
                      <a:avLst/>
                    </a:prstGeom>
                  </pic:spPr>
                </pic:pic>
              </a:graphicData>
            </a:graphic>
          </wp:inline>
        </w:drawing>
      </w:r>
    </w:p>
    <w:p w14:paraId="39B64E78" w14:textId="77777777" w:rsidR="00E341BE" w:rsidRPr="004514C1" w:rsidRDefault="00E341BE" w:rsidP="00207B9A">
      <w:pPr>
        <w:spacing w:after="29"/>
        <w:rPr>
          <w:rFonts w:ascii="ITC Century Std Light" w:hAnsi="ITC Century Std Light" w:cstheme="majorBidi"/>
          <w:b/>
          <w:bCs/>
          <w:sz w:val="38"/>
          <w:szCs w:val="38"/>
        </w:rPr>
      </w:pPr>
    </w:p>
    <w:p w14:paraId="20215019" w14:textId="77777777" w:rsidR="00E341BE" w:rsidRPr="004514C1" w:rsidRDefault="00E341BE" w:rsidP="00207B9A">
      <w:pPr>
        <w:spacing w:after="29"/>
        <w:rPr>
          <w:rFonts w:ascii="ITC Century Std Light" w:hAnsi="ITC Century Std Light" w:cstheme="majorBidi"/>
          <w:b/>
          <w:bCs/>
          <w:sz w:val="38"/>
          <w:szCs w:val="38"/>
        </w:rPr>
      </w:pPr>
    </w:p>
    <w:p w14:paraId="49D50098" w14:textId="21ED1A93" w:rsidR="00207B9A" w:rsidRPr="004514C1" w:rsidRDefault="00207B9A" w:rsidP="00207B9A">
      <w:pPr>
        <w:spacing w:after="29"/>
        <w:rPr>
          <w:rFonts w:ascii="ITC Century Std Light" w:hAnsi="ITC Century Std Light" w:cstheme="majorBidi"/>
          <w:b/>
          <w:bCs/>
          <w:sz w:val="38"/>
          <w:szCs w:val="38"/>
        </w:rPr>
      </w:pPr>
      <w:r w:rsidRPr="004514C1">
        <w:rPr>
          <w:rFonts w:ascii="ITC Century Std Light" w:hAnsi="ITC Century Std Light" w:cstheme="majorBidi"/>
          <w:b/>
          <w:bCs/>
          <w:sz w:val="38"/>
          <w:szCs w:val="38"/>
        </w:rPr>
        <w:t>Conclusion</w:t>
      </w:r>
    </w:p>
    <w:p w14:paraId="747BBB6B" w14:textId="1B3A67F2" w:rsidR="00207B9A" w:rsidRPr="004514C1" w:rsidRDefault="00207B9A" w:rsidP="00207B9A">
      <w:pPr>
        <w:spacing w:after="29"/>
        <w:rPr>
          <w:rFonts w:ascii="ITC Century Std Light" w:hAnsi="ITC Century Std Light" w:cstheme="majorBidi"/>
          <w:sz w:val="30"/>
          <w:szCs w:val="30"/>
        </w:rPr>
      </w:pPr>
      <w:r w:rsidRPr="004514C1">
        <w:rPr>
          <w:rFonts w:ascii="ITC Century Std Light" w:hAnsi="ITC Century Std Light" w:cstheme="majorBidi"/>
          <w:sz w:val="30"/>
          <w:szCs w:val="30"/>
        </w:rPr>
        <w:t xml:space="preserve">Having a CNN could greatly </w:t>
      </w:r>
      <w:proofErr w:type="gramStart"/>
      <w:r w:rsidRPr="004514C1">
        <w:rPr>
          <w:rFonts w:ascii="ITC Century Std Light" w:hAnsi="ITC Century Std Light" w:cstheme="majorBidi"/>
          <w:sz w:val="30"/>
          <w:szCs w:val="30"/>
        </w:rPr>
        <w:t>benefits</w:t>
      </w:r>
      <w:proofErr w:type="gramEnd"/>
      <w:r w:rsidRPr="004514C1">
        <w:rPr>
          <w:rFonts w:ascii="ITC Century Std Light" w:hAnsi="ITC Century Std Light" w:cstheme="majorBidi"/>
          <w:sz w:val="30"/>
          <w:szCs w:val="30"/>
        </w:rPr>
        <w:t xml:space="preserve"> us as it could extract complex 2D features that other methods cannot, though classifying using a </w:t>
      </w:r>
      <w:proofErr w:type="spellStart"/>
      <w:r w:rsidRPr="004514C1">
        <w:rPr>
          <w:rFonts w:ascii="ITC Century Std Light" w:hAnsi="ITC Century Std Light" w:cstheme="majorBidi"/>
          <w:sz w:val="30"/>
          <w:szCs w:val="30"/>
        </w:rPr>
        <w:t>VannilaCNN</w:t>
      </w:r>
      <w:proofErr w:type="spellEnd"/>
      <w:r w:rsidRPr="004514C1">
        <w:rPr>
          <w:rFonts w:ascii="ITC Century Std Light" w:hAnsi="ITC Century Std Light" w:cstheme="majorBidi"/>
          <w:sz w:val="30"/>
          <w:szCs w:val="30"/>
        </w:rPr>
        <w:t xml:space="preserve"> is not suggested as it can only simulate something like a non-linear regression model, though other Classifiers such as SVMs could help the process to get more precise.</w:t>
      </w:r>
    </w:p>
    <w:p w14:paraId="2AB27187" w14:textId="77777777" w:rsidR="00E341BE" w:rsidRPr="004514C1" w:rsidRDefault="00E341BE" w:rsidP="00207B9A">
      <w:pPr>
        <w:spacing w:after="29"/>
        <w:rPr>
          <w:rFonts w:ascii="ITC Century Std Light" w:hAnsi="ITC Century Std Light" w:cstheme="majorBidi"/>
          <w:sz w:val="30"/>
          <w:szCs w:val="30"/>
        </w:rPr>
      </w:pPr>
    </w:p>
    <w:p w14:paraId="56CF61BC" w14:textId="68288DA5" w:rsidR="00207B9A" w:rsidRPr="004514C1" w:rsidRDefault="00207B9A" w:rsidP="00207B9A">
      <w:pPr>
        <w:spacing w:after="29"/>
        <w:rPr>
          <w:rFonts w:ascii="ITC Century Std Light" w:hAnsi="ITC Century Std Light" w:cstheme="majorBidi"/>
          <w:sz w:val="30"/>
          <w:szCs w:val="30"/>
        </w:rPr>
      </w:pPr>
    </w:p>
    <w:p w14:paraId="76CEF11E" w14:textId="129E7B3A" w:rsidR="00207B9A" w:rsidRPr="004514C1" w:rsidRDefault="00207B9A" w:rsidP="00207B9A">
      <w:pPr>
        <w:spacing w:after="29"/>
        <w:rPr>
          <w:rFonts w:ascii="ITC Century Std Light" w:hAnsi="ITC Century Std Light" w:cstheme="majorBidi"/>
          <w:sz w:val="30"/>
          <w:szCs w:val="30"/>
        </w:rPr>
      </w:pPr>
      <w:r w:rsidRPr="004514C1">
        <w:rPr>
          <w:rFonts w:ascii="ITC Century Std Light" w:hAnsi="ITC Century Std Light" w:cstheme="majorBidi"/>
          <w:sz w:val="30"/>
          <w:szCs w:val="30"/>
        </w:rPr>
        <w:t>p.</w:t>
      </w:r>
      <w:r w:rsidR="00D336D4" w:rsidRPr="004514C1">
        <w:rPr>
          <w:rFonts w:ascii="ITC Century Std Light" w:hAnsi="ITC Century Std Light" w:cstheme="majorBidi"/>
          <w:sz w:val="30"/>
          <w:szCs w:val="30"/>
        </w:rPr>
        <w:t xml:space="preserve">s. </w:t>
      </w:r>
      <w:r w:rsidR="000F37D8" w:rsidRPr="004514C1">
        <w:rPr>
          <w:rFonts w:ascii="ITC Century Std Light" w:hAnsi="ITC Century Std Light" w:cstheme="majorBidi"/>
          <w:sz w:val="30"/>
          <w:szCs w:val="30"/>
        </w:rPr>
        <w:t>didn’t have time to fine-tune the auto encoder. Though the architecture should work just fine.</w:t>
      </w:r>
    </w:p>
    <w:p w14:paraId="29B82B09" w14:textId="77777777" w:rsidR="00D336D4" w:rsidRPr="004514C1" w:rsidRDefault="00D336D4" w:rsidP="00207B9A">
      <w:pPr>
        <w:spacing w:after="29"/>
        <w:rPr>
          <w:rFonts w:ascii="ITC Century Std Light" w:hAnsi="ITC Century Std Light" w:cstheme="majorBidi"/>
          <w:sz w:val="30"/>
          <w:szCs w:val="30"/>
        </w:rPr>
      </w:pPr>
    </w:p>
    <w:p w14:paraId="31871050" w14:textId="77777777" w:rsidR="00207B9A" w:rsidRPr="004514C1" w:rsidRDefault="00207B9A" w:rsidP="00207B9A">
      <w:pPr>
        <w:spacing w:after="29"/>
        <w:rPr>
          <w:rFonts w:ascii="ITC Century Std Light" w:hAnsi="ITC Century Std Light" w:cstheme="majorBidi"/>
          <w:sz w:val="30"/>
          <w:szCs w:val="30"/>
        </w:rPr>
      </w:pPr>
    </w:p>
    <w:sectPr w:rsidR="00207B9A" w:rsidRPr="004514C1" w:rsidSect="006F2933">
      <w:pgSz w:w="12258" w:h="15846"/>
      <w:pgMar w:top="1440" w:right="2880" w:bottom="1440" w:left="28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TC Century Std Light">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662E"/>
    <w:multiLevelType w:val="multilevel"/>
    <w:tmpl w:val="99FE28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2EA0417"/>
    <w:multiLevelType w:val="hybridMultilevel"/>
    <w:tmpl w:val="55841AC2"/>
    <w:lvl w:ilvl="0" w:tplc="858AA5F6">
      <w:numFmt w:val="bullet"/>
      <w:lvlText w:val="-"/>
      <w:lvlJc w:val="left"/>
      <w:pPr>
        <w:ind w:left="1595" w:hanging="360"/>
      </w:pPr>
      <w:rPr>
        <w:rFonts w:ascii="Times New Roman" w:eastAsiaTheme="minorHAnsi" w:hAnsi="Times New Roman" w:cs="Times New Roman"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num w:numId="1" w16cid:durableId="48769979">
    <w:abstractNumId w:val="0"/>
  </w:num>
  <w:num w:numId="2" w16cid:durableId="546380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09C"/>
    <w:rsid w:val="000F37D8"/>
    <w:rsid w:val="001E4CB6"/>
    <w:rsid w:val="00207B9A"/>
    <w:rsid w:val="00360B3D"/>
    <w:rsid w:val="00365C9C"/>
    <w:rsid w:val="004514C1"/>
    <w:rsid w:val="005B6969"/>
    <w:rsid w:val="006F2933"/>
    <w:rsid w:val="00712D5B"/>
    <w:rsid w:val="007E7225"/>
    <w:rsid w:val="00852A24"/>
    <w:rsid w:val="00884772"/>
    <w:rsid w:val="00C3298D"/>
    <w:rsid w:val="00D336D4"/>
    <w:rsid w:val="00E341BE"/>
    <w:rsid w:val="00E6709C"/>
    <w:rsid w:val="00F04C98"/>
    <w:rsid w:val="00FF4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F58B4"/>
  <w15:chartTrackingRefBased/>
  <w15:docId w15:val="{13F8391F-FEFF-4076-82B1-85C1370B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A3"/>
    <w:rPr>
      <w:rFonts w:ascii="Segoe UI" w:hAnsi="Segoe UI" w:cs="Segoe UI"/>
      <w:sz w:val="18"/>
      <w:szCs w:val="18"/>
    </w:rPr>
  </w:style>
  <w:style w:type="character" w:customStyle="1" w:styleId="Heading1Char">
    <w:name w:val="Heading 1 Char"/>
    <w:basedOn w:val="DefaultParagraphFont"/>
    <w:link w:val="Heading1"/>
    <w:uiPriority w:val="9"/>
    <w:rsid w:val="00FF4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F47A3"/>
    <w:pPr>
      <w:spacing w:before="25" w:after="25"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B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472</Words>
  <Characters>2694</Characters>
  <Application>Microsoft Office Word</Application>
  <DocSecurity>0</DocSecurity>
  <Lines>22</Lines>
  <Paragraphs>6</Paragraphs>
  <ScaleCrop>false</ScaleCrop>
  <HeadingPairs>
    <vt:vector size="4" baseType="variant">
      <vt:variant>
        <vt:lpstr>Title</vt:lpstr>
      </vt:variant>
      <vt:variant>
        <vt:i4>1</vt:i4>
      </vt:variant>
      <vt:variant>
        <vt:lpstr>Worksheets</vt:lpstr>
      </vt:variant>
      <vt:variant>
        <vt:i4>1</vt:i4>
      </vt:variant>
    </vt:vector>
  </HeadingPairs>
  <TitlesOfParts>
    <vt:vector size="2" baseType="lpstr">
      <vt:lpstr/>
      <vt:lpstr>Sheet1</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Aspose.PDF</dc:creator>
  <cp:lastModifiedBy>Soroush heidary Soroush</cp:lastModifiedBy>
  <cp:revision>6</cp:revision>
  <dcterms:created xsi:type="dcterms:W3CDTF">2022-08-04T09:29:00Z</dcterms:created>
  <dcterms:modified xsi:type="dcterms:W3CDTF">2022-08-04T15:51:00Z</dcterms:modified>
</cp:coreProperties>
</file>