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30C" w:rsidRPr="005B330C" w:rsidRDefault="005B330C" w:rsidP="005B330C">
      <w:pPr>
        <w:rPr>
          <w:b/>
          <w:bCs/>
        </w:rPr>
      </w:pPr>
      <w:r w:rsidRPr="005B330C">
        <w:rPr>
          <w:b/>
          <w:bCs/>
        </w:rPr>
        <w:t>-Exe 2.9</w:t>
      </w:r>
    </w:p>
    <w:p w:rsidR="005B330C" w:rsidRPr="005B330C" w:rsidRDefault="005B330C" w:rsidP="005B330C">
      <w:r w:rsidRPr="005B330C">
        <w:t xml:space="preserve">In this problem we want to calculate </w:t>
      </w:r>
      <w:r w:rsidRPr="005B330C">
        <w:object w:dxaOrig="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95pt;height:19.7pt" o:ole="">
            <v:imagedata r:id="rId4" o:title=""/>
          </v:shape>
          <o:OLEObject Type="Embed" ProgID="Equation.DSMT4" ShapeID="_x0000_i1025" DrawAspect="Content" ObjectID="_1591305873" r:id="rId5"/>
        </w:object>
      </w:r>
      <w:r w:rsidRPr="005B330C">
        <w:t>(autocorrelation) and</w:t>
      </w:r>
      <w:r w:rsidRPr="005B330C">
        <w:object w:dxaOrig="360" w:dyaOrig="380">
          <v:shape id="_x0000_i1026" type="#_x0000_t75" style="width:19.7pt;height:19.7pt" o:ole="">
            <v:imagedata r:id="rId6" o:title=""/>
          </v:shape>
          <o:OLEObject Type="Embed" ProgID="Equation.DSMT4" ShapeID="_x0000_i1026" DrawAspect="Content" ObjectID="_1591305874" r:id="rId7"/>
        </w:object>
      </w:r>
      <w:r w:rsidRPr="005B330C">
        <w:t xml:space="preserve"> (cross correlation)</w:t>
      </w:r>
    </w:p>
    <w:p w:rsidR="005B330C" w:rsidRPr="005B330C" w:rsidRDefault="005B330C" w:rsidP="005B330C">
      <w:r w:rsidRPr="005B330C">
        <w:object w:dxaOrig="1280" w:dyaOrig="680">
          <v:shape id="_x0000_i1027" type="#_x0000_t75" style="width:61.8pt;height:34.65pt" o:ole="">
            <v:imagedata r:id="rId8" o:title=""/>
          </v:shape>
          <o:OLEObject Type="Embed" ProgID="Equation.DSMT4" ShapeID="_x0000_i1027" DrawAspect="Content" ObjectID="_1591305875" r:id="rId9"/>
        </w:object>
      </w:r>
      <w:r w:rsidRPr="005B330C">
        <w:t xml:space="preserve">        </w:t>
      </w:r>
      <w:r w:rsidRPr="005B330C">
        <w:object w:dxaOrig="1380" w:dyaOrig="680">
          <v:shape id="_x0000_i1028" type="#_x0000_t75" style="width:67.25pt;height:34.65pt" o:ole="">
            <v:imagedata r:id="rId10" o:title=""/>
          </v:shape>
          <o:OLEObject Type="Embed" ProgID="Equation.DSMT4" ShapeID="_x0000_i1028" DrawAspect="Content" ObjectID="_1591305876" r:id="rId11"/>
        </w:object>
      </w:r>
      <w:r w:rsidRPr="005B330C">
        <w:t xml:space="preserve">        </w:t>
      </w:r>
    </w:p>
    <w:p w:rsidR="005B330C" w:rsidRPr="005B330C" w:rsidRDefault="005B330C" w:rsidP="005B330C">
      <w:r w:rsidRPr="005B330C">
        <w:t xml:space="preserve">By using eq.3 we can calculate correlation between two sequences </w:t>
      </w:r>
    </w:p>
    <w:p w:rsidR="005B330C" w:rsidRPr="005B330C" w:rsidRDefault="005B330C" w:rsidP="005B330C">
      <w:r w:rsidRPr="005B330C">
        <w:t xml:space="preserve"> Eq.3 </w:t>
      </w:r>
      <w:r w:rsidRPr="005B330C">
        <w:object w:dxaOrig="2220" w:dyaOrig="440">
          <v:shape id="_x0000_i1029" type="#_x0000_t75" style="width:109.35pt;height:19.7pt" o:ole="">
            <v:imagedata r:id="rId12" o:title=""/>
          </v:shape>
          <o:OLEObject Type="Embed" ProgID="Equation.DSMT4" ShapeID="_x0000_i1029" DrawAspect="Content" ObjectID="_1591305877" r:id="rId13"/>
        </w:object>
      </w:r>
      <w:r w:rsidRPr="005B330C">
        <w:t xml:space="preserve">  </w:t>
      </w:r>
      <w:proofErr w:type="gramStart"/>
      <w:r w:rsidRPr="005B330C">
        <w:t>For</w:t>
      </w:r>
      <w:proofErr w:type="gramEnd"/>
      <w:r w:rsidRPr="005B330C">
        <w:t xml:space="preserve"> DT;</w:t>
      </w:r>
    </w:p>
    <w:p w:rsidR="005B330C" w:rsidRPr="005B330C" w:rsidRDefault="005B330C" w:rsidP="005B330C">
      <w:r w:rsidRPr="005B330C">
        <w:t xml:space="preserve">But from eq.3 we can rotate one of sequence against amplitude vector and then convolve two sequence. </w:t>
      </w:r>
      <w:r w:rsidRPr="005B330C">
        <w:drawing>
          <wp:inline distT="0" distB="0" distL="0" distR="0" wp14:anchorId="7E8DA56C" wp14:editId="1B101E61">
            <wp:extent cx="5943600" cy="4857750"/>
            <wp:effectExtent l="0" t="0" r="0" b="0"/>
            <wp:docPr id="6" name="Picture 6" descr="C:\Users\SefroYek\Desktop\repor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:\Users\SefroYek\Desktop\report\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30C" w:rsidRPr="005B330C" w:rsidRDefault="005B330C" w:rsidP="005B330C">
      <w:r w:rsidRPr="005B330C">
        <w:lastRenderedPageBreak/>
        <w:drawing>
          <wp:inline distT="0" distB="0" distL="0" distR="0" wp14:anchorId="546A2DF4" wp14:editId="0871C4C2">
            <wp:extent cx="5172075" cy="4152579"/>
            <wp:effectExtent l="0" t="0" r="0" b="635"/>
            <wp:docPr id="7" name="Picture 7" descr="C:\Users\SefroYek\Desktop\report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SefroYek\Desktop\report\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15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30C" w:rsidRPr="005B330C" w:rsidRDefault="005B330C" w:rsidP="005B330C">
      <w:r w:rsidRPr="005B330C">
        <w:t xml:space="preserve">And for calculating the correlation between y[n] and x[n] we use same technique like former problem          </w:t>
      </w:r>
    </w:p>
    <w:p w:rsidR="005B330C" w:rsidRPr="005B330C" w:rsidRDefault="005B330C" w:rsidP="005B330C">
      <w:r w:rsidRPr="005B330C">
        <w:drawing>
          <wp:inline distT="0" distB="0" distL="0" distR="0" wp14:anchorId="0F95F529" wp14:editId="06EADF98">
            <wp:extent cx="5830784" cy="3388375"/>
            <wp:effectExtent l="0" t="0" r="0" b="2540"/>
            <wp:docPr id="8" name="Picture 8" descr="C:\Users\SefroYek\Desktop\report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:\Users\SefroYek\Desktop\report\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682" cy="338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30C" w:rsidRPr="005B330C" w:rsidRDefault="005B330C" w:rsidP="005B330C">
      <w:r w:rsidRPr="005B330C">
        <w:lastRenderedPageBreak/>
        <w:drawing>
          <wp:inline distT="0" distB="0" distL="0" distR="0" wp14:anchorId="7B907872" wp14:editId="7069B063">
            <wp:extent cx="5937885" cy="4750435"/>
            <wp:effectExtent l="0" t="0" r="5715" b="0"/>
            <wp:docPr id="9" name="Picture 9" descr="C:\Users\SefroYek\Desktop\report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Users\SefroYek\Desktop\report\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75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30C" w:rsidRPr="005B330C" w:rsidRDefault="005B330C" w:rsidP="005B330C"/>
    <w:p w:rsidR="005B330C" w:rsidRPr="005B330C" w:rsidRDefault="005B330C" w:rsidP="005B330C"/>
    <w:p w:rsidR="005B330C" w:rsidRPr="005B330C" w:rsidRDefault="005B330C" w:rsidP="005B330C">
      <w:r w:rsidRPr="005B330C">
        <w:t>Note: correlation is a measure of how similar signals are.</w:t>
      </w:r>
    </w:p>
    <w:p w:rsidR="005B330C" w:rsidRPr="005B330C" w:rsidRDefault="005B330C" w:rsidP="005B330C">
      <w:r w:rsidRPr="005B330C">
        <w:t xml:space="preserve">If  </w:t>
      </w:r>
      <w:r w:rsidRPr="005B330C">
        <w:object w:dxaOrig="1860" w:dyaOrig="380">
          <v:shape id="_x0000_i1030" type="#_x0000_t75" style="width:91.7pt;height:19.7pt" o:ole="">
            <v:imagedata r:id="rId18" o:title=""/>
          </v:shape>
          <o:OLEObject Type="Embed" ProgID="Equation.DSMT4" ShapeID="_x0000_i1030" DrawAspect="Content" ObjectID="_1591305878" r:id="rId19"/>
        </w:object>
      </w:r>
      <w:r w:rsidRPr="005B330C">
        <w:t xml:space="preserve"> y[n</w:t>
      </w:r>
      <w:proofErr w:type="gramStart"/>
      <w:r w:rsidRPr="005B330C">
        <w:t>] ,</w:t>
      </w:r>
      <w:proofErr w:type="gramEnd"/>
      <w:r w:rsidRPr="005B330C">
        <w:t xml:space="preserve"> x[n] are uncorrelated and the power of </w:t>
      </w:r>
      <w:r w:rsidRPr="005B330C">
        <w:object w:dxaOrig="660" w:dyaOrig="380">
          <v:shape id="_x0000_i1031" type="#_x0000_t75" style="width:34.65pt;height:19.7pt" o:ole="">
            <v:imagedata r:id="rId20" o:title=""/>
          </v:shape>
          <o:OLEObject Type="Embed" ProgID="Equation.DSMT4" ShapeID="_x0000_i1031" DrawAspect="Content" ObjectID="_1591305879" r:id="rId21"/>
        </w:object>
      </w:r>
      <w:r w:rsidRPr="005B330C">
        <w:t>can be calculate by superposition .</w:t>
      </w:r>
    </w:p>
    <w:p w:rsidR="005B330C" w:rsidRPr="005B330C" w:rsidRDefault="005B330C" w:rsidP="005B330C">
      <w:r w:rsidRPr="005B330C">
        <w:object w:dxaOrig="1320" w:dyaOrig="380">
          <v:shape id="_x0000_i1032" type="#_x0000_t75" style="width:67.25pt;height:19.7pt" o:ole="">
            <v:imagedata r:id="rId22" o:title=""/>
          </v:shape>
          <o:OLEObject Type="Embed" ProgID="Equation.DSMT4" ShapeID="_x0000_i1032" DrawAspect="Content" ObjectID="_1591305880" r:id="rId23"/>
        </w:object>
      </w:r>
    </w:p>
    <w:p w:rsidR="005B330C" w:rsidRPr="005B330C" w:rsidRDefault="005B330C" w:rsidP="005B330C">
      <w:r w:rsidRPr="005B330C">
        <w:t>And also</w:t>
      </w:r>
    </w:p>
    <w:p w:rsidR="005B330C" w:rsidRPr="005B330C" w:rsidRDefault="005B330C" w:rsidP="005B330C">
      <w:r w:rsidRPr="005B330C">
        <w:object w:dxaOrig="1060" w:dyaOrig="360">
          <v:shape id="_x0000_i1033" type="#_x0000_t75" style="width:52.3pt;height:19.7pt" o:ole="">
            <v:imagedata r:id="rId24" o:title=""/>
          </v:shape>
          <o:OLEObject Type="Embed" ProgID="Equation.DSMT4" ShapeID="_x0000_i1033" DrawAspect="Content" ObjectID="_1591305881" r:id="rId25"/>
        </w:object>
      </w:r>
    </w:p>
    <w:p w:rsidR="005B330C" w:rsidRPr="005B330C" w:rsidRDefault="005B330C" w:rsidP="005B330C">
      <w:r w:rsidRPr="005B330C">
        <w:t xml:space="preserve">When </w:t>
      </w:r>
      <w:r w:rsidRPr="005B330C">
        <w:object w:dxaOrig="660" w:dyaOrig="380">
          <v:shape id="_x0000_i1034" type="#_x0000_t75" style="width:34.65pt;height:19.7pt" o:ole="">
            <v:imagedata r:id="rId26" o:title=""/>
          </v:shape>
          <o:OLEObject Type="Embed" ProgID="Equation.DSMT4" ShapeID="_x0000_i1034" DrawAspect="Content" ObjectID="_1591305882" r:id="rId27"/>
        </w:object>
      </w:r>
      <w:r w:rsidRPr="005B330C">
        <w:t xml:space="preserve"> have the highest amount two sequence have the most similarity </w:t>
      </w:r>
    </w:p>
    <w:p w:rsidR="005B330C" w:rsidRPr="005B330C" w:rsidRDefault="005B330C" w:rsidP="005B330C"/>
    <w:p w:rsidR="00CC0096" w:rsidRDefault="00CC0096">
      <w:bookmarkStart w:id="0" w:name="_GoBack"/>
      <w:bookmarkEnd w:id="0"/>
    </w:p>
    <w:sectPr w:rsidR="00CC0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8F7"/>
    <w:rsid w:val="005B330C"/>
    <w:rsid w:val="00CC0096"/>
    <w:rsid w:val="00CF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23258-67A1-4C70-B3B7-76492990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10.wmf"/><Relationship Id="rId26" Type="http://schemas.openxmlformats.org/officeDocument/2006/relationships/image" Target="media/image14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9.png"/><Relationship Id="rId25" Type="http://schemas.openxmlformats.org/officeDocument/2006/relationships/oleObject" Target="embeddings/oleObject9.bin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1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3.wmf"/><Relationship Id="rId5" Type="http://schemas.openxmlformats.org/officeDocument/2006/relationships/oleObject" Target="embeddings/oleObject1.bin"/><Relationship Id="rId15" Type="http://schemas.openxmlformats.org/officeDocument/2006/relationships/image" Target="media/image7.png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2.wmf"/><Relationship Id="rId27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2018-06-23T20:06:00Z</dcterms:created>
  <dcterms:modified xsi:type="dcterms:W3CDTF">2018-06-23T20:07:00Z</dcterms:modified>
</cp:coreProperties>
</file>