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65" w:rsidRPr="00B91565" w:rsidRDefault="00B91565" w:rsidP="001132B0">
      <w:pPr>
        <w:rPr>
          <w:b/>
          <w:bCs/>
        </w:rPr>
      </w:pPr>
      <w:r w:rsidRPr="00B91565">
        <w:rPr>
          <w:b/>
          <w:bCs/>
        </w:rPr>
        <w:t>-Exe 3.</w:t>
      </w:r>
      <w:r w:rsidR="001132B0">
        <w:rPr>
          <w:b/>
          <w:bCs/>
        </w:rPr>
        <w:t>21</w:t>
      </w:r>
      <w:bookmarkStart w:id="0" w:name="_GoBack"/>
      <w:bookmarkEnd w:id="0"/>
    </w:p>
    <w:p w:rsidR="00B91565" w:rsidRPr="00B91565" w:rsidRDefault="00B91565" w:rsidP="00B91565">
      <w:r w:rsidRPr="00B91565">
        <w:t>In this problem we want to change CT signal to DT signal.</w:t>
      </w:r>
    </w:p>
    <w:p w:rsidR="00B91565" w:rsidRPr="00B91565" w:rsidRDefault="00B91565" w:rsidP="00B91565">
      <w:r w:rsidRPr="00B91565">
        <w:t>First we want to sampling CT signal by several rates (0.01 0.05 0.1</w:t>
      </w:r>
      <w:proofErr w:type="gramStart"/>
      <w:r w:rsidRPr="00B91565">
        <w:t>)for</w:t>
      </w:r>
      <w:proofErr w:type="gramEnd"/>
      <w:r w:rsidRPr="00B91565">
        <w:t xml:space="preserve"> sampling we multiply x(t) by impulse train (s(t)). </w:t>
      </w:r>
    </w:p>
    <w:p w:rsidR="00B91565" w:rsidRPr="00B91565" w:rsidRDefault="00B91565" w:rsidP="00B91565">
      <w:r w:rsidRPr="00B91565">
        <w:t xml:space="preserve">Let </w:t>
      </w:r>
    </w:p>
    <w:p w:rsidR="00B91565" w:rsidRPr="00B91565" w:rsidRDefault="00B91565" w:rsidP="00B91565">
      <w:r w:rsidRPr="00B91565"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7pt;height:34.65pt" o:ole="">
            <v:imagedata r:id="rId4" o:title=""/>
          </v:shape>
          <o:OLEObject Type="Embed" ProgID="Equation.DSMT4" ShapeID="_x0000_i1025" DrawAspect="Content" ObjectID="_1591305889" r:id="rId5"/>
        </w:object>
      </w:r>
    </w:p>
    <w:p w:rsidR="00B91565" w:rsidRPr="00B91565" w:rsidRDefault="00B91565" w:rsidP="00B91565">
      <w:r w:rsidRPr="00B91565">
        <w:t xml:space="preserve">Introduction the “modulated” signal </w:t>
      </w:r>
    </w:p>
    <w:p w:rsidR="00B91565" w:rsidRPr="00B91565" w:rsidRDefault="00B91565" w:rsidP="00B91565">
      <w:r w:rsidRPr="00B91565">
        <w:object w:dxaOrig="3460" w:dyaOrig="680">
          <v:shape id="_x0000_i1026" type="#_x0000_t75" style="width:171.15pt;height:34.65pt" o:ole="">
            <v:imagedata r:id="rId6" o:title=""/>
          </v:shape>
          <o:OLEObject Type="Embed" ProgID="Equation.DSMT4" ShapeID="_x0000_i1026" DrawAspect="Content" ObjectID="_1591305890" r:id="rId7"/>
        </w:object>
      </w:r>
    </w:p>
    <w:p w:rsidR="00B91565" w:rsidRPr="00B91565" w:rsidRDefault="00B91565" w:rsidP="00B91565">
      <w:r w:rsidRPr="00B91565">
        <w:t xml:space="preserve">Since </w:t>
      </w:r>
      <w:r w:rsidRPr="00B91565">
        <w:object w:dxaOrig="2640" w:dyaOrig="360">
          <v:shape id="_x0000_i1027" type="#_x0000_t75" style="width:131.75pt;height:19.7pt" o:ole="">
            <v:imagedata r:id="rId8" o:title=""/>
          </v:shape>
          <o:OLEObject Type="Embed" ProgID="Equation.DSMT4" ShapeID="_x0000_i1027" DrawAspect="Content" ObjectID="_1591305891" r:id="rId9"/>
        </w:object>
      </w:r>
    </w:p>
    <w:p w:rsidR="00B91565" w:rsidRPr="00B91565" w:rsidRDefault="00B91565" w:rsidP="00B91565">
      <w:r w:rsidRPr="00B91565">
        <w:object w:dxaOrig="2560" w:dyaOrig="680">
          <v:shape id="_x0000_i1028" type="#_x0000_t75" style="width:126.35pt;height:34.65pt" o:ole="">
            <v:imagedata r:id="rId10" o:title=""/>
          </v:shape>
          <o:OLEObject Type="Embed" ProgID="Equation.DSMT4" ShapeID="_x0000_i1028" DrawAspect="Content" ObjectID="_1591305892" r:id="rId11"/>
        </w:object>
      </w:r>
    </w:p>
    <w:p w:rsidR="00B91565" w:rsidRPr="00B91565" w:rsidRDefault="00B91565" w:rsidP="00B91565">
      <w:r w:rsidRPr="00B91565">
        <w:t xml:space="preserve">    </w:t>
      </w:r>
      <w:r w:rsidRPr="00B91565">
        <w:rPr>
          <w:noProof/>
        </w:rPr>
        <w:drawing>
          <wp:inline distT="0" distB="0" distL="0" distR="0" wp14:anchorId="1BFE435A" wp14:editId="046A9C74">
            <wp:extent cx="4963886" cy="3931402"/>
            <wp:effectExtent l="0" t="0" r="8255" b="0"/>
            <wp:docPr id="10" name="Picture 10" descr="C:\Users\SefroYek\Desktop\repor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SefroYek\Desktop\report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78" cy="39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/>
    <w:p w:rsidR="00B91565" w:rsidRPr="00B91565" w:rsidRDefault="00B91565" w:rsidP="00B91565">
      <w:r w:rsidRPr="00B91565">
        <w:rPr>
          <w:noProof/>
        </w:rPr>
        <w:lastRenderedPageBreak/>
        <w:drawing>
          <wp:inline distT="0" distB="0" distL="0" distR="0" wp14:anchorId="0900CFEE" wp14:editId="7F35A35E">
            <wp:extent cx="4488873" cy="3563832"/>
            <wp:effectExtent l="0" t="0" r="6985" b="0"/>
            <wp:docPr id="11" name="Picture 11" descr="C:\Users\SefroYek\Desktop\repor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SefroYek\Desktop\report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22" cy="356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/>
    <w:p w:rsidR="00B91565" w:rsidRPr="00B91565" w:rsidRDefault="00B91565" w:rsidP="00B91565">
      <w:r w:rsidRPr="00B91565">
        <w:rPr>
          <w:noProof/>
        </w:rPr>
        <w:drawing>
          <wp:inline distT="0" distB="0" distL="0" distR="0" wp14:anchorId="47C9390C" wp14:editId="0D9E4A6B">
            <wp:extent cx="2863516" cy="2767263"/>
            <wp:effectExtent l="0" t="0" r="0" b="0"/>
            <wp:docPr id="18" name="Picture 18" descr="C:\Users\SefroYek\Desktop\report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SefroYek\Desktop\report\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84" cy="276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rPr>
          <w:noProof/>
        </w:rPr>
        <w:drawing>
          <wp:inline distT="0" distB="0" distL="0" distR="0" wp14:anchorId="0C99A22C" wp14:editId="7CEF2768">
            <wp:extent cx="2719137" cy="2758566"/>
            <wp:effectExtent l="0" t="0" r="5080" b="3810"/>
            <wp:docPr id="17" name="Picture 17" descr="C:\Users\SefroYek\Desktop\report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SefroYek\Desktop\report\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29" cy="27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/>
    <w:p w:rsidR="00B91565" w:rsidRPr="00B91565" w:rsidRDefault="00B91565" w:rsidP="00B91565">
      <w:r w:rsidRPr="00B91565">
        <w:rPr>
          <w:noProof/>
        </w:rPr>
        <w:lastRenderedPageBreak/>
        <w:drawing>
          <wp:inline distT="0" distB="0" distL="0" distR="0" wp14:anchorId="7DC7AE2C" wp14:editId="7071D5AD">
            <wp:extent cx="2522483" cy="2012916"/>
            <wp:effectExtent l="0" t="0" r="0" b="6985"/>
            <wp:docPr id="16" name="Picture 16" descr="C:\Users\SefroYek\Desktop\report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SefroYek\Desktop\report\r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233" cy="20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>
      <w:r w:rsidRPr="00B91565">
        <w:rPr>
          <w:noProof/>
        </w:rPr>
        <w:drawing>
          <wp:inline distT="0" distB="0" distL="0" distR="0" wp14:anchorId="5A1F4C40" wp14:editId="7DBD1D92">
            <wp:extent cx="4355367" cy="3301340"/>
            <wp:effectExtent l="0" t="0" r="7620" b="0"/>
            <wp:docPr id="12" name="Picture 12" descr="C:\Users\SefroYek\Desktop\repo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SefroYek\Desktop\report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558" cy="33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/>
    <w:p w:rsidR="00B91565" w:rsidRPr="00B91565" w:rsidRDefault="00B91565" w:rsidP="00B91565"/>
    <w:p w:rsidR="00B91565" w:rsidRPr="00B91565" w:rsidRDefault="00B91565" w:rsidP="00B91565"/>
    <w:p w:rsidR="00B91565" w:rsidRPr="00B91565" w:rsidRDefault="00B91565" w:rsidP="00B91565">
      <w:r w:rsidRPr="00B91565">
        <w:t>If sampling is done frequently enough (</w:t>
      </w:r>
      <w:r w:rsidRPr="00B91565">
        <w:object w:dxaOrig="1040" w:dyaOrig="360">
          <v:shape id="_x0000_i1029" type="#_x0000_t75" style="width:52.3pt;height:19.7pt" o:ole="">
            <v:imagedata r:id="rId18" o:title=""/>
          </v:shape>
          <o:OLEObject Type="Embed" ProgID="Equation.DSMT4" ShapeID="_x0000_i1029" DrawAspect="Content" ObjectID="_1591305893" r:id="rId19"/>
        </w:object>
      </w:r>
      <w:r w:rsidRPr="00B91565">
        <w:t xml:space="preserve">) </w:t>
      </w:r>
      <w:proofErr w:type="spellStart"/>
      <w:r w:rsidRPr="00B91565">
        <w:t>Xc</w:t>
      </w:r>
      <w:proofErr w:type="spellEnd"/>
      <w:r w:rsidRPr="00B91565">
        <w:t xml:space="preserve"> (t) can be recovered from </w:t>
      </w:r>
      <w:proofErr w:type="spellStart"/>
      <w:proofErr w:type="gramStart"/>
      <w:r w:rsidRPr="00B91565">
        <w:t>Xs</w:t>
      </w:r>
      <w:proofErr w:type="spellEnd"/>
      <w:r w:rsidRPr="00B91565">
        <w:t>(</w:t>
      </w:r>
      <w:proofErr w:type="gramEnd"/>
      <w:r w:rsidRPr="00B91565">
        <w:t xml:space="preserve">t) with as ideal </w:t>
      </w:r>
      <w:proofErr w:type="spellStart"/>
      <w:r w:rsidRPr="00B91565">
        <w:t>lowpass</w:t>
      </w:r>
      <w:proofErr w:type="spellEnd"/>
      <w:r w:rsidRPr="00B91565">
        <w:t xml:space="preserve"> filter </w:t>
      </w:r>
      <w:proofErr w:type="spellStart"/>
      <w:r w:rsidRPr="00B91565">
        <w:t>Hr</w:t>
      </w:r>
      <w:proofErr w:type="spellEnd"/>
      <w:r w:rsidRPr="00B91565">
        <w:t>(jΩ)</w:t>
      </w:r>
    </w:p>
    <w:p w:rsidR="00B91565" w:rsidRPr="00B91565" w:rsidRDefault="00B91565" w:rsidP="00B91565">
      <w:r w:rsidRPr="00B91565">
        <w:rPr>
          <w:noProof/>
        </w:rPr>
        <w:lastRenderedPageBreak/>
        <w:drawing>
          <wp:inline distT="0" distB="0" distL="0" distR="0" wp14:anchorId="5B246093" wp14:editId="1D99CF08">
            <wp:extent cx="5943600" cy="3031958"/>
            <wp:effectExtent l="0" t="0" r="0" b="0"/>
            <wp:docPr id="19" name="Picture 19" descr="C:\Users\SefroYek\Desktop\report\si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SefroYek\Desktop\report\sinc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rPr>
          <w:noProof/>
        </w:rPr>
        <w:drawing>
          <wp:inline distT="0" distB="0" distL="0" distR="0" wp14:anchorId="30A82167" wp14:editId="3D162870">
            <wp:extent cx="5943236" cy="2358189"/>
            <wp:effectExtent l="0" t="0" r="635" b="4445"/>
            <wp:docPr id="20" name="Picture 20" descr="C:\Users\SefroYek\Desktop\report\si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SefroYek\Desktop\report\sinc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rPr>
          <w:noProof/>
        </w:rPr>
        <w:drawing>
          <wp:inline distT="0" distB="0" distL="0" distR="0" wp14:anchorId="161A171F" wp14:editId="01F5D037">
            <wp:extent cx="5943600" cy="2454442"/>
            <wp:effectExtent l="0" t="0" r="0" b="3175"/>
            <wp:docPr id="21" name="Picture 21" descr="C:\Users\SefroYek\Desktop\report\sin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SefroYek\Desktop\report\sinc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rPr>
          <w:noProof/>
        </w:rPr>
        <w:lastRenderedPageBreak/>
        <w:drawing>
          <wp:inline distT="0" distB="0" distL="0" distR="0" wp14:anchorId="4E417A30" wp14:editId="40F963B9">
            <wp:extent cx="5943477" cy="2213811"/>
            <wp:effectExtent l="0" t="0" r="635" b="0"/>
            <wp:docPr id="22" name="Picture 22" descr="C:\Users\SefroYek\Desktop\report\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SefroYek\Desktop\report\sp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rPr>
          <w:noProof/>
        </w:rPr>
        <w:drawing>
          <wp:inline distT="0" distB="0" distL="0" distR="0" wp14:anchorId="3A738A59" wp14:editId="7D8F3F83">
            <wp:extent cx="5948612" cy="2593075"/>
            <wp:effectExtent l="0" t="0" r="0" b="0"/>
            <wp:docPr id="23" name="Picture 23" descr="C:\Users\SefroYek\Desktop\report\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SefroYek\Desktop\report\sp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rPr>
          <w:noProof/>
        </w:rPr>
        <w:drawing>
          <wp:inline distT="0" distB="0" distL="0" distR="0" wp14:anchorId="7B8473DB" wp14:editId="235D8EB9">
            <wp:extent cx="5936510" cy="2634018"/>
            <wp:effectExtent l="0" t="0" r="7620" b="0"/>
            <wp:docPr id="26" name="Picture 26" descr="C:\Users\SefroYek\Desktop\report\S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SefroYek\Desktop\report\SP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>
      <w:r w:rsidRPr="00B91565">
        <w:rPr>
          <w:noProof/>
        </w:rPr>
        <w:lastRenderedPageBreak/>
        <w:drawing>
          <wp:inline distT="0" distB="0" distL="0" distR="0" wp14:anchorId="573913EA" wp14:editId="43BDE780">
            <wp:extent cx="4215765" cy="4346575"/>
            <wp:effectExtent l="0" t="0" r="0" b="0"/>
            <wp:docPr id="13" name="Picture 13" descr="C:\Users\SefroYek\Desktop\report\shekl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SefroYek\Desktop\report\shekle 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5" w:rsidRPr="00B91565" w:rsidRDefault="00B91565" w:rsidP="00B91565"/>
    <w:p w:rsidR="00B91565" w:rsidRPr="00B91565" w:rsidRDefault="00B91565" w:rsidP="00B91565">
      <w:r w:rsidRPr="00B91565">
        <w:t xml:space="preserve">In MATLAB we using </w:t>
      </w:r>
      <w:proofErr w:type="spellStart"/>
      <w:r w:rsidRPr="00B91565">
        <w:rPr>
          <w:i/>
          <w:iCs/>
        </w:rPr>
        <w:t>sinc</w:t>
      </w:r>
      <w:proofErr w:type="spellEnd"/>
      <w:r w:rsidRPr="00B91565">
        <w:t xml:space="preserve"> function and spline when the </w:t>
      </w:r>
      <w:proofErr w:type="spellStart"/>
      <w:r w:rsidRPr="00B91565">
        <w:t>nyquist</w:t>
      </w:r>
      <w:proofErr w:type="spellEnd"/>
      <w:r w:rsidRPr="00B91565">
        <w:t xml:space="preserve"> rate is satisfied reconstructed sequence will be more accurate than the bigger rates.</w:t>
      </w:r>
    </w:p>
    <w:p w:rsidR="00B91565" w:rsidRPr="00B91565" w:rsidRDefault="00B91565" w:rsidP="00B91565">
      <w:r w:rsidRPr="00B91565">
        <w:t xml:space="preserve">By using </w:t>
      </w:r>
      <w:proofErr w:type="spellStart"/>
      <w:r w:rsidRPr="00B91565">
        <w:t>sinc</w:t>
      </w:r>
      <w:proofErr w:type="spellEnd"/>
      <w:r w:rsidRPr="00B91565">
        <w:t xml:space="preserve"> function it actually multiply </w:t>
      </w:r>
      <w:proofErr w:type="spellStart"/>
      <w:r w:rsidRPr="00B91565">
        <w:rPr>
          <w:i/>
          <w:iCs/>
        </w:rPr>
        <w:t>sinc</w:t>
      </w:r>
      <w:proofErr w:type="spellEnd"/>
      <w:r w:rsidRPr="00B91565">
        <w:t xml:space="preserve"> with samples and by using spline function it actually interpolates between impulse of </w:t>
      </w:r>
      <w:proofErr w:type="spellStart"/>
      <w:proofErr w:type="gramStart"/>
      <w:r w:rsidRPr="00B91565">
        <w:t>Xs</w:t>
      </w:r>
      <w:proofErr w:type="spellEnd"/>
      <w:r w:rsidRPr="00B91565">
        <w:t>(</w:t>
      </w:r>
      <w:proofErr w:type="gramEnd"/>
      <w:r w:rsidRPr="00B91565">
        <w:t xml:space="preserve">t) to construct  a CT signal </w:t>
      </w:r>
      <w:proofErr w:type="spellStart"/>
      <w:r w:rsidRPr="00B91565">
        <w:t>Xr</w:t>
      </w:r>
      <w:proofErr w:type="spellEnd"/>
      <w:r w:rsidRPr="00B91565">
        <w:t xml:space="preserve">(t) that is an exact reconstruction of </w:t>
      </w:r>
      <w:proofErr w:type="spellStart"/>
      <w:r w:rsidRPr="00B91565">
        <w:t>Xc</w:t>
      </w:r>
      <w:proofErr w:type="spellEnd"/>
      <w:r w:rsidRPr="00B91565">
        <w:t>(t)</w:t>
      </w:r>
    </w:p>
    <w:p w:rsidR="00B91565" w:rsidRPr="00B91565" w:rsidRDefault="00B91565" w:rsidP="00B91565">
      <w:r w:rsidRPr="00B91565">
        <w:rPr>
          <w:noProof/>
        </w:rPr>
        <w:drawing>
          <wp:inline distT="0" distB="0" distL="0" distR="0" wp14:anchorId="6766FE20" wp14:editId="75300FA7">
            <wp:extent cx="5937885" cy="1555750"/>
            <wp:effectExtent l="0" t="0" r="5715" b="6350"/>
            <wp:docPr id="14" name="Picture 14" descr="C:\Users\SefroYek\Desktop\report\shekl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SefroYek\Desktop\report\shekle 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565">
        <w:t>We assume that the C/D and the D/C converters have same sampling of T</w:t>
      </w:r>
    </w:p>
    <w:p w:rsidR="00CC0096" w:rsidRDefault="00CC0096"/>
    <w:sectPr w:rsidR="00CC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4B"/>
    <w:rsid w:val="00073F4B"/>
    <w:rsid w:val="001132B0"/>
    <w:rsid w:val="00B91565"/>
    <w:rsid w:val="00C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CE2F-2746-4531-9E62-EE0BECE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2018-06-23T20:07:00Z</dcterms:created>
  <dcterms:modified xsi:type="dcterms:W3CDTF">2018-06-23T20:08:00Z</dcterms:modified>
</cp:coreProperties>
</file>