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000000">
      <w:pPr>
        <w:pStyle w:val="Sumrio1"/>
        <w:jc w:val="left"/>
      </w:pPr>
      <w:r>
        <w:t>INTRODUÇÃO</w:t>
      </w:r>
      <w:r>
        <w:tab/>
        <w:t>15</w:t>
      </w:r>
    </w:p>
    <w:p w14:paraId="5C28A4D4" w14:textId="77777777" w:rsidR="00956D3A" w:rsidRDefault="00000000">
      <w:pPr>
        <w:pStyle w:val="Sumrio1"/>
        <w:jc w:val="left"/>
      </w:pPr>
      <w:r>
        <w:t>1 - TECNOLOGIAS UTILIZADAS</w:t>
      </w:r>
      <w:r>
        <w:tab/>
        <w:t>16</w:t>
      </w:r>
    </w:p>
    <w:p w14:paraId="1E483D46" w14:textId="77777777" w:rsidR="00956D3A" w:rsidRDefault="00000000">
      <w:pPr>
        <w:pStyle w:val="Sumrio2"/>
        <w:jc w:val="left"/>
      </w:pPr>
      <w:r>
        <w:t>1.1 - Linguagem e ambiente de execução</w:t>
      </w:r>
      <w:r>
        <w:tab/>
        <w:t>16</w:t>
      </w:r>
    </w:p>
    <w:p w14:paraId="54635B41" w14:textId="77777777" w:rsidR="00956D3A" w:rsidRDefault="00000000">
      <w:pPr>
        <w:pStyle w:val="Sumrio3"/>
        <w:jc w:val="left"/>
      </w:pPr>
      <w:r>
        <w:t>1.1.1 - TypeScript</w:t>
      </w:r>
      <w:r>
        <w:tab/>
        <w:t>16</w:t>
      </w:r>
    </w:p>
    <w:p w14:paraId="02B0A8A1" w14:textId="77777777" w:rsidR="00956D3A" w:rsidRDefault="00000000">
      <w:pPr>
        <w:pStyle w:val="Sumrio3"/>
        <w:jc w:val="left"/>
      </w:pPr>
      <w:r>
        <w:t>1.1.2 - Node.js</w:t>
      </w:r>
      <w:r>
        <w:tab/>
        <w:t>16</w:t>
      </w:r>
    </w:p>
    <w:p w14:paraId="4E41DE10" w14:textId="77777777" w:rsidR="00956D3A" w:rsidRDefault="00000000">
      <w:pPr>
        <w:pStyle w:val="Sumrio2"/>
        <w:jc w:val="left"/>
      </w:pPr>
      <w:r>
        <w:t>1.2 - Interface e aplicação Web</w:t>
      </w:r>
      <w:r>
        <w:tab/>
        <w:t>17</w:t>
      </w:r>
    </w:p>
    <w:p w14:paraId="4FF0E0C8" w14:textId="77777777" w:rsidR="00956D3A" w:rsidRDefault="00000000">
      <w:pPr>
        <w:pStyle w:val="Sumrio3"/>
        <w:jc w:val="left"/>
      </w:pPr>
      <w:r>
        <w:t>1.2.1 - React</w:t>
      </w:r>
      <w:r>
        <w:tab/>
        <w:t>17</w:t>
      </w:r>
    </w:p>
    <w:p w14:paraId="66EC48BF" w14:textId="77777777" w:rsidR="00956D3A" w:rsidRDefault="00000000">
      <w:pPr>
        <w:pStyle w:val="Sumrio3"/>
        <w:jc w:val="left"/>
      </w:pPr>
      <w:r>
        <w:t>1.2.2 - Next.js</w:t>
      </w:r>
      <w:r>
        <w:tab/>
        <w:t>17</w:t>
      </w:r>
    </w:p>
    <w:p w14:paraId="11AFBD67" w14:textId="77777777" w:rsidR="00956D3A" w:rsidRDefault="00000000">
      <w:pPr>
        <w:pStyle w:val="Sumrio3"/>
        <w:jc w:val="left"/>
      </w:pPr>
      <w:r>
        <w:t>1.2.3 - CSS e Tailwind CSS</w:t>
      </w:r>
      <w:r>
        <w:tab/>
        <w:t>17</w:t>
      </w:r>
    </w:p>
    <w:p w14:paraId="1E01CF1E" w14:textId="77777777" w:rsidR="00956D3A" w:rsidRDefault="00000000">
      <w:pPr>
        <w:pStyle w:val="Sumrio2"/>
        <w:jc w:val="left"/>
      </w:pPr>
      <w:r>
        <w:t>1.3 - Banco de dados e persistência</w:t>
      </w:r>
      <w:r>
        <w:tab/>
        <w:t>18</w:t>
      </w:r>
    </w:p>
    <w:p w14:paraId="46737C4D" w14:textId="77777777" w:rsidR="00956D3A" w:rsidRDefault="00000000">
      <w:pPr>
        <w:pStyle w:val="Sumrio3"/>
        <w:jc w:val="left"/>
      </w:pPr>
      <w:r>
        <w:t>1.3.1 - SQL e SQLite</w:t>
      </w:r>
      <w:r>
        <w:tab/>
        <w:t>18</w:t>
      </w:r>
    </w:p>
    <w:p w14:paraId="57747DF9" w14:textId="77777777" w:rsidR="00956D3A" w:rsidRDefault="00000000">
      <w:pPr>
        <w:pStyle w:val="Sumrio3"/>
        <w:jc w:val="left"/>
      </w:pPr>
      <w:r>
        <w:t>1.3.2 - Cloudflare D1</w:t>
      </w:r>
      <w:r>
        <w:tab/>
        <w:t>18</w:t>
      </w:r>
    </w:p>
    <w:p w14:paraId="2B1197CB" w14:textId="77777777" w:rsidR="00956D3A" w:rsidRDefault="00000000">
      <w:pPr>
        <w:pStyle w:val="Sumrio3"/>
        <w:jc w:val="left"/>
      </w:pPr>
      <w:r>
        <w:t>1.3.3 - Drizzle ORM</w:t>
      </w:r>
      <w:r>
        <w:tab/>
        <w:t>18</w:t>
      </w:r>
    </w:p>
    <w:p w14:paraId="5CF91485" w14:textId="77777777" w:rsidR="00956D3A" w:rsidRDefault="00000000">
      <w:pPr>
        <w:pStyle w:val="Sumrio2"/>
        <w:jc w:val="left"/>
      </w:pPr>
      <w:r>
        <w:t>1.4 - Comunicação e integrações</w:t>
      </w:r>
      <w:r>
        <w:tab/>
        <w:t>19</w:t>
      </w:r>
    </w:p>
    <w:p w14:paraId="5A9520FC" w14:textId="77777777" w:rsidR="00956D3A" w:rsidRDefault="00000000">
      <w:pPr>
        <w:pStyle w:val="Sumrio3"/>
        <w:jc w:val="left"/>
      </w:pPr>
      <w:r>
        <w:t>1.4.1 - HTTP, Fetch API e JSON</w:t>
      </w:r>
      <w:r>
        <w:tab/>
        <w:t>19</w:t>
      </w:r>
    </w:p>
    <w:p w14:paraId="261F4841" w14:textId="77777777" w:rsidR="00956D3A" w:rsidRDefault="00000000">
      <w:pPr>
        <w:pStyle w:val="Sumrio3"/>
        <w:jc w:val="left"/>
      </w:pPr>
      <w:r>
        <w:t>1.4.2 - API interna do Stock ERP</w:t>
      </w:r>
      <w:r>
        <w:tab/>
        <w:t>19</w:t>
      </w:r>
    </w:p>
    <w:p w14:paraId="19239DE3" w14:textId="77777777" w:rsidR="00956D3A" w:rsidRDefault="00000000">
      <w:pPr>
        <w:pStyle w:val="Sumrio3"/>
        <w:jc w:val="left"/>
      </w:pPr>
      <w:r>
        <w:t>1.4.3 - Conector para bancos existentes</w:t>
      </w:r>
      <w:r>
        <w:tab/>
        <w:t>19</w:t>
      </w:r>
    </w:p>
    <w:p w14:paraId="066CD0C1" w14:textId="77777777" w:rsidR="00956D3A" w:rsidRDefault="00000000">
      <w:pPr>
        <w:pStyle w:val="Sumrio2"/>
        <w:jc w:val="left"/>
      </w:pPr>
      <w:r>
        <w:t>1.5 - Execução, geração e hospedagem</w:t>
      </w:r>
      <w:r>
        <w:tab/>
        <w:t>20</w:t>
      </w:r>
    </w:p>
    <w:p w14:paraId="179133F0" w14:textId="77777777" w:rsidR="00956D3A" w:rsidRDefault="00000000">
      <w:pPr>
        <w:pStyle w:val="Sumrio3"/>
        <w:jc w:val="left"/>
      </w:pPr>
      <w:r>
        <w:t>1.5.1 - Vite e Vinext</w:t>
      </w:r>
      <w:r>
        <w:tab/>
        <w:t>20</w:t>
      </w:r>
    </w:p>
    <w:p w14:paraId="38823E07" w14:textId="77777777" w:rsidR="00956D3A" w:rsidRDefault="00000000">
      <w:pPr>
        <w:pStyle w:val="Sumrio3"/>
        <w:jc w:val="left"/>
      </w:pPr>
      <w:r>
        <w:t>1.5.2 - Cloudflare Workers e Wrangler</w:t>
      </w:r>
      <w:r>
        <w:tab/>
        <w:t>20</w:t>
      </w:r>
    </w:p>
    <w:p w14:paraId="77926316" w14:textId="77777777" w:rsidR="00956D3A" w:rsidRDefault="00000000">
      <w:pPr>
        <w:pStyle w:val="Sumrio2"/>
        <w:jc w:val="left"/>
      </w:pPr>
      <w:r>
        <w:t>1.6 - Versionamento e colaboração</w:t>
      </w:r>
      <w:r>
        <w:tab/>
        <w:t>20</w:t>
      </w:r>
    </w:p>
    <w:p w14:paraId="45F04D4F" w14:textId="77777777" w:rsidR="00956D3A" w:rsidRDefault="00000000">
      <w:pPr>
        <w:pStyle w:val="Sumrio3"/>
        <w:jc w:val="left"/>
      </w:pPr>
      <w:r>
        <w:t>1.6.1 - Git e GitHub</w:t>
      </w:r>
      <w:r>
        <w:tab/>
        <w:t>20</w:t>
      </w:r>
    </w:p>
    <w:p w14:paraId="2ED2B587" w14:textId="77777777" w:rsidR="00956D3A" w:rsidRDefault="00000000">
      <w:pPr>
        <w:pStyle w:val="Sumrio1"/>
        <w:jc w:val="left"/>
      </w:pPr>
      <w:r>
        <w:t>2 - ESTUDO DE CASO</w:t>
      </w:r>
      <w:r>
        <w:tab/>
        <w:t>21</w:t>
      </w:r>
    </w:p>
    <w:p w14:paraId="648AD01C" w14:textId="77777777" w:rsidR="00956D3A" w:rsidRDefault="00000000">
      <w:pPr>
        <w:pStyle w:val="Sumrio2"/>
        <w:jc w:val="left"/>
      </w:pPr>
      <w:r>
        <w:t>2.1 - PESQUISA DE VIABILIDADE</w:t>
      </w:r>
      <w:r>
        <w:tab/>
        <w:t>21</w:t>
      </w:r>
    </w:p>
    <w:p w14:paraId="3C5EBABB" w14:textId="77777777" w:rsidR="00956D3A" w:rsidRDefault="00000000">
      <w:pPr>
        <w:pStyle w:val="Sumrio3"/>
        <w:jc w:val="left"/>
      </w:pPr>
      <w:r>
        <w:t>2.1.1 - Viabilidade Operacional</w:t>
      </w:r>
      <w:r>
        <w:tab/>
        <w:t>21</w:t>
      </w:r>
    </w:p>
    <w:p w14:paraId="192E7BBE" w14:textId="77777777" w:rsidR="00956D3A" w:rsidRDefault="00000000">
      <w:pPr>
        <w:pStyle w:val="Sumrio3"/>
        <w:jc w:val="left"/>
      </w:pPr>
      <w:r>
        <w:t>2.1.2 - Viabilidade Técnica</w:t>
      </w:r>
      <w:r>
        <w:tab/>
        <w:t>23</w:t>
      </w:r>
    </w:p>
    <w:p w14:paraId="274DD967" w14:textId="77777777" w:rsidR="00956D3A" w:rsidRDefault="00000000">
      <w:pPr>
        <w:pStyle w:val="Sumrio3"/>
        <w:jc w:val="left"/>
      </w:pPr>
      <w:r>
        <w:t>2.1.3 - Viabilidade de Cronograma</w:t>
      </w:r>
      <w:r>
        <w:tab/>
        <w:t>24</w:t>
      </w:r>
    </w:p>
    <w:p w14:paraId="709A12CA" w14:textId="77777777" w:rsidR="00956D3A" w:rsidRDefault="00000000">
      <w:pPr>
        <w:pStyle w:val="Sumrio3"/>
        <w:jc w:val="left"/>
      </w:pPr>
      <w:r>
        <w:t>2.1.4 - Viabilidade Econômica</w:t>
      </w:r>
      <w:r>
        <w:tab/>
        <w:t>25</w:t>
      </w:r>
    </w:p>
    <w:p w14:paraId="61CFCF6F" w14:textId="77777777" w:rsidR="00956D3A" w:rsidRDefault="00000000">
      <w:pPr>
        <w:pStyle w:val="Sumrio2"/>
        <w:jc w:val="left"/>
      </w:pPr>
      <w:r>
        <w:t>2.3 - PROTOTIPAGEM</w:t>
      </w:r>
      <w:r>
        <w:tab/>
        <w:t>28</w:t>
      </w:r>
    </w:p>
    <w:p w14:paraId="7C55BF7F" w14:textId="77777777" w:rsidR="00956D3A" w:rsidRDefault="00000000">
      <w:pPr>
        <w:pStyle w:val="Sumrio3"/>
        <w:jc w:val="left"/>
      </w:pPr>
      <w:r>
        <w:t>2.3.1 - Interface do Supervisor</w:t>
      </w:r>
      <w:r>
        <w:tab/>
        <w:t>66</w:t>
      </w:r>
    </w:p>
    <w:p w14:paraId="00A053BE" w14:textId="77777777" w:rsidR="00956D3A" w:rsidRDefault="00000000">
      <w:pPr>
        <w:pStyle w:val="Sumrio3"/>
        <w:jc w:val="left"/>
      </w:pPr>
      <w:r>
        <w:t>2.3.2 - Interface do Funcionário</w:t>
      </w:r>
      <w:r>
        <w:tab/>
        <w:t>66</w:t>
      </w:r>
    </w:p>
    <w:p w14:paraId="21B94304" w14:textId="77777777" w:rsidR="00956D3A" w:rsidRDefault="00000000">
      <w:pPr>
        <w:pStyle w:val="Sumrio3"/>
        <w:jc w:val="left"/>
      </w:pPr>
      <w:r>
        <w:lastRenderedPageBreak/>
        <w:t>2.3.3 - Heurísticas de Nielsen</w:t>
      </w:r>
      <w:r>
        <w:tab/>
        <w:t>66</w:t>
      </w:r>
    </w:p>
    <w:p w14:paraId="5B4CC3A0" w14:textId="77777777" w:rsidR="00956D3A" w:rsidRDefault="00000000">
      <w:pPr>
        <w:pStyle w:val="Sumrio3"/>
        <w:ind w:left="1134"/>
        <w:jc w:val="left"/>
      </w:pPr>
      <w:r>
        <w:t>2.3.3.1- Visibilidade do Status do Sistema</w:t>
      </w:r>
      <w:r>
        <w:tab/>
        <w:t>66</w:t>
      </w:r>
    </w:p>
    <w:p w14:paraId="2AF9A7EE" w14:textId="77777777" w:rsidR="00956D3A" w:rsidRDefault="00000000">
      <w:pPr>
        <w:pStyle w:val="Sumrio3"/>
        <w:ind w:left="1134"/>
        <w:jc w:val="left"/>
      </w:pPr>
      <w:r>
        <w:t>2.3.3.2 - Compatibilidade do sistema com o mundo real</w:t>
      </w:r>
      <w:r>
        <w:tab/>
        <w:t>66</w:t>
      </w:r>
    </w:p>
    <w:p w14:paraId="46AC2CAD" w14:textId="77777777" w:rsidR="00956D3A" w:rsidRDefault="00000000">
      <w:pPr>
        <w:pStyle w:val="Sumrio3"/>
        <w:ind w:left="1134"/>
        <w:jc w:val="left"/>
      </w:pPr>
      <w:r>
        <w:t>2.3.3.3 - Controle e Liberdade do Usuário</w:t>
      </w:r>
      <w:r>
        <w:tab/>
        <w:t>66</w:t>
      </w:r>
    </w:p>
    <w:p w14:paraId="563AD32B" w14:textId="77777777" w:rsidR="00956D3A" w:rsidRDefault="00000000">
      <w:pPr>
        <w:pStyle w:val="Sumrio3"/>
        <w:ind w:left="1134"/>
        <w:jc w:val="left"/>
      </w:pPr>
      <w:r>
        <w:t>2.3.3.4 - Consistência e Padrões</w:t>
      </w:r>
      <w:r>
        <w:tab/>
        <w:t>66</w:t>
      </w:r>
    </w:p>
    <w:p w14:paraId="29C40F29" w14:textId="77777777" w:rsidR="00956D3A" w:rsidRDefault="00000000">
      <w:pPr>
        <w:pStyle w:val="Sumrio3"/>
        <w:ind w:left="1134"/>
        <w:jc w:val="left"/>
      </w:pPr>
      <w:r>
        <w:t>2.3.3.5 - Prevenção de erros</w:t>
      </w:r>
      <w:r>
        <w:tab/>
        <w:t>66</w:t>
      </w:r>
    </w:p>
    <w:p w14:paraId="61865901" w14:textId="77777777" w:rsidR="00956D3A" w:rsidRDefault="00000000">
      <w:pPr>
        <w:pStyle w:val="Sumrio3"/>
        <w:ind w:left="1134"/>
        <w:jc w:val="left"/>
      </w:pPr>
      <w:r>
        <w:t>2.3.3.6 - Reconhecer ao invés de relembrar</w:t>
      </w:r>
      <w:r>
        <w:tab/>
        <w:t>66</w:t>
      </w:r>
    </w:p>
    <w:p w14:paraId="7A1175A5" w14:textId="77777777" w:rsidR="00956D3A" w:rsidRDefault="00000000">
      <w:pPr>
        <w:pStyle w:val="Sumrio3"/>
        <w:ind w:left="1134"/>
        <w:jc w:val="left"/>
      </w:pPr>
      <w:r>
        <w:t>2.3.3.7 - Flexibilidade e eficiência de uso</w:t>
      </w:r>
      <w:r>
        <w:tab/>
        <w:t>66</w:t>
      </w:r>
    </w:p>
    <w:p w14:paraId="0ADB2591" w14:textId="77777777" w:rsidR="00956D3A" w:rsidRDefault="00000000">
      <w:pPr>
        <w:pStyle w:val="Sumrio3"/>
        <w:ind w:left="1134"/>
        <w:jc w:val="left"/>
      </w:pPr>
      <w:r>
        <w:t>2.3.3.8 - Estética e design minimalista</w:t>
      </w:r>
      <w:r>
        <w:tab/>
        <w:t>66</w:t>
      </w:r>
    </w:p>
    <w:p w14:paraId="143CF170" w14:textId="77777777" w:rsidR="00956D3A" w:rsidRDefault="00000000">
      <w:pPr>
        <w:pStyle w:val="Sumrio3"/>
        <w:ind w:left="1134"/>
        <w:jc w:val="left"/>
      </w:pPr>
      <w:r>
        <w:t>2.3.3.9 - Ajudar os Usuários a reconhecer, corrigir e diagnosticar erros</w:t>
      </w:r>
      <w:r>
        <w:tab/>
        <w:t>66</w:t>
      </w:r>
    </w:p>
    <w:p w14:paraId="01070D4A" w14:textId="77777777" w:rsidR="00956D3A" w:rsidRDefault="00000000">
      <w:pPr>
        <w:pStyle w:val="Sumrio3"/>
        <w:ind w:left="1134"/>
        <w:jc w:val="left"/>
      </w:pPr>
      <w:r>
        <w:t>2.3.3.10 - Ajuda e documentação</w:t>
      </w:r>
      <w:r>
        <w:tab/>
        <w:t>66</w:t>
      </w:r>
    </w:p>
    <w:p w14:paraId="06957AD2" w14:textId="77777777" w:rsidR="00956D3A" w:rsidRDefault="00000000">
      <w:pPr>
        <w:pStyle w:val="Sumrio2"/>
        <w:jc w:val="left"/>
      </w:pPr>
      <w:r>
        <w:t>2.4 - CLIENTES</w:t>
      </w:r>
      <w:r>
        <w:tab/>
        <w:t>66</w:t>
      </w:r>
    </w:p>
    <w:p w14:paraId="2F9580D7" w14:textId="77777777" w:rsidR="00956D3A" w:rsidRDefault="00000000">
      <w:pPr>
        <w:pStyle w:val="Sumrio3"/>
        <w:jc w:val="left"/>
      </w:pPr>
      <w:r>
        <w:t>2.4.1 - Cliente Interno</w:t>
      </w:r>
      <w:r>
        <w:tab/>
        <w:t>66</w:t>
      </w:r>
    </w:p>
    <w:p w14:paraId="157C8013" w14:textId="77777777" w:rsidR="00956D3A" w:rsidRDefault="00000000">
      <w:pPr>
        <w:pStyle w:val="Sumrio3"/>
        <w:jc w:val="left"/>
      </w:pPr>
      <w:r>
        <w:t>2.4.2 - Cliente Externo</w:t>
      </w:r>
      <w:r>
        <w:tab/>
        <w:t>66</w:t>
      </w:r>
    </w:p>
    <w:p w14:paraId="644A036C" w14:textId="77777777" w:rsidR="00956D3A" w:rsidRDefault="00000000">
      <w:pPr>
        <w:pStyle w:val="Sumrio3"/>
        <w:jc w:val="left"/>
      </w:pPr>
      <w:r>
        <w:t>2.4.3 - Clientes Ativos</w:t>
      </w:r>
      <w:r>
        <w:tab/>
        <w:t>67</w:t>
      </w:r>
    </w:p>
    <w:p w14:paraId="0672365E" w14:textId="77777777" w:rsidR="00956D3A" w:rsidRDefault="00000000">
      <w:pPr>
        <w:pStyle w:val="Sumrio3"/>
        <w:jc w:val="left"/>
      </w:pPr>
      <w:r>
        <w:t>2.4.4 - Cliente Inativo</w:t>
      </w:r>
      <w:r>
        <w:tab/>
        <w:t>68</w:t>
      </w:r>
    </w:p>
    <w:p w14:paraId="669C7423" w14:textId="77777777" w:rsidR="00956D3A" w:rsidRDefault="00000000">
      <w:pPr>
        <w:pStyle w:val="Sumrio3"/>
        <w:jc w:val="left"/>
      </w:pPr>
      <w:r>
        <w:t>2.4.5 - Cliente Satisfeito</w:t>
      </w:r>
      <w:r>
        <w:tab/>
        <w:t>68</w:t>
      </w:r>
    </w:p>
    <w:p w14:paraId="1B204134" w14:textId="77777777" w:rsidR="00956D3A" w:rsidRDefault="00000000">
      <w:pPr>
        <w:pStyle w:val="Sumrio3"/>
        <w:jc w:val="left"/>
      </w:pPr>
      <w:r>
        <w:t>2.4.6 - Cliente Insatisfeito</w:t>
      </w:r>
      <w:r>
        <w:tab/>
        <w:t>69</w:t>
      </w:r>
    </w:p>
    <w:p w14:paraId="3F721D3D" w14:textId="77777777" w:rsidR="00956D3A" w:rsidRDefault="00000000">
      <w:pPr>
        <w:pStyle w:val="Sumrio2"/>
        <w:jc w:val="left"/>
      </w:pPr>
      <w:r>
        <w:t>2.5 - ÁREA DE ATUAÇÃO</w:t>
      </w:r>
      <w:r>
        <w:tab/>
        <w:t>69</w:t>
      </w:r>
    </w:p>
    <w:p w14:paraId="17D89397" w14:textId="77777777" w:rsidR="00956D3A" w:rsidRDefault="00000000">
      <w:pPr>
        <w:pStyle w:val="Sumrio3"/>
        <w:jc w:val="left"/>
      </w:pPr>
      <w:r>
        <w:t>2.5.1 - Microrregião</w:t>
      </w:r>
      <w:r>
        <w:tab/>
        <w:t>69</w:t>
      </w:r>
    </w:p>
    <w:p w14:paraId="6AA2C6F1" w14:textId="77777777" w:rsidR="00956D3A" w:rsidRDefault="00000000">
      <w:pPr>
        <w:pStyle w:val="Sumrio3"/>
        <w:jc w:val="left"/>
      </w:pPr>
      <w:r>
        <w:t>2.5.2 - Macrorregião</w:t>
      </w:r>
      <w:r>
        <w:tab/>
        <w:t>70</w:t>
      </w:r>
    </w:p>
    <w:p w14:paraId="01B70982" w14:textId="77777777" w:rsidR="00956D3A" w:rsidRDefault="00000000">
      <w:pPr>
        <w:pStyle w:val="Sumrio2"/>
        <w:jc w:val="left"/>
      </w:pPr>
      <w:r>
        <w:t>2.6 - CONCORRENTES</w:t>
      </w:r>
      <w:r>
        <w:tab/>
        <w:t>71</w:t>
      </w:r>
    </w:p>
    <w:p w14:paraId="65F480AA" w14:textId="77777777" w:rsidR="00956D3A" w:rsidRDefault="00000000">
      <w:pPr>
        <w:pStyle w:val="Sumrio3"/>
        <w:jc w:val="left"/>
      </w:pPr>
      <w:r>
        <w:t>2.6.1 - Concorrentes Diretos</w:t>
      </w:r>
      <w:r>
        <w:tab/>
        <w:t>71</w:t>
      </w:r>
    </w:p>
    <w:p w14:paraId="6FF8DBB0" w14:textId="77777777" w:rsidR="00956D3A" w:rsidRDefault="00000000">
      <w:pPr>
        <w:pStyle w:val="Sumrio3"/>
        <w:ind w:left="1134"/>
        <w:jc w:val="left"/>
      </w:pPr>
      <w:r>
        <w:t>2.6.1.1 - PROGma NET</w:t>
      </w:r>
      <w:r>
        <w:tab/>
        <w:t>72</w:t>
      </w:r>
    </w:p>
    <w:p w14:paraId="3910EF4A" w14:textId="77777777" w:rsidR="00956D3A" w:rsidRDefault="00000000">
      <w:pPr>
        <w:pStyle w:val="Sumrio3"/>
        <w:ind w:left="1134"/>
        <w:jc w:val="left"/>
      </w:pPr>
      <w:r>
        <w:t>2.6.1.2 - Bling ERP</w:t>
      </w:r>
      <w:r>
        <w:tab/>
        <w:t>73</w:t>
      </w:r>
    </w:p>
    <w:p w14:paraId="59B8C991" w14:textId="77777777" w:rsidR="00956D3A" w:rsidRDefault="00000000">
      <w:pPr>
        <w:pStyle w:val="Sumrio3"/>
        <w:ind w:left="1134"/>
        <w:jc w:val="left"/>
      </w:pPr>
      <w:r>
        <w:t>2.6.1.3 - Omie ERP</w:t>
      </w:r>
      <w:r>
        <w:tab/>
        <w:t>74</w:t>
      </w:r>
    </w:p>
    <w:p w14:paraId="211997CB" w14:textId="77777777" w:rsidR="00956D3A" w:rsidRDefault="00000000">
      <w:pPr>
        <w:pStyle w:val="Sumrio3"/>
        <w:ind w:left="1134"/>
        <w:jc w:val="left"/>
      </w:pPr>
      <w:r>
        <w:t>2.6.1.4 - Olist Tiny ERP</w:t>
      </w:r>
      <w:r>
        <w:tab/>
        <w:t>76</w:t>
      </w:r>
    </w:p>
    <w:p w14:paraId="6DE11199" w14:textId="77777777" w:rsidR="00956D3A" w:rsidRDefault="00000000">
      <w:pPr>
        <w:pStyle w:val="Sumrio3"/>
        <w:jc w:val="left"/>
      </w:pPr>
      <w:r>
        <w:t>2.6.2 - Concorrentes Indiretos</w:t>
      </w:r>
      <w:r>
        <w:tab/>
        <w:t>77</w:t>
      </w:r>
    </w:p>
    <w:p w14:paraId="6E6D0607" w14:textId="77777777" w:rsidR="00956D3A" w:rsidRDefault="00000000">
      <w:pPr>
        <w:pStyle w:val="Sumrio3"/>
        <w:ind w:left="1134"/>
        <w:jc w:val="left"/>
      </w:pPr>
      <w:r>
        <w:t>2.6.2.1 - Microsoft Excel</w:t>
      </w:r>
      <w:r>
        <w:tab/>
        <w:t>78</w:t>
      </w:r>
    </w:p>
    <w:p w14:paraId="678D26AA" w14:textId="77777777" w:rsidR="00956D3A" w:rsidRDefault="00000000">
      <w:pPr>
        <w:pStyle w:val="Sumrio3"/>
        <w:ind w:left="1134"/>
        <w:jc w:val="left"/>
      </w:pPr>
      <w:r>
        <w:t>2.6.2.2 - Google Sheets</w:t>
      </w:r>
      <w:r>
        <w:tab/>
        <w:t>80</w:t>
      </w:r>
    </w:p>
    <w:p w14:paraId="2D1125CB" w14:textId="77777777" w:rsidR="00956D3A" w:rsidRDefault="00000000">
      <w:pPr>
        <w:pStyle w:val="Sumrio3"/>
        <w:ind w:left="1134"/>
        <w:jc w:val="left"/>
      </w:pPr>
      <w:r>
        <w:t>2.6.2.3 - Notion</w:t>
      </w:r>
      <w:r>
        <w:tab/>
        <w:t>83</w:t>
      </w:r>
    </w:p>
    <w:p w14:paraId="05E3B504" w14:textId="77777777" w:rsidR="00956D3A" w:rsidRDefault="00000000">
      <w:pPr>
        <w:pStyle w:val="Sumrio2"/>
        <w:jc w:val="left"/>
      </w:pPr>
      <w:r>
        <w:t>2.7 - LEGISLAÇÃO E CONTRATOS</w:t>
      </w:r>
      <w:r>
        <w:tab/>
        <w:t>86</w:t>
      </w:r>
    </w:p>
    <w:p w14:paraId="0BA40CE2" w14:textId="77777777" w:rsidR="00956D3A" w:rsidRDefault="00000000">
      <w:pPr>
        <w:pStyle w:val="Sumrio3"/>
        <w:jc w:val="left"/>
      </w:pPr>
      <w:r>
        <w:t>2.7.1 - Legislação</w:t>
      </w:r>
      <w:r>
        <w:tab/>
        <w:t>87</w:t>
      </w:r>
    </w:p>
    <w:p w14:paraId="2F8EF6F2" w14:textId="77777777" w:rsidR="00956D3A" w:rsidRDefault="00000000">
      <w:pPr>
        <w:pStyle w:val="Sumrio3"/>
        <w:ind w:left="1134"/>
        <w:jc w:val="left"/>
      </w:pPr>
      <w:r>
        <w:t>2.7.1.1 - Legislação Municipal</w:t>
      </w:r>
      <w:r>
        <w:tab/>
        <w:t>87</w:t>
      </w:r>
    </w:p>
    <w:p w14:paraId="1AA46846" w14:textId="77777777" w:rsidR="00956D3A" w:rsidRDefault="00000000">
      <w:pPr>
        <w:pStyle w:val="Sumrio3"/>
        <w:ind w:left="1134"/>
        <w:jc w:val="left"/>
      </w:pPr>
      <w:r>
        <w:t>2.7.1.2 - Legislação Estadual</w:t>
      </w:r>
      <w:r>
        <w:tab/>
        <w:t>87</w:t>
      </w:r>
    </w:p>
    <w:p w14:paraId="30410E69" w14:textId="77777777" w:rsidR="00956D3A" w:rsidRDefault="00000000">
      <w:pPr>
        <w:pStyle w:val="Sumrio3"/>
        <w:ind w:left="1134"/>
        <w:jc w:val="left"/>
      </w:pPr>
      <w:r>
        <w:lastRenderedPageBreak/>
        <w:t>2.7.1.3 - Legislação Federal</w:t>
      </w:r>
      <w:r>
        <w:tab/>
        <w:t>88</w:t>
      </w:r>
    </w:p>
    <w:p w14:paraId="4AD2A8D6" w14:textId="77777777" w:rsidR="00956D3A" w:rsidRDefault="00000000">
      <w:pPr>
        <w:pStyle w:val="Sumrio1"/>
        <w:jc w:val="left"/>
      </w:pPr>
      <w:r>
        <w:t>3 - CONSIDERAÇÕES FINAIS</w:t>
      </w:r>
      <w:r>
        <w:tab/>
        <w:t>90</w:t>
      </w:r>
    </w:p>
    <w:p w14:paraId="0EA3F9A7" w14:textId="77777777" w:rsidR="00956D3A" w:rsidRDefault="00000000">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Refdecomentrio"/>
          <w:rFonts w:eastAsia="SimSun" w:cs="Arial"/>
          <w:color w:val="000000"/>
          <w:sz w:val="24"/>
          <w:szCs w:val="24"/>
        </w:rPr>
        <w:commentReference w:id="2"/>
      </w:r>
      <w:commentRangeEnd w:id="0"/>
      <w:r w:rsidR="00216DDA" w:rsidRPr="00D35303">
        <w:rPr>
          <w:rStyle w:val="Refdecomentrio"/>
          <w:rFonts w:eastAsia="SimSun" w:cs="Arial"/>
          <w:color w:val="000000"/>
          <w:sz w:val="24"/>
          <w:szCs w:val="24"/>
        </w:rPr>
        <w:commentReference w:id="0"/>
      </w:r>
      <w:commentRangeEnd w:id="1"/>
      <w:r w:rsidR="00816D09" w:rsidRPr="00D35303">
        <w:rPr>
          <w:rStyle w:val="Refdecomentrio"/>
          <w:rFonts w:eastAsia="SimSun" w:cs="Arial"/>
          <w:color w:val="000000"/>
          <w:sz w:val="24"/>
          <w:szCs w:val="24"/>
        </w:rPr>
        <w:commentReference w:id="1"/>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Ttulo1"/>
        <w:spacing w:before="0" w:after="120"/>
        <w:jc w:val="left"/>
        <w:rPr>
          <w:rFonts w:eastAsia="SimSun" w:cs="Arial"/>
          <w:color w:val="000000"/>
          <w:szCs w:val="24"/>
        </w:rPr>
      </w:pPr>
      <w:r>
        <w:lastRenderedPageBreak/>
        <w:t>1 - TECNOLOGIAS UTILIZADAS</w:t>
      </w:r>
    </w:p>
    <w:p w14:paraId="41C23BB3" w14:textId="77777777" w:rsidR="00956D3A" w:rsidRDefault="00000000">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000000">
      <w:pPr>
        <w:pStyle w:val="TextoTCC"/>
        <w:spacing w:after="120" w:line="360" w:lineRule="auto"/>
        <w:ind w:firstLine="709"/>
      </w:pPr>
      <w:r>
        <w:t>A aplicação é organizada como um sistema Web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000000" w:rsidP="00CE43A3">
      <w:pPr>
        <w:pStyle w:val="Ttulo2"/>
        <w:jc w:val="left"/>
      </w:pPr>
      <w:r>
        <w:t>1.1 - Linguagem e ambiente de execução</w:t>
      </w:r>
    </w:p>
    <w:p w14:paraId="3C700500" w14:textId="77777777" w:rsidR="00956D3A" w:rsidRDefault="00000000" w:rsidP="00CE43A3">
      <w:pPr>
        <w:pStyle w:val="Ttulo3"/>
        <w:jc w:val="left"/>
      </w:pPr>
      <w:r>
        <w:t>1.1.1 - TypeScript</w:t>
      </w:r>
    </w:p>
    <w:p w14:paraId="307CA1ED" w14:textId="77777777" w:rsidR="00956D3A" w:rsidRDefault="00000000">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 .ts e .tsx,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000000">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000000" w:rsidP="00CE43A3">
      <w:pPr>
        <w:pStyle w:val="Ttulo3"/>
        <w:jc w:val="left"/>
      </w:pPr>
      <w:r>
        <w:t>1.1.2 - Node.js</w:t>
      </w:r>
    </w:p>
    <w:p w14:paraId="08D041AD" w14:textId="77777777" w:rsidR="00956D3A" w:rsidRDefault="00000000">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000000" w:rsidP="00CE43A3">
      <w:pPr>
        <w:pStyle w:val="Ttulo2"/>
        <w:jc w:val="left"/>
      </w:pPr>
      <w:r>
        <w:t>1.2 - Interface e aplicação Web</w:t>
      </w:r>
    </w:p>
    <w:p w14:paraId="5BD4E82E" w14:textId="77777777" w:rsidR="00956D3A" w:rsidRDefault="00000000" w:rsidP="00CE43A3">
      <w:pPr>
        <w:pStyle w:val="Ttulo3"/>
        <w:jc w:val="left"/>
      </w:pPr>
      <w:r>
        <w:t>1.2.1 - React</w:t>
      </w:r>
    </w:p>
    <w:p w14:paraId="11DC14DD" w14:textId="77777777" w:rsidR="00956D3A" w:rsidRDefault="00000000">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000000">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000000" w:rsidP="00CE43A3">
      <w:pPr>
        <w:pStyle w:val="Ttulo3"/>
        <w:jc w:val="left"/>
      </w:pPr>
      <w:r>
        <w:t>1.2.2 - Next.js</w:t>
      </w:r>
    </w:p>
    <w:p w14:paraId="0CBE5B16" w14:textId="77777777" w:rsidR="00956D3A" w:rsidRDefault="00000000">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000000">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000000" w:rsidP="00CE43A3">
      <w:pPr>
        <w:pStyle w:val="Ttulo3"/>
        <w:jc w:val="left"/>
      </w:pPr>
      <w:r>
        <w:t>1.2.3 - CSS e Tailwind CSS</w:t>
      </w:r>
    </w:p>
    <w:p w14:paraId="475E9997" w14:textId="77777777" w:rsidR="00956D3A" w:rsidRDefault="00000000">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000000">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000000" w:rsidP="00CE43A3">
      <w:pPr>
        <w:pStyle w:val="Ttulo2"/>
        <w:jc w:val="left"/>
      </w:pPr>
      <w:r>
        <w:t>1.3 - Banco de dados e persistência</w:t>
      </w:r>
    </w:p>
    <w:p w14:paraId="658A1E87" w14:textId="77777777" w:rsidR="00956D3A" w:rsidRDefault="00000000" w:rsidP="00CE43A3">
      <w:pPr>
        <w:pStyle w:val="Ttulo3"/>
        <w:jc w:val="left"/>
      </w:pPr>
      <w:r>
        <w:t>1.3.1 - SQL e SQLite</w:t>
      </w:r>
    </w:p>
    <w:p w14:paraId="7EC21135" w14:textId="77777777" w:rsidR="00956D3A" w:rsidRDefault="00000000">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000000">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000000" w:rsidP="00FE7797">
      <w:pPr>
        <w:pStyle w:val="Ttulo3"/>
        <w:jc w:val="both"/>
      </w:pPr>
      <w:r>
        <w:t>1.3.2 - Cloudflare D1</w:t>
      </w:r>
    </w:p>
    <w:p w14:paraId="13130E84" w14:textId="77777777" w:rsidR="00956D3A" w:rsidRDefault="00000000">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000000">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000000" w:rsidP="00FE7797">
      <w:pPr>
        <w:pStyle w:val="Ttulo3"/>
        <w:jc w:val="both"/>
      </w:pPr>
      <w:r>
        <w:t>1.3.3 - Drizzle ORM</w:t>
      </w:r>
    </w:p>
    <w:p w14:paraId="617A268C" w14:textId="77777777" w:rsidR="00956D3A" w:rsidRDefault="00000000">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utiliza o dialeto SQLite, coerente com o Cloudflare D1. Na versão analisada, o projeto utiliza Drizzle ORM 0.45 e Drizzle Kit 0.31 (DRIZZLE ORM, 2026).</w:t>
      </w:r>
    </w:p>
    <w:p w14:paraId="2625A267" w14:textId="77777777" w:rsidR="00956D3A" w:rsidRDefault="00000000">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000000" w:rsidP="00CE43A3">
      <w:pPr>
        <w:pStyle w:val="Ttulo2"/>
        <w:jc w:val="left"/>
      </w:pPr>
      <w:r>
        <w:t>1.4 - Comunicação e integrações</w:t>
      </w:r>
    </w:p>
    <w:p w14:paraId="3BF2CADB" w14:textId="77777777" w:rsidR="00956D3A" w:rsidRDefault="00000000" w:rsidP="00CE43A3">
      <w:pPr>
        <w:pStyle w:val="Ttulo3"/>
        <w:jc w:val="left"/>
      </w:pPr>
      <w:r>
        <w:t>1.4.1 - HTTP, Fetch API e JSON</w:t>
      </w:r>
    </w:p>
    <w:p w14:paraId="6C5D0048" w14:textId="77777777" w:rsidR="00956D3A" w:rsidRDefault="00000000">
      <w:pPr>
        <w:pStyle w:val="TextoTCC"/>
        <w:spacing w:after="120" w:line="360" w:lineRule="auto"/>
        <w:ind w:firstLine="709"/>
      </w:pPr>
      <w:r>
        <w:t>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WEB DOCS, 2026a; JSON.ORG, 2026).</w:t>
      </w:r>
    </w:p>
    <w:p w14:paraId="46E0CA5C" w14:textId="77777777" w:rsidR="00956D3A" w:rsidRDefault="00000000">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000000" w:rsidP="00CE43A3">
      <w:pPr>
        <w:pStyle w:val="Ttulo3"/>
        <w:jc w:val="left"/>
      </w:pPr>
      <w:r>
        <w:t>1.4.2 - API interna do Stock ERP</w:t>
      </w:r>
    </w:p>
    <w:p w14:paraId="38603AFB" w14:textId="77777777" w:rsidR="00956D3A" w:rsidRDefault="00000000">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14:paraId="5EC37949" w14:textId="77777777" w:rsidR="00956D3A" w:rsidRDefault="00000000">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000000" w:rsidP="00CE43A3">
      <w:pPr>
        <w:pStyle w:val="Ttulo3"/>
        <w:jc w:val="left"/>
      </w:pPr>
      <w:r>
        <w:t>1.4.3 - Conector para bancos existentes</w:t>
      </w:r>
    </w:p>
    <w:p w14:paraId="7D3BB38B" w14:textId="77777777" w:rsidR="00956D3A" w:rsidRDefault="00000000">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000000">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000000" w:rsidP="00CE43A3">
      <w:pPr>
        <w:pStyle w:val="Ttulo2"/>
        <w:jc w:val="left"/>
      </w:pPr>
      <w:r>
        <w:t>1.5 - Execução, geração e hospedagem</w:t>
      </w:r>
    </w:p>
    <w:p w14:paraId="75391505" w14:textId="77777777" w:rsidR="00956D3A" w:rsidRDefault="00000000" w:rsidP="00CE43A3">
      <w:pPr>
        <w:pStyle w:val="Ttulo3"/>
        <w:jc w:val="left"/>
      </w:pPr>
      <w:r>
        <w:t>1.5.1 - Vite e Vinext</w:t>
      </w:r>
    </w:p>
    <w:p w14:paraId="29E85D20" w14:textId="77777777" w:rsidR="00956D3A" w:rsidRDefault="00000000">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000000">
      <w:pPr>
        <w:pStyle w:val="Ttulo3"/>
      </w:pPr>
      <w:r>
        <w:t>1.5.2 - Cloudflare Workers e Wrangler</w:t>
      </w:r>
    </w:p>
    <w:p w14:paraId="6259C85B" w14:textId="77777777" w:rsidR="00956D3A" w:rsidRDefault="00000000">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14:paraId="2968280C" w14:textId="77777777" w:rsidR="00956D3A" w:rsidRDefault="00000000" w:rsidP="00CE43A3">
      <w:pPr>
        <w:pStyle w:val="Ttulo2"/>
        <w:jc w:val="left"/>
      </w:pPr>
      <w:r>
        <w:t>1.6 - Versionamento e colaboração</w:t>
      </w:r>
    </w:p>
    <w:p w14:paraId="1BD517CC" w14:textId="77777777" w:rsidR="00956D3A" w:rsidRDefault="00000000" w:rsidP="00CE43A3">
      <w:pPr>
        <w:pStyle w:val="Ttulo3"/>
        <w:jc w:val="left"/>
      </w:pPr>
      <w:r>
        <w:t>1.6.1 - Git e GitHub</w:t>
      </w:r>
    </w:p>
    <w:p w14:paraId="58FEB2DE" w14:textId="77777777" w:rsidR="00956D3A" w:rsidRDefault="00000000">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React, Next.js, CSS e Tailwind CSS: utilizados na construção da interface Web,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6D67E29" w14:textId="77777777" w:rsidR="005412FC" w:rsidRPr="00F16E6B" w:rsidRDefault="005412FC" w:rsidP="005412FC">
      <w:pPr>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18"/>
      <w:r w:rsidRPr="00F16E6B">
        <w:rPr>
          <w:rFonts w:eastAsiaTheme="majorEastAsia" w:cs="Arial"/>
          <w:b/>
          <w:bCs/>
          <w:i/>
          <w:szCs w:val="24"/>
        </w:rPr>
        <w:t xml:space="preserve"> </w:t>
      </w:r>
    </w:p>
    <w:p w14:paraId="0DB2A172" w14:textId="77777777" w:rsidR="005412FC" w:rsidRPr="00F16E6B" w:rsidRDefault="005412FC" w:rsidP="005412FC">
      <w:r w:rsidRPr="00F16E6B">
        <w:rPr>
          <w:noProof/>
        </w:rPr>
        <w:lastRenderedPageBreak/>
        <w:drawing>
          <wp:inline distT="0" distB="0" distL="0" distR="0" wp14:anchorId="6E09033B" wp14:editId="7DB5835D">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18E84EE2" w14:textId="77777777" w:rsidR="005412FC" w:rsidRPr="005F5650" w:rsidRDefault="005412FC" w:rsidP="005412FC">
      <w:r>
        <w:br/>
      </w:r>
      <w:r>
        <w:br/>
      </w:r>
      <w:r w:rsidRPr="00F16E6B">
        <w:rPr>
          <w:b/>
        </w:rPr>
        <w:t xml:space="preserve">Fonte: </w:t>
      </w:r>
      <w:r w:rsidRPr="00F16E6B">
        <w:t>(AUTORIA PRÓPRIA, 202</w:t>
      </w:r>
      <w:r>
        <w:t>6</w:t>
      </w:r>
      <w:r w:rsidRPr="00F16E6B">
        <w:t>)</w:t>
      </w:r>
    </w:p>
    <w:p w14:paraId="2326FDFC" w14:textId="77777777" w:rsidR="005412FC" w:rsidRPr="00575852" w:rsidRDefault="005412FC" w:rsidP="005412FC">
      <w:pPr>
        <w:pStyle w:val="pdq2pgselectionanchorcontainer"/>
        <w:ind w:firstLine="709"/>
        <w:rPr>
          <w:rFonts w:ascii="Arial" w:hAnsi="Arial" w:cs="Arial"/>
        </w:rPr>
      </w:pPr>
      <w:commentRangeStart w:id="19"/>
      <w:r w:rsidRPr="00575852">
        <w:rPr>
          <w:rFonts w:ascii="Arial" w:hAnsi="Arial" w:cs="Arial"/>
        </w:rPr>
        <w:t xml:space="preserve">A Figura 1 apresenta a tela de login do sistema </w:t>
      </w:r>
      <w:r w:rsidRPr="00575852">
        <w:rPr>
          <w:rStyle w:val="Forte"/>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575852">
        <w:rPr>
          <w:rStyle w:val="Refdecomentrio"/>
          <w:rFonts w:ascii="Arial" w:hAnsi="Arial" w:cs="Arial"/>
          <w:sz w:val="24"/>
          <w:szCs w:val="24"/>
        </w:rPr>
        <w:commentReference w:id="19"/>
      </w:r>
    </w:p>
    <w:p w14:paraId="29EA63C5" w14:textId="77777777" w:rsidR="005412FC" w:rsidRPr="00575852" w:rsidRDefault="005412FC" w:rsidP="005412FC">
      <w:pPr>
        <w:pStyle w:val="NormalWeb"/>
        <w:ind w:firstLine="709"/>
        <w:jc w:val="left"/>
        <w:rPr>
          <w:rFonts w:ascii="Arial" w:hAnsi="Arial" w:cs="Arial"/>
        </w:rPr>
      </w:pPr>
      <w:commentRangeStart w:id="20"/>
      <w:r w:rsidRPr="00575852">
        <w:rPr>
          <w:rFonts w:ascii="Arial" w:hAnsi="Arial" w:cs="Arial"/>
        </w:rPr>
        <w:t xml:space="preserve">Nessa </w:t>
      </w:r>
      <w:commentRangeStart w:id="21"/>
      <w:r w:rsidRPr="00575852">
        <w:rPr>
          <w:rFonts w:ascii="Arial" w:hAnsi="Arial" w:cs="Arial"/>
        </w:rPr>
        <w:t>tela</w:t>
      </w:r>
      <w:commentRangeEnd w:id="21"/>
      <w:r w:rsidRPr="00575852">
        <w:rPr>
          <w:rStyle w:val="Refdecomentrio"/>
          <w:rFonts w:ascii="Arial" w:hAnsi="Arial" w:cs="Arial"/>
          <w:sz w:val="24"/>
          <w:szCs w:val="24"/>
        </w:rPr>
        <w:commentReference w:id="21"/>
      </w:r>
      <w:r w:rsidRPr="00575852">
        <w:rPr>
          <w:rFonts w:ascii="Arial" w:hAnsi="Arial" w:cs="Arial"/>
        </w:rPr>
        <w:t xml:space="preserve">, é possível visualizar dois campos de preenchimento: o primeiro destinado ao </w:t>
      </w:r>
      <w:r w:rsidRPr="00575852">
        <w:rPr>
          <w:rStyle w:val="Forte"/>
          <w:rFonts w:ascii="Arial" w:hAnsi="Arial" w:cs="Arial"/>
        </w:rPr>
        <w:t>nome de acesso</w:t>
      </w:r>
      <w:r w:rsidRPr="00575852">
        <w:rPr>
          <w:rFonts w:ascii="Arial" w:hAnsi="Arial" w:cs="Arial"/>
        </w:rPr>
        <w:t xml:space="preserve"> do usuário e o segundo à </w:t>
      </w:r>
      <w:r w:rsidRPr="00575852">
        <w:rPr>
          <w:rStyle w:val="Forte"/>
          <w:rFonts w:ascii="Arial" w:hAnsi="Arial" w:cs="Arial"/>
        </w:rPr>
        <w:t>senha</w:t>
      </w:r>
      <w:r w:rsidRPr="00575852">
        <w:rPr>
          <w:rFonts w:ascii="Arial" w:hAnsi="Arial" w:cs="Arial"/>
        </w:rPr>
        <w:t xml:space="preserve">. Após inserir as informações corretamente, o usuário deve clicar no botão </w:t>
      </w:r>
      <w:r w:rsidRPr="00575852">
        <w:rPr>
          <w:rStyle w:val="Forte"/>
          <w:rFonts w:ascii="Arial" w:hAnsi="Arial" w:cs="Arial"/>
        </w:rPr>
        <w:t>Entrar</w:t>
      </w:r>
      <w:r w:rsidRPr="00575852">
        <w:rPr>
          <w:rFonts w:ascii="Arial" w:hAnsi="Arial" w:cs="Arial"/>
        </w:rPr>
        <w:t>, localizado logo abaixo dos campos, para ser direcionado ao ambiente interno do sistema.</w:t>
      </w:r>
    </w:p>
    <w:p w14:paraId="20025163" w14:textId="77777777" w:rsidR="005412FC" w:rsidRDefault="005412FC" w:rsidP="005412FC">
      <w:pPr>
        <w:pStyle w:val="NormalWeb"/>
        <w:ind w:firstLine="709"/>
        <w:jc w:val="left"/>
        <w:rPr>
          <w:rFonts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575852">
        <w:rPr>
          <w:rFonts w:ascii="Arial" w:hAnsi="Arial" w:cs="Arial"/>
        </w:rPr>
        <w:t>sistema</w:t>
      </w:r>
      <w:commentRangeEnd w:id="22"/>
      <w:r w:rsidRPr="00575852">
        <w:rPr>
          <w:rStyle w:val="Refdecomentrio"/>
          <w:rFonts w:ascii="Arial" w:hAnsi="Arial" w:cs="Arial"/>
          <w:sz w:val="24"/>
          <w:szCs w:val="24"/>
        </w:rPr>
        <w:commentReference w:id="22"/>
      </w:r>
      <w:r w:rsidRPr="00575852">
        <w:rPr>
          <w:rFonts w:ascii="Arial" w:hAnsi="Arial" w:cs="Arial"/>
        </w:rPr>
        <w:t>.</w:t>
      </w:r>
      <w:bookmarkStart w:id="23" w:name="_Toc211584130"/>
      <w:commentRangeEnd w:id="20"/>
      <w:r>
        <w:rPr>
          <w:rStyle w:val="Refdecomentrio"/>
          <w:rFonts w:cs="Arial"/>
          <w:sz w:val="24"/>
          <w:szCs w:val="24"/>
        </w:rPr>
        <w:commentReference w:id="20"/>
      </w:r>
    </w:p>
    <w:p w14:paraId="13F90E1F" w14:textId="77777777" w:rsidR="005412FC" w:rsidRDefault="005412FC" w:rsidP="005412FC">
      <w:pPr>
        <w:rPr>
          <w:rFonts w:cs="Arial"/>
          <w:szCs w:val="24"/>
        </w:rPr>
      </w:pPr>
      <w:r>
        <w:rPr>
          <w:rFonts w:cs="Arial"/>
          <w:szCs w:val="24"/>
        </w:rPr>
        <w:br w:type="page"/>
      </w:r>
    </w:p>
    <w:p w14:paraId="549F75DB" w14:textId="77777777" w:rsidR="005412FC" w:rsidRDefault="005412FC" w:rsidP="005412FC">
      <w:pPr>
        <w:ind w:left="1415" w:firstLine="709"/>
        <w:jc w:val="left"/>
        <w:rPr>
          <w:rFonts w:cs="Arial"/>
          <w:szCs w:val="24"/>
        </w:rPr>
      </w:pPr>
      <w:r w:rsidRPr="00B42AA2">
        <w:rPr>
          <w:rFonts w:cs="Arial"/>
          <w:szCs w:val="24"/>
        </w:rPr>
        <w:lastRenderedPageBreak/>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04792E0D" w14:textId="77777777" w:rsidR="005412FC" w:rsidRPr="00F16E6B" w:rsidRDefault="005412FC" w:rsidP="005412FC">
      <w:pPr>
        <w:ind w:firstLine="709"/>
        <w:jc w:val="left"/>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1D205DA7">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37E853E2" w14:textId="77777777" w:rsidR="005412FC" w:rsidRPr="00575852" w:rsidRDefault="005412FC" w:rsidP="005412FC">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66E6D08D" w14:textId="77777777" w:rsidR="005412FC" w:rsidRPr="00575852" w:rsidRDefault="005412FC" w:rsidP="005412FC">
      <w:pPr>
        <w:pStyle w:val="pdq2pgselectionanchorcontainer"/>
        <w:ind w:firstLine="709"/>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5412FC">
      <w:pPr>
        <w:pStyle w:val="NormalWeb"/>
        <w:ind w:firstLine="709"/>
        <w:jc w:val="left"/>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4A42B760" w14:textId="77777777" w:rsidR="005412FC" w:rsidRPr="00B651E7" w:rsidRDefault="005412FC" w:rsidP="005412FC">
      <w:pPr>
        <w:tabs>
          <w:tab w:val="left" w:pos="2429"/>
          <w:tab w:val="center" w:pos="4535"/>
        </w:tabs>
        <w:jc w:val="left"/>
        <w:rPr>
          <w:rFonts w:cs="Arial"/>
          <w:szCs w:val="24"/>
        </w:rPr>
      </w:pPr>
      <w:r w:rsidRPr="00B42AA2">
        <w:rPr>
          <w:noProof/>
        </w:rPr>
        <w:lastRenderedPageBreak/>
        <w:drawing>
          <wp:anchor distT="0" distB="0" distL="114300" distR="114300" simplePos="0" relativeHeight="251660288" behindDoc="0" locked="0" layoutInCell="1" allowOverlap="1" wp14:anchorId="42483A6B" wp14:editId="2DBF40A9">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
      <w:commentRangeEnd w:id="25"/>
      <w:r>
        <w:rPr>
          <w:rStyle w:val="Refdecomentrio"/>
          <w:rFonts w:cs="Arial"/>
          <w:sz w:val="24"/>
          <w:szCs w:val="24"/>
        </w:rPr>
        <w:commentReference w:id="25"/>
      </w:r>
      <w:r>
        <w:rPr>
          <w:rFonts w:cs="Arial"/>
          <w:szCs w:val="24"/>
        </w:rPr>
        <w:tab/>
      </w:r>
      <w:r>
        <w:rPr>
          <w:rFonts w:cs="Arial"/>
          <w:szCs w:val="24"/>
        </w:rPr>
        <w:tab/>
      </w:r>
      <w:r>
        <w:rPr>
          <w:rFonts w:cs="Arial"/>
          <w:szCs w:val="24"/>
        </w:rPr>
        <w:tab/>
      </w:r>
    </w:p>
    <w:p w14:paraId="7C81C19A" w14:textId="77777777" w:rsidR="005412FC" w:rsidRDefault="005412FC" w:rsidP="005412FC">
      <w:pPr>
        <w:ind w:left="2123" w:firstLine="709"/>
        <w:jc w:val="left"/>
        <w:rPr>
          <w:b/>
        </w:rPr>
      </w:pPr>
    </w:p>
    <w:p w14:paraId="18ED2816" w14:textId="77777777" w:rsidR="005412FC" w:rsidRPr="00B42AA2"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5412FC">
      <w:pPr>
        <w:pStyle w:val="pdq2pgselectionanchorcontainer"/>
        <w:ind w:firstLine="709"/>
        <w:rPr>
          <w:rFonts w:ascii="Arial" w:hAnsi="Arial" w:cs="Arial"/>
        </w:rPr>
      </w:pPr>
      <w:commentRangeStart w:id="26"/>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5412FC">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7"/>
      <w:r w:rsidRPr="00575852">
        <w:rPr>
          <w:rFonts w:ascii="Arial" w:hAnsi="Arial" w:cs="Arial"/>
        </w:rPr>
        <w:t>centralizada</w:t>
      </w:r>
      <w:commentRangeEnd w:id="27"/>
      <w:r w:rsidRPr="00575852">
        <w:rPr>
          <w:rStyle w:val="Refdecomentrio"/>
          <w:rFonts w:ascii="Arial" w:hAnsi="Arial" w:cs="Arial"/>
          <w:sz w:val="24"/>
          <w:szCs w:val="24"/>
        </w:rPr>
        <w:commentReference w:id="27"/>
      </w:r>
      <w:r w:rsidRPr="00575852">
        <w:rPr>
          <w:rFonts w:ascii="Arial" w:hAnsi="Arial" w:cs="Arial"/>
        </w:rPr>
        <w:t>.</w:t>
      </w:r>
      <w:commentRangeEnd w:id="26"/>
      <w:r w:rsidRPr="00B04F8E">
        <w:rPr>
          <w:rStyle w:val="Refdecomentrio"/>
          <w:rFonts w:ascii="Arial" w:hAnsi="Arial" w:cs="Arial"/>
          <w:sz w:val="24"/>
          <w:szCs w:val="24"/>
        </w:rPr>
        <w:commentReference w:id="26"/>
      </w:r>
    </w:p>
    <w:p w14:paraId="15128D7B" w14:textId="77777777" w:rsidR="005412FC" w:rsidRPr="00B04F8E" w:rsidRDefault="005412FC" w:rsidP="005412FC">
      <w:pPr>
        <w:ind w:firstLine="709"/>
        <w:jc w:val="left"/>
        <w:rPr>
          <w:rFonts w:cs="Arial"/>
        </w:rPr>
      </w:pPr>
      <w:r w:rsidRPr="00B04F8E">
        <w:rPr>
          <w:rFonts w:ascii="Times New Roman" w:hAnsi="Times New Roman" w:cs="Times New Roman"/>
          <w:szCs w:val="24"/>
          <w:lang w:eastAsia="pt-BR"/>
        </w:rPr>
        <w:lastRenderedPageBreak/>
        <w:t xml:space="preserve"> </w:t>
      </w:r>
      <w:r>
        <w:rPr>
          <w:rFonts w:cs="Arial"/>
          <w:szCs w:val="24"/>
        </w:rPr>
        <w:tab/>
      </w:r>
      <w:r>
        <w:rPr>
          <w:rFonts w:cs="Arial"/>
          <w:szCs w:val="24"/>
        </w:rPr>
        <w:tab/>
      </w:r>
      <w:r>
        <w:rPr>
          <w:rFonts w:cs="Arial"/>
          <w:szCs w:val="24"/>
        </w:rPr>
        <w:tab/>
      </w:r>
      <w:r>
        <w:rPr>
          <w:rFonts w:cs="Arial"/>
          <w:szCs w:val="24"/>
        </w:rPr>
        <w:tab/>
        <w:t>Figura 4 –Vendas</w:t>
      </w:r>
      <w:r w:rsidRPr="00B04F8E">
        <w:rPr>
          <w:rFonts w:cs="Arial"/>
          <w:noProof/>
        </w:rPr>
        <w:drawing>
          <wp:inline distT="0" distB="0" distL="0" distR="0" wp14:anchorId="602A2DC4" wp14:editId="7C85A2B0">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5412FC">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5412FC">
      <w:pPr>
        <w:pStyle w:val="NormalWeb"/>
        <w:ind w:firstLine="709"/>
        <w:jc w:val="left"/>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5412FC">
      <w:pPr>
        <w:ind w:left="2124" w:firstLine="708"/>
        <w:jc w:val="left"/>
        <w:rPr>
          <w:rFonts w:cs="Arial"/>
          <w:szCs w:val="24"/>
        </w:rPr>
      </w:pPr>
      <w:r>
        <w:rPr>
          <w:noProof/>
        </w:rPr>
        <w:lastRenderedPageBreak/>
        <w:drawing>
          <wp:anchor distT="0" distB="0" distL="114300" distR="114300" simplePos="0" relativeHeight="251661312" behindDoc="0" locked="0" layoutInCell="1" allowOverlap="1" wp14:anchorId="74BBA6F8" wp14:editId="2FB2E19A">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5 –Compras e encomendas</w:t>
      </w:r>
    </w:p>
    <w:p w14:paraId="54960CB4"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5412FC">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5412FC">
      <w:pPr>
        <w:pStyle w:val="NormalWeb"/>
        <w:ind w:firstLine="709"/>
        <w:jc w:val="left"/>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5412FC">
      <w:pPr>
        <w:ind w:left="2831" w:firstLine="1"/>
        <w:jc w:val="left"/>
        <w:rPr>
          <w:rFonts w:cs="Arial"/>
          <w:szCs w:val="24"/>
        </w:rPr>
      </w:pPr>
      <w:r>
        <w:rPr>
          <w:noProof/>
        </w:rPr>
        <w:lastRenderedPageBreak/>
        <w:drawing>
          <wp:anchor distT="0" distB="0" distL="114300" distR="114300" simplePos="0" relativeHeight="251662336" behindDoc="0" locked="0" layoutInCell="1" allowOverlap="1" wp14:anchorId="75F2D580" wp14:editId="4625B58E">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6 - Movimentações</w:t>
      </w:r>
    </w:p>
    <w:p w14:paraId="20A42209" w14:textId="77777777" w:rsidR="005412FC" w:rsidRPr="003A5581" w:rsidRDefault="005412FC" w:rsidP="005412FC">
      <w:pPr>
        <w:ind w:left="2831" w:firstLine="1"/>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5412FC">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5412FC">
      <w:pPr>
        <w:pStyle w:val="NormalWeb"/>
        <w:ind w:left="2831" w:firstLine="709"/>
        <w:jc w:val="left"/>
        <w:rPr>
          <w:rFonts w:ascii="Arial" w:hAnsi="Arial" w:cs="Arial"/>
        </w:rPr>
      </w:pPr>
      <w:r>
        <w:rPr>
          <w:noProof/>
        </w:rPr>
        <w:lastRenderedPageBreak/>
        <w:drawing>
          <wp:anchor distT="0" distB="0" distL="114300" distR="114300" simplePos="0" relativeHeight="251663360" behindDoc="0" locked="0" layoutInCell="1" allowOverlap="1" wp14:anchorId="071E862E" wp14:editId="1B5C7CA0">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7 - Inventario</w:t>
      </w:r>
    </w:p>
    <w:p w14:paraId="780A5C9E" w14:textId="77777777" w:rsidR="005412FC" w:rsidRPr="00575852" w:rsidRDefault="005412FC" w:rsidP="005412FC">
      <w:pPr>
        <w:pStyle w:val="NormalWeb"/>
        <w:ind w:firstLine="709"/>
        <w:jc w:val="left"/>
        <w:rPr>
          <w:rFonts w:ascii="Arial" w:hAnsi="Arial" w:cs="Arial"/>
        </w:rPr>
      </w:pPr>
    </w:p>
    <w:p w14:paraId="409013C2" w14:textId="77777777" w:rsidR="005412FC" w:rsidRPr="003A5581"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5412FC">
      <w:pPr>
        <w:pStyle w:val="NormalWeb"/>
        <w:ind w:firstLine="709"/>
        <w:jc w:val="left"/>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5412FC">
      <w:pPr>
        <w:pStyle w:val="NormalWeb"/>
        <w:ind w:firstLine="709"/>
        <w:jc w:val="left"/>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5412FC">
      <w:pPr>
        <w:pStyle w:val="NormalWeb"/>
        <w:ind w:firstLine="709"/>
        <w:jc w:val="left"/>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5412FC">
      <w:pPr>
        <w:pStyle w:val="NormalWeb"/>
        <w:ind w:left="2831" w:firstLine="709"/>
        <w:jc w:val="left"/>
        <w:rPr>
          <w:rFonts w:ascii="Arial" w:hAnsi="Arial" w:cs="Arial"/>
        </w:rPr>
      </w:pPr>
      <w:r>
        <w:rPr>
          <w:noProof/>
        </w:rPr>
        <w:lastRenderedPageBreak/>
        <w:drawing>
          <wp:anchor distT="0" distB="0" distL="114300" distR="114300" simplePos="0" relativeHeight="251664384" behindDoc="0" locked="0" layoutInCell="1" allowOverlap="1" wp14:anchorId="710C8F1C" wp14:editId="038834C1">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8 – separação</w:t>
      </w:r>
    </w:p>
    <w:p w14:paraId="6DB8152F" w14:textId="77777777" w:rsidR="005412FC" w:rsidRPr="008B70F7" w:rsidRDefault="005412FC" w:rsidP="005412FC">
      <w:pPr>
        <w:ind w:left="2832"/>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5412FC">
      <w:pPr>
        <w:ind w:firstLine="708"/>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5412FC">
      <w:pPr>
        <w:ind w:firstLine="708"/>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5412FC">
      <w:pPr>
        <w:ind w:firstLine="708"/>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31C4CBA5" w14:textId="77777777" w:rsidR="005412FC" w:rsidRPr="008B70F7" w:rsidRDefault="005412FC" w:rsidP="005412FC">
      <w:pPr>
        <w:rPr>
          <w:rFonts w:cs="Arial"/>
          <w:noProof/>
          <w:szCs w:val="24"/>
        </w:rPr>
      </w:pPr>
      <w:r>
        <w:rPr>
          <w:rFonts w:cs="Arial"/>
          <w:noProof/>
        </w:rPr>
        <w:lastRenderedPageBreak/>
        <w:t xml:space="preserve">Figura 9 – Expedição </w:t>
      </w:r>
    </w:p>
    <w:p w14:paraId="65C54A76" w14:textId="77777777" w:rsidR="005412FC" w:rsidRPr="00575852" w:rsidRDefault="005412FC" w:rsidP="005412FC">
      <w:pPr>
        <w:pStyle w:val="NormalWeb"/>
        <w:jc w:val="left"/>
        <w:rPr>
          <w:rFonts w:ascii="Arial" w:hAnsi="Arial" w:cs="Arial"/>
        </w:rPr>
      </w:pPr>
      <w:r>
        <w:rPr>
          <w:noProof/>
        </w:rPr>
        <w:drawing>
          <wp:inline distT="0" distB="0" distL="0" distR="0" wp14:anchorId="36B16B92" wp14:editId="1FF134ED">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5CC682AF" w14:textId="77777777" w:rsidR="005412FC"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6904A0B" w14:textId="77777777" w:rsidR="005412FC" w:rsidRPr="008B70F7" w:rsidRDefault="005412FC" w:rsidP="005412FC">
      <w:pPr>
        <w:pStyle w:val="pdq2pgselectionanchorcontainer"/>
        <w:ind w:left="1"/>
        <w:rPr>
          <w:rFonts w:ascii="Arial" w:hAnsi="Arial" w:cs="Arial"/>
        </w:rPr>
      </w:pPr>
      <w:r>
        <w:rPr>
          <w:rFonts w:ascii="Arial" w:hAnsi="Arial" w:cs="Arial"/>
        </w:rPr>
        <w:br/>
        <w:t xml:space="preserve"> </w:t>
      </w:r>
      <w:r>
        <w:rPr>
          <w:rFonts w:ascii="Arial" w:hAnsi="Arial" w:cs="Arial"/>
        </w:rPr>
        <w:tab/>
      </w: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5412FC">
      <w:pPr>
        <w:pStyle w:val="pdq2pgselectionanchorcontainer"/>
        <w:ind w:left="1" w:firstLine="707"/>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5412FC">
      <w:pPr>
        <w:pStyle w:val="pdq2pgselectionanchorcontainer"/>
        <w:ind w:left="1" w:firstLine="707"/>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65408" behindDoc="0" locked="0" layoutInCell="1" allowOverlap="1" wp14:anchorId="6157F709" wp14:editId="4D891B82">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10 – Relatorios</w:t>
      </w:r>
    </w:p>
    <w:p w14:paraId="73434CA1" w14:textId="77777777" w:rsidR="005412FC" w:rsidRPr="00575852" w:rsidRDefault="005412FC" w:rsidP="005412FC">
      <w:pPr>
        <w:pStyle w:val="NormalWeb"/>
        <w:ind w:firstLine="709"/>
        <w:jc w:val="left"/>
        <w:rPr>
          <w:rFonts w:ascii="Arial" w:hAnsi="Arial" w:cs="Arial"/>
        </w:rPr>
      </w:pPr>
    </w:p>
    <w:p w14:paraId="77DFB558" w14:textId="77777777" w:rsidR="005412FC"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5412FC">
      <w:pPr>
        <w:pStyle w:val="NormalWeb"/>
        <w:ind w:firstLine="709"/>
        <w:jc w:val="left"/>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5412FC">
      <w:pPr>
        <w:pStyle w:val="NormalWeb"/>
        <w:ind w:firstLine="709"/>
        <w:jc w:val="left"/>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5412FC">
      <w:pPr>
        <w:pStyle w:val="NormalWeb"/>
        <w:ind w:firstLine="709"/>
        <w:jc w:val="left"/>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66432" behindDoc="0" locked="0" layoutInCell="1" allowOverlap="1" wp14:anchorId="3830E08E" wp14:editId="1E9ECF72">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11 – Categorias</w:t>
      </w:r>
    </w:p>
    <w:p w14:paraId="2A252BAF" w14:textId="77777777" w:rsidR="005412FC" w:rsidRPr="00575852" w:rsidRDefault="005412FC" w:rsidP="005412FC">
      <w:pPr>
        <w:pStyle w:val="NormalWeb"/>
        <w:ind w:firstLine="709"/>
        <w:jc w:val="left"/>
        <w:rPr>
          <w:rFonts w:ascii="Arial" w:hAnsi="Arial" w:cs="Arial"/>
        </w:rPr>
      </w:pPr>
    </w:p>
    <w:p w14:paraId="6F09B09D" w14:textId="77777777" w:rsidR="005412FC" w:rsidRPr="00B41D25"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5412FC">
      <w:pPr>
        <w:ind w:firstLine="708"/>
        <w:jc w:val="left"/>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5412FC">
      <w:pPr>
        <w:ind w:firstLine="708"/>
        <w:jc w:val="left"/>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5412FC">
      <w:pPr>
        <w:ind w:firstLine="708"/>
        <w:jc w:val="left"/>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67456" behindDoc="0" locked="0" layoutInCell="1" allowOverlap="1" wp14:anchorId="57B68BF9" wp14:editId="260EBE14">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12 – Marcas</w:t>
      </w:r>
    </w:p>
    <w:p w14:paraId="336A53CA"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5412FC">
      <w:pPr>
        <w:ind w:firstLine="708"/>
        <w:jc w:val="left"/>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5412FC">
      <w:pPr>
        <w:ind w:firstLine="708"/>
        <w:jc w:val="left"/>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7BFB5E3F"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68480" behindDoc="0" locked="0" layoutInCell="1" allowOverlap="1" wp14:anchorId="464EBC7B" wp14:editId="4F12FA07">
            <wp:simplePos x="0" y="0"/>
            <wp:positionH relativeFrom="margin">
              <wp:align>right</wp:align>
            </wp:positionH>
            <wp:positionV relativeFrom="paragraph">
              <wp:posOffset>297626</wp:posOffset>
            </wp:positionV>
            <wp:extent cx="5760085" cy="3600450"/>
            <wp:effectExtent l="0" t="0" r="0" b="0"/>
            <wp:wrapSquare wrapText="bothSides"/>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13 – Fornecedores</w:t>
      </w:r>
    </w:p>
    <w:p w14:paraId="755B90DE" w14:textId="77777777" w:rsidR="005412FC" w:rsidRPr="00706369"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4D189C3" w14:textId="77777777" w:rsidR="005412FC" w:rsidRPr="00706369" w:rsidRDefault="005412FC" w:rsidP="005412FC">
      <w:pPr>
        <w:pStyle w:val="NormalWeb"/>
        <w:ind w:firstLine="709"/>
        <w:jc w:val="left"/>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5412FC">
      <w:pPr>
        <w:pStyle w:val="NormalWeb"/>
        <w:ind w:firstLine="709"/>
        <w:jc w:val="left"/>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393B0617"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69504" behindDoc="0" locked="0" layoutInCell="1" allowOverlap="1" wp14:anchorId="31BA96A4" wp14:editId="57255AA3">
            <wp:simplePos x="0" y="0"/>
            <wp:positionH relativeFrom="margin">
              <wp:align>right</wp:align>
            </wp:positionH>
            <wp:positionV relativeFrom="paragraph">
              <wp:posOffset>333251</wp:posOffset>
            </wp:positionV>
            <wp:extent cx="5760085" cy="3600450"/>
            <wp:effectExtent l="0" t="0" r="0" b="0"/>
            <wp:wrapSquare wrapText="bothSides"/>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14 – Clientes</w:t>
      </w:r>
    </w:p>
    <w:p w14:paraId="28657FBE" w14:textId="77777777" w:rsidR="005412FC" w:rsidRPr="00706369"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8E25844" w14:textId="77777777" w:rsidR="005412FC" w:rsidRPr="00575852" w:rsidRDefault="005412FC" w:rsidP="005412FC">
      <w:pPr>
        <w:pStyle w:val="NormalWeb"/>
        <w:ind w:left="2831" w:firstLine="709"/>
        <w:jc w:val="left"/>
        <w:rPr>
          <w:rFonts w:ascii="Arial" w:hAnsi="Arial" w:cs="Arial"/>
        </w:rPr>
      </w:pPr>
    </w:p>
    <w:p w14:paraId="7E61040A" w14:textId="77777777" w:rsidR="005412FC" w:rsidRPr="00790DB2" w:rsidRDefault="005412FC" w:rsidP="005412FC">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5412FC">
      <w:pPr>
        <w:pStyle w:val="NormalWeb"/>
        <w:ind w:firstLine="709"/>
        <w:jc w:val="left"/>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691570F9" w14:textId="77777777" w:rsidR="005412FC" w:rsidRDefault="005412FC" w:rsidP="005412FC">
      <w:pPr>
        <w:pStyle w:val="NormalWeb"/>
        <w:ind w:left="2831" w:firstLine="1"/>
        <w:jc w:val="left"/>
        <w:rPr>
          <w:rFonts w:ascii="Arial" w:hAnsi="Arial" w:cs="Arial"/>
          <w:noProof/>
        </w:rPr>
      </w:pPr>
      <w:r>
        <w:rPr>
          <w:noProof/>
        </w:rPr>
        <w:lastRenderedPageBreak/>
        <w:drawing>
          <wp:anchor distT="0" distB="0" distL="114300" distR="114300" simplePos="0" relativeHeight="251670528" behindDoc="0" locked="0" layoutInCell="1" allowOverlap="1" wp14:anchorId="377E0EF5" wp14:editId="43EC311F">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15 – Armazéns e Locais</w:t>
      </w:r>
    </w:p>
    <w:p w14:paraId="769BE42F" w14:textId="77777777" w:rsidR="005412FC" w:rsidRDefault="005412FC" w:rsidP="005412FC">
      <w:pPr>
        <w:pStyle w:val="NormalWeb"/>
        <w:ind w:left="2831" w:firstLine="1"/>
        <w:jc w:val="left"/>
        <w:rPr>
          <w:rFonts w:ascii="Arial" w:hAnsi="Arial" w:cs="Arial"/>
          <w:noProof/>
        </w:rPr>
      </w:pPr>
    </w:p>
    <w:p w14:paraId="558DD636" w14:textId="77777777" w:rsidR="005412FC" w:rsidRPr="00706369"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5412FC">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5412FC">
      <w:pPr>
        <w:pStyle w:val="NormalWeb"/>
        <w:ind w:firstLine="709"/>
        <w:jc w:val="left"/>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5412FC">
      <w:pPr>
        <w:pStyle w:val="NormalWeb"/>
        <w:ind w:left="2124" w:firstLine="708"/>
        <w:jc w:val="left"/>
        <w:rPr>
          <w:rFonts w:ascii="Arial" w:hAnsi="Arial" w:cs="Arial"/>
          <w:noProof/>
        </w:rPr>
      </w:pPr>
      <w:r>
        <w:rPr>
          <w:noProof/>
        </w:rPr>
        <w:lastRenderedPageBreak/>
        <w:drawing>
          <wp:anchor distT="0" distB="0" distL="114300" distR="114300" simplePos="0" relativeHeight="251671552" behindDoc="0" locked="0" layoutInCell="1" allowOverlap="1" wp14:anchorId="682608F2" wp14:editId="1903DAC3">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16 – Usuarios e Acessos</w:t>
      </w:r>
    </w:p>
    <w:p w14:paraId="5FD9DCCB" w14:textId="77777777" w:rsidR="005412FC" w:rsidRPr="00706369"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5412FC">
      <w:pPr>
        <w:ind w:firstLine="708"/>
        <w:jc w:val="left"/>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5412FC">
      <w:pPr>
        <w:ind w:firstLine="708"/>
        <w:jc w:val="left"/>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72576" behindDoc="0" locked="0" layoutInCell="1" allowOverlap="1" wp14:anchorId="1B386A94" wp14:editId="3BB48FF7">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17 – Auditoria</w:t>
      </w:r>
    </w:p>
    <w:p w14:paraId="6A29C634"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5412FC">
      <w:pPr>
        <w:ind w:firstLine="708"/>
        <w:jc w:val="left"/>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5412FC">
      <w:pPr>
        <w:ind w:firstLine="708"/>
        <w:jc w:val="left"/>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5412FC">
      <w:pPr>
        <w:ind w:firstLine="708"/>
        <w:jc w:val="left"/>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5412FC">
      <w:pPr>
        <w:pStyle w:val="NormalWeb"/>
        <w:ind w:left="2831" w:firstLine="709"/>
        <w:jc w:val="left"/>
        <w:rPr>
          <w:rFonts w:ascii="Arial" w:hAnsi="Arial" w:cs="Arial"/>
          <w:noProof/>
        </w:rPr>
      </w:pPr>
      <w:r>
        <w:rPr>
          <w:noProof/>
        </w:rPr>
        <w:lastRenderedPageBreak/>
        <w:drawing>
          <wp:anchor distT="0" distB="0" distL="114300" distR="114300" simplePos="0" relativeHeight="251673600" behindDoc="0" locked="0" layoutInCell="1" allowOverlap="1" wp14:anchorId="3F30D925" wp14:editId="21FE8156">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18 – Backup</w:t>
      </w:r>
    </w:p>
    <w:p w14:paraId="154347B5"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5412FC">
      <w:pPr>
        <w:ind w:firstLine="708"/>
        <w:jc w:val="left"/>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5412FC">
      <w:pPr>
        <w:ind w:firstLine="708"/>
        <w:jc w:val="left"/>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5412FC">
      <w:pPr>
        <w:ind w:firstLine="708"/>
        <w:jc w:val="left"/>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77777777" w:rsidR="005412FC" w:rsidRDefault="005412FC" w:rsidP="005412FC">
      <w:pPr>
        <w:pStyle w:val="NormalWeb"/>
        <w:ind w:left="2832" w:firstLine="708"/>
        <w:jc w:val="left"/>
        <w:rPr>
          <w:rFonts w:ascii="Arial" w:hAnsi="Arial" w:cs="Arial"/>
        </w:rPr>
      </w:pPr>
      <w:r>
        <w:rPr>
          <w:noProof/>
        </w:rPr>
        <w:lastRenderedPageBreak/>
        <w:drawing>
          <wp:anchor distT="0" distB="0" distL="114300" distR="114300" simplePos="0" relativeHeight="251674624" behindDoc="0" locked="0" layoutInCell="1" allowOverlap="1" wp14:anchorId="3FEC327C" wp14:editId="143A7746">
            <wp:simplePos x="0" y="0"/>
            <wp:positionH relativeFrom="margin">
              <wp:align>right</wp:align>
            </wp:positionH>
            <wp:positionV relativeFrom="paragraph">
              <wp:posOffset>285750</wp:posOffset>
            </wp:positionV>
            <wp:extent cx="5760085" cy="3600450"/>
            <wp:effectExtent l="0" t="0" r="0" b="0"/>
            <wp:wrapSquare wrapText="bothSides"/>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19 – Configurações</w:t>
      </w:r>
    </w:p>
    <w:p w14:paraId="6EEDD1CD"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496A8F9" w14:textId="77777777" w:rsidR="005412FC" w:rsidRPr="00575852" w:rsidRDefault="005412FC" w:rsidP="005412FC">
      <w:pPr>
        <w:pStyle w:val="NormalWeb"/>
        <w:ind w:left="2831" w:firstLine="709"/>
        <w:jc w:val="left"/>
        <w:rPr>
          <w:rFonts w:ascii="Arial" w:hAnsi="Arial" w:cs="Arial"/>
        </w:rPr>
      </w:pPr>
    </w:p>
    <w:p w14:paraId="12DD29E8" w14:textId="77777777" w:rsidR="005412FC" w:rsidRPr="006442CC" w:rsidRDefault="005412FC" w:rsidP="005412FC">
      <w:pPr>
        <w:ind w:firstLine="708"/>
        <w:jc w:val="left"/>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5412FC">
      <w:pPr>
        <w:ind w:firstLine="708"/>
        <w:jc w:val="left"/>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3788D2CB" w14:textId="77777777" w:rsidR="005412FC" w:rsidRDefault="005412FC" w:rsidP="005412FC">
      <w:pPr>
        <w:ind w:firstLine="708"/>
        <w:jc w:val="left"/>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p>
    <w:p w14:paraId="170B8061" w14:textId="77777777" w:rsidR="005412FC" w:rsidRDefault="005412FC" w:rsidP="005412FC">
      <w:pPr>
        <w:rPr>
          <w:rFonts w:cs="Arial"/>
          <w:szCs w:val="24"/>
        </w:rPr>
      </w:pPr>
      <w:r>
        <w:rPr>
          <w:rFonts w:cs="Arial"/>
          <w:szCs w:val="24"/>
        </w:rPr>
        <w:br w:type="page"/>
      </w:r>
    </w:p>
    <w:p w14:paraId="2F48B96B" w14:textId="77777777" w:rsidR="005412FC" w:rsidRPr="00B33AC2" w:rsidRDefault="005412FC" w:rsidP="005412FC">
      <w:pPr>
        <w:ind w:left="2124" w:firstLine="708"/>
        <w:jc w:val="left"/>
      </w:pPr>
      <w:r>
        <w:lastRenderedPageBreak/>
        <w:t>Figura 20 – Cadastro de Categorias</w:t>
      </w:r>
    </w:p>
    <w:p w14:paraId="13FE0FD8" w14:textId="77777777" w:rsidR="005412FC" w:rsidRPr="00575852" w:rsidRDefault="005412FC" w:rsidP="005412FC">
      <w:pPr>
        <w:pStyle w:val="NormalWeb"/>
        <w:ind w:firstLine="709"/>
        <w:jc w:val="left"/>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p>
    <w:p w14:paraId="14B2A05F" w14:textId="77777777" w:rsidR="005412FC"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5412FC">
      <w:pPr>
        <w:pStyle w:val="NormalWeb"/>
        <w:ind w:firstLine="709"/>
        <w:jc w:val="left"/>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5412FC">
      <w:pPr>
        <w:pStyle w:val="NormalWeb"/>
        <w:ind w:firstLine="709"/>
        <w:jc w:val="left"/>
        <w:rPr>
          <w:rFonts w:ascii="Arial" w:hAnsi="Arial" w:cs="Arial"/>
        </w:rPr>
      </w:pPr>
      <w:r>
        <w:lastRenderedPageBreak/>
        <w:tab/>
      </w:r>
      <w:r>
        <w:rPr>
          <w:rFonts w:ascii="Arial" w:hAnsi="Arial" w:cs="Arial"/>
        </w:rPr>
        <w:t>Figura 21 – Categoria Cadastrada</w:t>
      </w:r>
    </w:p>
    <w:p w14:paraId="70F8288A" w14:textId="77777777" w:rsidR="005412FC" w:rsidRPr="00575852" w:rsidRDefault="005412FC" w:rsidP="005412FC">
      <w:pPr>
        <w:pStyle w:val="NormalWeb"/>
        <w:ind w:firstLine="709"/>
        <w:jc w:val="left"/>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B383030" w14:textId="77777777" w:rsidR="005412FC"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5412FC">
      <w:pPr>
        <w:pStyle w:val="NormalWeb"/>
        <w:ind w:firstLine="709"/>
        <w:jc w:val="left"/>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5412FC">
      <w:pPr>
        <w:pStyle w:val="NormalWeb"/>
        <w:ind w:left="2123" w:firstLine="709"/>
        <w:jc w:val="left"/>
        <w:rPr>
          <w:rFonts w:ascii="Arial" w:hAnsi="Arial" w:cs="Arial"/>
        </w:rPr>
      </w:pPr>
      <w:r>
        <w:rPr>
          <w:rFonts w:ascii="Arial" w:hAnsi="Arial" w:cs="Arial"/>
        </w:rPr>
        <w:lastRenderedPageBreak/>
        <w:t>Figura 22 – Cadastro de Marca</w:t>
      </w:r>
    </w:p>
    <w:p w14:paraId="0585C442" w14:textId="77777777" w:rsidR="005412FC" w:rsidRPr="00575852" w:rsidRDefault="005412FC" w:rsidP="005412FC">
      <w:pPr>
        <w:pStyle w:val="NormalWeb"/>
        <w:ind w:firstLine="709"/>
        <w:jc w:val="left"/>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77C6CBD3" w14:textId="77777777" w:rsidR="005412FC"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5412FC">
      <w:pPr>
        <w:pStyle w:val="NormalWeb"/>
        <w:ind w:firstLine="709"/>
        <w:jc w:val="left"/>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5412FC">
      <w:pPr>
        <w:pStyle w:val="NormalWeb"/>
        <w:ind w:left="2123" w:firstLine="709"/>
        <w:jc w:val="left"/>
        <w:rPr>
          <w:rFonts w:ascii="Arial" w:hAnsi="Arial" w:cs="Arial"/>
        </w:rPr>
      </w:pPr>
      <w:r>
        <w:rPr>
          <w:rFonts w:ascii="Arial" w:hAnsi="Arial" w:cs="Arial"/>
        </w:rPr>
        <w:lastRenderedPageBreak/>
        <w:t>Figura 23 – Marcas cadastradas</w:t>
      </w:r>
    </w:p>
    <w:p w14:paraId="67F31E21" w14:textId="77777777" w:rsidR="005412FC" w:rsidRPr="00575852" w:rsidRDefault="005412FC" w:rsidP="005412FC">
      <w:pPr>
        <w:pStyle w:val="NormalWeb"/>
        <w:ind w:firstLine="709"/>
        <w:jc w:val="left"/>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74D7BEB6"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3BC4D72" w14:textId="77777777" w:rsidR="005412FC" w:rsidRDefault="005412FC" w:rsidP="005412FC">
      <w:pPr>
        <w:pStyle w:val="NormalWeb"/>
        <w:ind w:firstLine="709"/>
        <w:jc w:val="left"/>
        <w:rPr>
          <w:rFonts w:ascii="Arial" w:hAnsi="Arial" w:cs="Arial"/>
        </w:rPr>
      </w:pPr>
    </w:p>
    <w:p w14:paraId="39F3D5AC"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5412FC">
      <w:pPr>
        <w:pStyle w:val="NormalWeb"/>
        <w:ind w:firstLine="709"/>
        <w:jc w:val="left"/>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5412FC">
      <w:r>
        <w:br w:type="page"/>
      </w:r>
      <w:r>
        <w:lastRenderedPageBreak/>
        <w:t>Figura 24 – Cadastro de Fornecedores</w:t>
      </w:r>
      <w:r>
        <w:tab/>
      </w:r>
      <w:r>
        <w:tab/>
      </w:r>
    </w:p>
    <w:p w14:paraId="67B66F40" w14:textId="77777777" w:rsidR="005412FC" w:rsidRPr="00575852" w:rsidRDefault="005412FC" w:rsidP="005412FC">
      <w:pPr>
        <w:pStyle w:val="NormalWeb"/>
        <w:ind w:firstLine="709"/>
        <w:jc w:val="left"/>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5CD6E462"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5412FC">
      <w:pPr>
        <w:pStyle w:val="NormalWeb"/>
        <w:ind w:firstLine="709"/>
        <w:jc w:val="left"/>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5412FC">
      <w:pPr>
        <w:pStyle w:val="NormalWeb"/>
        <w:ind w:firstLine="709"/>
        <w:jc w:val="left"/>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5412FC">
      <w:pPr>
        <w:pStyle w:val="NormalWeb"/>
        <w:ind w:firstLine="709"/>
        <w:jc w:val="left"/>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5412FC">
      <w:pPr>
        <w:pStyle w:val="NormalWeb"/>
        <w:ind w:left="2123" w:firstLine="709"/>
        <w:jc w:val="left"/>
        <w:rPr>
          <w:rFonts w:ascii="Arial" w:hAnsi="Arial" w:cs="Arial"/>
        </w:rPr>
      </w:pPr>
      <w:r w:rsidRPr="00575852">
        <w:rPr>
          <w:rFonts w:ascii="Arial" w:hAnsi="Arial" w:cs="Arial"/>
        </w:rPr>
        <w:lastRenderedPageBreak/>
        <w:t>Figura 2</w:t>
      </w:r>
      <w:r>
        <w:rPr>
          <w:rFonts w:ascii="Arial" w:hAnsi="Arial" w:cs="Arial"/>
        </w:rPr>
        <w:t>5 – Fornecedor Cadastrado</w:t>
      </w:r>
    </w:p>
    <w:p w14:paraId="0AFD06FA" w14:textId="77777777" w:rsidR="005412FC" w:rsidRPr="00575852" w:rsidRDefault="005412FC" w:rsidP="005412FC">
      <w:pPr>
        <w:pStyle w:val="NormalWeb"/>
        <w:ind w:firstLine="709"/>
        <w:jc w:val="left"/>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28016110"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5412FC">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5412FC">
      <w:pPr>
        <w:pStyle w:val="NormalWeb"/>
        <w:ind w:firstLine="709"/>
        <w:jc w:val="left"/>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5412FC">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5412FC">
      <w:pPr>
        <w:pStyle w:val="NormalWeb"/>
        <w:ind w:left="2831" w:firstLine="709"/>
        <w:jc w:val="left"/>
        <w:rPr>
          <w:rFonts w:ascii="Arial" w:hAnsi="Arial" w:cs="Arial"/>
        </w:rPr>
      </w:pPr>
      <w:r w:rsidRPr="00575852">
        <w:rPr>
          <w:rFonts w:ascii="Arial" w:hAnsi="Arial" w:cs="Arial"/>
        </w:rPr>
        <w:lastRenderedPageBreak/>
        <w:t>Figura 2</w:t>
      </w:r>
      <w:r>
        <w:rPr>
          <w:rFonts w:ascii="Arial" w:hAnsi="Arial" w:cs="Arial"/>
        </w:rPr>
        <w:t>6 – Cadastro de Cliente</w:t>
      </w:r>
    </w:p>
    <w:p w14:paraId="49D9F74A"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9F0A3A1"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FC237D9" w14:textId="77777777" w:rsidR="005412FC" w:rsidRPr="007E4C5A" w:rsidRDefault="005412FC" w:rsidP="005412FC">
      <w:pPr>
        <w:ind w:firstLine="709"/>
        <w:jc w:val="left"/>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5412FC">
      <w:pPr>
        <w:ind w:firstLine="709"/>
        <w:jc w:val="left"/>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5412FC">
      <w:pPr>
        <w:ind w:firstLine="709"/>
        <w:jc w:val="left"/>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5412FC">
      <w:pPr>
        <w:ind w:left="2123" w:firstLine="709"/>
        <w:jc w:val="left"/>
        <w:rPr>
          <w:rFonts w:cs="Arial"/>
          <w:szCs w:val="24"/>
        </w:rPr>
      </w:pPr>
      <w:r w:rsidRPr="00575852">
        <w:rPr>
          <w:rFonts w:cs="Arial"/>
          <w:szCs w:val="24"/>
        </w:rPr>
        <w:lastRenderedPageBreak/>
        <w:t>Figura 2</w:t>
      </w:r>
      <w:r>
        <w:rPr>
          <w:rFonts w:cs="Arial"/>
          <w:szCs w:val="24"/>
        </w:rPr>
        <w:t>7 – Clientes Cadastrados</w:t>
      </w:r>
    </w:p>
    <w:p w14:paraId="34E09161"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26360CA2"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028F66E4" w14:textId="77777777" w:rsidR="005412FC" w:rsidRPr="007E4C5A" w:rsidRDefault="005412FC" w:rsidP="005412FC">
      <w:pPr>
        <w:ind w:firstLine="709"/>
        <w:jc w:val="left"/>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5412FC">
      <w:pPr>
        <w:ind w:firstLine="709"/>
        <w:jc w:val="left"/>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5412FC">
      <w:pPr>
        <w:ind w:firstLine="709"/>
        <w:jc w:val="left"/>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4E88DF0E" w14:textId="77777777" w:rsidR="005412FC" w:rsidRDefault="005412FC" w:rsidP="005412FC">
      <w:pPr>
        <w:rPr>
          <w:rFonts w:cs="Arial"/>
          <w:szCs w:val="24"/>
        </w:rPr>
      </w:pPr>
      <w:r>
        <w:rPr>
          <w:rFonts w:cs="Arial"/>
          <w:szCs w:val="24"/>
        </w:rPr>
        <w:br w:type="page"/>
      </w:r>
    </w:p>
    <w:p w14:paraId="73E1FA1E" w14:textId="77777777" w:rsidR="005412FC" w:rsidRPr="00575852" w:rsidRDefault="005412FC" w:rsidP="005412FC">
      <w:pPr>
        <w:ind w:left="2831" w:firstLine="1"/>
        <w:jc w:val="left"/>
        <w:rPr>
          <w:rFonts w:cs="Arial"/>
          <w:szCs w:val="24"/>
        </w:rPr>
      </w:pPr>
      <w:r w:rsidRPr="00575852">
        <w:rPr>
          <w:rFonts w:cs="Arial"/>
          <w:szCs w:val="24"/>
        </w:rPr>
        <w:lastRenderedPageBreak/>
        <w:t xml:space="preserve">Figura </w:t>
      </w:r>
      <w:r>
        <w:rPr>
          <w:rFonts w:cs="Arial"/>
          <w:szCs w:val="24"/>
        </w:rPr>
        <w:t>28 – Cadastro de Armazens</w:t>
      </w:r>
    </w:p>
    <w:p w14:paraId="3F454F87"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6108C6FB"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8C67C54" w14:textId="77777777" w:rsidR="005412FC" w:rsidRPr="00B956F4" w:rsidRDefault="005412FC" w:rsidP="005412FC">
      <w:pPr>
        <w:ind w:firstLine="709"/>
        <w:jc w:val="left"/>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5412FC">
      <w:pPr>
        <w:ind w:firstLine="709"/>
        <w:jc w:val="left"/>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5412FC">
      <w:pPr>
        <w:ind w:firstLine="709"/>
        <w:jc w:val="left"/>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5412FC">
      <w:pPr>
        <w:ind w:left="2831" w:firstLine="1"/>
        <w:jc w:val="left"/>
        <w:rPr>
          <w:rFonts w:cs="Arial"/>
          <w:szCs w:val="24"/>
        </w:rPr>
      </w:pPr>
      <w:r w:rsidRPr="00575852">
        <w:rPr>
          <w:rFonts w:cs="Arial"/>
          <w:szCs w:val="24"/>
        </w:rPr>
        <w:lastRenderedPageBreak/>
        <w:t xml:space="preserve">Figura </w:t>
      </w:r>
      <w:r>
        <w:rPr>
          <w:rFonts w:cs="Arial"/>
          <w:szCs w:val="24"/>
        </w:rPr>
        <w:t>29 – Armazen cadastrado</w:t>
      </w:r>
    </w:p>
    <w:p w14:paraId="7E17D65A"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73872B76"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39B35F2" w14:textId="77777777" w:rsidR="005412FC" w:rsidRPr="00B956F4" w:rsidRDefault="005412FC" w:rsidP="005412FC">
      <w:pPr>
        <w:ind w:firstLine="709"/>
        <w:jc w:val="left"/>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5412FC">
      <w:pPr>
        <w:ind w:firstLine="709"/>
        <w:jc w:val="left"/>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5412FC">
      <w:pPr>
        <w:ind w:firstLine="709"/>
        <w:jc w:val="left"/>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7777777" w:rsidR="005412FC" w:rsidRPr="00575852" w:rsidRDefault="005412FC" w:rsidP="005412FC">
      <w:pPr>
        <w:ind w:left="2123" w:firstLine="709"/>
        <w:jc w:val="left"/>
        <w:rPr>
          <w:rFonts w:cs="Arial"/>
          <w:szCs w:val="24"/>
        </w:rPr>
      </w:pPr>
      <w:r w:rsidRPr="00575852">
        <w:rPr>
          <w:rFonts w:cs="Arial"/>
          <w:szCs w:val="24"/>
        </w:rPr>
        <w:lastRenderedPageBreak/>
        <w:t>Figura 3</w:t>
      </w:r>
      <w:r>
        <w:rPr>
          <w:rFonts w:cs="Arial"/>
          <w:szCs w:val="24"/>
        </w:rPr>
        <w:t>0 – Cadastro de Novo Local</w:t>
      </w:r>
    </w:p>
    <w:p w14:paraId="56C5B4C7"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79B52329" w14:textId="77777777" w:rsidR="005412FC" w:rsidRPr="00575852"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512D92D" w14:textId="77777777" w:rsidR="005412FC" w:rsidRPr="00C770D3" w:rsidRDefault="005412FC" w:rsidP="005412FC">
      <w:pPr>
        <w:ind w:firstLine="709"/>
        <w:jc w:val="left"/>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5412FC">
      <w:pPr>
        <w:ind w:firstLine="709"/>
        <w:jc w:val="left"/>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5412FC">
      <w:pPr>
        <w:ind w:firstLine="709"/>
        <w:jc w:val="left"/>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5412FC">
      <w:pPr>
        <w:ind w:firstLine="709"/>
        <w:jc w:val="left"/>
        <w:rPr>
          <w:rFonts w:cs="Arial"/>
          <w:szCs w:val="24"/>
        </w:rPr>
      </w:pPr>
      <w:r w:rsidRPr="00575852">
        <w:rPr>
          <w:rFonts w:cs="Arial"/>
          <w:szCs w:val="24"/>
        </w:rPr>
        <w:lastRenderedPageBreak/>
        <w:t>Figura 3</w:t>
      </w:r>
      <w:r>
        <w:rPr>
          <w:rFonts w:cs="Arial"/>
          <w:szCs w:val="24"/>
        </w:rPr>
        <w:t>1 – Local Cadastrado</w:t>
      </w:r>
    </w:p>
    <w:p w14:paraId="70673EB7"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43DDE2CC"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25290BD" w14:textId="77777777" w:rsidR="005412FC" w:rsidRPr="001A1F51" w:rsidRDefault="005412FC" w:rsidP="005412FC">
      <w:pPr>
        <w:ind w:firstLine="709"/>
        <w:jc w:val="left"/>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5412FC">
      <w:pPr>
        <w:ind w:firstLine="709"/>
        <w:jc w:val="left"/>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5412FC">
      <w:pPr>
        <w:ind w:firstLine="709"/>
        <w:jc w:val="left"/>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5412FC">
      <w:pPr>
        <w:ind w:firstLine="709"/>
        <w:jc w:val="left"/>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5412FC">
      <w:pPr>
        <w:ind w:left="2831" w:firstLine="709"/>
        <w:jc w:val="left"/>
        <w:rPr>
          <w:rFonts w:cs="Arial"/>
          <w:szCs w:val="24"/>
        </w:rPr>
      </w:pPr>
      <w:r w:rsidRPr="00575852">
        <w:rPr>
          <w:rFonts w:cs="Arial"/>
          <w:szCs w:val="24"/>
        </w:rPr>
        <w:lastRenderedPageBreak/>
        <w:t>Figura 3</w:t>
      </w:r>
      <w:r>
        <w:rPr>
          <w:rFonts w:cs="Arial"/>
          <w:szCs w:val="24"/>
        </w:rPr>
        <w:t>2 – Painel de TI</w:t>
      </w:r>
    </w:p>
    <w:p w14:paraId="05D00D93"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6271632C" wp14:editId="7FCA7013">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9A58317"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DA2D627" w14:textId="77777777" w:rsidR="005412FC" w:rsidRPr="001A1F51" w:rsidRDefault="005412FC" w:rsidP="005412FC">
      <w:pPr>
        <w:ind w:firstLine="709"/>
        <w:jc w:val="left"/>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5412FC">
      <w:pPr>
        <w:ind w:firstLine="709"/>
        <w:jc w:val="left"/>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5412FC">
      <w:pPr>
        <w:ind w:firstLine="709"/>
        <w:jc w:val="left"/>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tempo 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5412FC">
      <w:pPr>
        <w:ind w:firstLine="709"/>
        <w:jc w:val="left"/>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5412FC">
      <w:pPr>
        <w:ind w:left="3539" w:firstLine="709"/>
        <w:jc w:val="left"/>
        <w:rPr>
          <w:rFonts w:cs="Arial"/>
          <w:szCs w:val="24"/>
        </w:rPr>
      </w:pPr>
      <w:r w:rsidRPr="00575852">
        <w:rPr>
          <w:rFonts w:cs="Arial"/>
          <w:szCs w:val="24"/>
        </w:rPr>
        <w:lastRenderedPageBreak/>
        <w:t>Figura 3</w:t>
      </w:r>
      <w:r>
        <w:rPr>
          <w:rFonts w:cs="Arial"/>
          <w:szCs w:val="24"/>
        </w:rPr>
        <w:t>3 - Setores</w:t>
      </w:r>
    </w:p>
    <w:p w14:paraId="22C1F277"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57F8D76"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09628D43" w14:textId="77777777" w:rsidR="005412FC" w:rsidRPr="001A1F51" w:rsidRDefault="005412FC" w:rsidP="005412FC">
      <w:pPr>
        <w:ind w:firstLine="709"/>
        <w:jc w:val="left"/>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5412FC">
      <w:pPr>
        <w:ind w:firstLine="709"/>
        <w:jc w:val="left"/>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5412FC">
      <w:pPr>
        <w:ind w:firstLine="709"/>
        <w:jc w:val="left"/>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5412FC">
      <w:pPr>
        <w:ind w:firstLine="709"/>
        <w:jc w:val="left"/>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6F37602B" w14:textId="77777777" w:rsidR="005412FC" w:rsidRDefault="005412FC" w:rsidP="005412FC">
      <w:pPr>
        <w:rPr>
          <w:rFonts w:cs="Arial"/>
          <w:szCs w:val="24"/>
        </w:rPr>
      </w:pPr>
      <w:r>
        <w:rPr>
          <w:rFonts w:cs="Arial"/>
          <w:szCs w:val="24"/>
        </w:rPr>
        <w:br w:type="page"/>
      </w:r>
    </w:p>
    <w:p w14:paraId="3A714310" w14:textId="77777777" w:rsidR="005412FC" w:rsidRPr="00575852" w:rsidRDefault="005412FC" w:rsidP="005412FC">
      <w:pPr>
        <w:ind w:left="2832" w:firstLine="708"/>
        <w:jc w:val="left"/>
        <w:rPr>
          <w:rFonts w:cs="Arial"/>
          <w:szCs w:val="24"/>
        </w:rPr>
      </w:pPr>
      <w:r w:rsidRPr="00575852">
        <w:rPr>
          <w:rFonts w:cs="Arial"/>
          <w:szCs w:val="24"/>
        </w:rPr>
        <w:lastRenderedPageBreak/>
        <w:t>Figura 3</w:t>
      </w:r>
      <w:r>
        <w:rPr>
          <w:rFonts w:cs="Arial"/>
          <w:szCs w:val="24"/>
        </w:rPr>
        <w:t>4 – Cadastro de Setor</w:t>
      </w:r>
    </w:p>
    <w:p w14:paraId="262696F4"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38565063" wp14:editId="6256B084">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179D5D3"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A0CC88F" w14:textId="77777777" w:rsidR="005412FC" w:rsidRPr="001A1F51" w:rsidRDefault="005412FC" w:rsidP="005412FC">
      <w:pPr>
        <w:ind w:firstLine="709"/>
        <w:jc w:val="left"/>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5412FC">
      <w:pPr>
        <w:ind w:firstLine="709"/>
        <w:jc w:val="left"/>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5412FC">
      <w:pPr>
        <w:ind w:firstLine="709"/>
        <w:jc w:val="left"/>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5412FC">
      <w:pPr>
        <w:ind w:firstLine="709"/>
        <w:jc w:val="left"/>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5412FC">
      <w:pPr>
        <w:ind w:firstLine="709"/>
        <w:jc w:val="left"/>
        <w:rPr>
          <w:rFonts w:cs="Arial"/>
          <w:szCs w:val="24"/>
        </w:rPr>
      </w:pPr>
      <w:r w:rsidRPr="00575852">
        <w:rPr>
          <w:rFonts w:cs="Arial"/>
          <w:szCs w:val="24"/>
        </w:rPr>
        <w:lastRenderedPageBreak/>
        <w:t xml:space="preserve">Figura </w:t>
      </w:r>
      <w:r>
        <w:rPr>
          <w:rFonts w:cs="Arial"/>
          <w:szCs w:val="24"/>
        </w:rPr>
        <w:t>35 – Cadastro de Usuario</w:t>
      </w:r>
    </w:p>
    <w:p w14:paraId="2256C5E0"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5F1E283"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B8BA802" w14:textId="77777777" w:rsidR="005412FC" w:rsidRPr="006C6AF8" w:rsidRDefault="005412FC" w:rsidP="005412FC">
      <w:pPr>
        <w:ind w:firstLine="709"/>
        <w:jc w:val="left"/>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5412FC">
      <w:pPr>
        <w:ind w:firstLine="709"/>
        <w:jc w:val="left"/>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5412FC">
      <w:pPr>
        <w:ind w:firstLine="709"/>
        <w:jc w:val="left"/>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5412FC">
      <w:pPr>
        <w:ind w:firstLine="709"/>
        <w:jc w:val="left"/>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5412FC">
      <w:pPr>
        <w:ind w:firstLine="709"/>
        <w:jc w:val="left"/>
        <w:rPr>
          <w:rFonts w:cs="Arial"/>
          <w:szCs w:val="24"/>
        </w:rPr>
      </w:pPr>
      <w:r w:rsidRPr="00575852">
        <w:rPr>
          <w:rFonts w:cs="Arial"/>
          <w:szCs w:val="24"/>
        </w:rPr>
        <w:lastRenderedPageBreak/>
        <w:t xml:space="preserve">Figura </w:t>
      </w:r>
      <w:r>
        <w:rPr>
          <w:rFonts w:cs="Arial"/>
          <w:szCs w:val="24"/>
        </w:rPr>
        <w:t>36 – Usuario Cadastrado</w:t>
      </w:r>
    </w:p>
    <w:p w14:paraId="54846933"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6C4A683"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134D963" w14:textId="77777777" w:rsidR="005412FC" w:rsidRPr="006C6AF8" w:rsidRDefault="005412FC" w:rsidP="005412FC">
      <w:pPr>
        <w:ind w:firstLine="709"/>
        <w:jc w:val="left"/>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5412FC">
      <w:pPr>
        <w:ind w:firstLine="709"/>
        <w:jc w:val="left"/>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5412FC">
      <w:pPr>
        <w:ind w:firstLine="709"/>
        <w:jc w:val="left"/>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5412FC">
      <w:pPr>
        <w:ind w:firstLine="709"/>
        <w:jc w:val="left"/>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5412FC">
      <w:pPr>
        <w:ind w:firstLine="709"/>
        <w:jc w:val="left"/>
        <w:rPr>
          <w:rFonts w:cs="Arial"/>
          <w:szCs w:val="24"/>
        </w:rPr>
      </w:pPr>
      <w:r w:rsidRPr="00575852">
        <w:rPr>
          <w:rFonts w:cs="Arial"/>
          <w:szCs w:val="24"/>
        </w:rPr>
        <w:lastRenderedPageBreak/>
        <w:t xml:space="preserve">Figura </w:t>
      </w:r>
      <w:r>
        <w:rPr>
          <w:rFonts w:cs="Arial"/>
          <w:szCs w:val="24"/>
        </w:rPr>
        <w:t>37 e 38 -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AAECC41"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7EDEC8F4"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D035B2" w14:textId="77777777" w:rsidR="005412FC" w:rsidRPr="006C6AF8" w:rsidRDefault="005412FC" w:rsidP="005412FC">
      <w:pPr>
        <w:ind w:firstLine="709"/>
        <w:jc w:val="left"/>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5412FC">
      <w:pPr>
        <w:ind w:firstLine="709"/>
        <w:jc w:val="left"/>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 xml:space="preserve">Mensagens Administrativas, Auditoria, </w:t>
      </w:r>
      <w:r w:rsidRPr="006C6AF8">
        <w:rPr>
          <w:rFonts w:cs="Arial"/>
          <w:b/>
          <w:bCs/>
          <w:szCs w:val="24"/>
        </w:rPr>
        <w:lastRenderedPageBreak/>
        <w:t>Cópias de Segurança, Marcas, Categorias, Chamados, TI, Unidades, Usuários e Armazéns</w:t>
      </w:r>
      <w:r w:rsidRPr="006C6AF8">
        <w:rPr>
          <w:rFonts w:cs="Arial"/>
          <w:szCs w:val="24"/>
        </w:rPr>
        <w:t>, entre outros.</w:t>
      </w:r>
    </w:p>
    <w:p w14:paraId="57E626EE" w14:textId="77777777" w:rsidR="005412FC" w:rsidRPr="006C6AF8" w:rsidRDefault="005412FC" w:rsidP="005412FC">
      <w:pPr>
        <w:ind w:firstLine="709"/>
        <w:jc w:val="left"/>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33705932" w14:textId="77777777" w:rsidR="005412FC" w:rsidRPr="006C6AF8" w:rsidRDefault="005412FC" w:rsidP="005412FC">
      <w:pPr>
        <w:ind w:firstLine="709"/>
        <w:jc w:val="left"/>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781A99BE" w14:textId="77777777" w:rsidR="005412FC" w:rsidRDefault="005412FC" w:rsidP="005412FC">
      <w:pPr>
        <w:ind w:firstLine="709"/>
        <w:jc w:val="left"/>
        <w:rPr>
          <w:rFonts w:cs="Arial"/>
          <w:szCs w:val="24"/>
        </w:rPr>
      </w:pPr>
    </w:p>
    <w:p w14:paraId="2F891246" w14:textId="77777777" w:rsidR="005412FC" w:rsidRDefault="005412FC" w:rsidP="005412FC">
      <w:pPr>
        <w:rPr>
          <w:rFonts w:cs="Arial"/>
          <w:szCs w:val="24"/>
        </w:rPr>
      </w:pPr>
      <w:r>
        <w:rPr>
          <w:rFonts w:cs="Arial"/>
          <w:szCs w:val="24"/>
        </w:rPr>
        <w:br w:type="page"/>
      </w:r>
    </w:p>
    <w:p w14:paraId="388ED1D6" w14:textId="77777777" w:rsidR="005412FC" w:rsidRPr="00575852" w:rsidRDefault="005412FC" w:rsidP="005412FC">
      <w:pPr>
        <w:ind w:left="2123" w:firstLine="709"/>
        <w:jc w:val="left"/>
        <w:rPr>
          <w:rFonts w:cs="Arial"/>
          <w:szCs w:val="24"/>
        </w:rPr>
      </w:pPr>
      <w:r w:rsidRPr="00575852">
        <w:rPr>
          <w:rFonts w:cs="Arial"/>
          <w:szCs w:val="24"/>
        </w:rPr>
        <w:lastRenderedPageBreak/>
        <w:t xml:space="preserve">Figura </w:t>
      </w:r>
      <w:r>
        <w:rPr>
          <w:rFonts w:cs="Arial"/>
          <w:szCs w:val="24"/>
        </w:rPr>
        <w:t>39 – Papel e Permissão Cadastrado</w:t>
      </w:r>
    </w:p>
    <w:p w14:paraId="5A14C061"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69252792" w14:textId="77777777" w:rsidR="005412FC" w:rsidRPr="001A1F51" w:rsidRDefault="005412FC" w:rsidP="005412FC">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6C002D" w14:textId="77777777" w:rsidR="005412FC" w:rsidRPr="006C6AF8" w:rsidRDefault="005412FC" w:rsidP="005412FC">
      <w:pPr>
        <w:ind w:firstLine="709"/>
        <w:jc w:val="left"/>
        <w:rPr>
          <w:rFonts w:cs="Arial"/>
          <w:szCs w:val="24"/>
        </w:rPr>
      </w:pPr>
      <w:r w:rsidRPr="006C6AF8">
        <w:rPr>
          <w:rFonts w:cs="Arial"/>
          <w:szCs w:val="24"/>
        </w:rPr>
        <w:t xml:space="preserve">A </w:t>
      </w:r>
      <w:r w:rsidRPr="006C6AF8">
        <w:rPr>
          <w:rFonts w:cs="Arial"/>
          <w:b/>
          <w:bCs/>
          <w:szCs w:val="24"/>
        </w:rPr>
        <w:t>Figura 40</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5412FC">
      <w:pPr>
        <w:ind w:firstLine="709"/>
        <w:jc w:val="left"/>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5412FC">
      <w:pPr>
        <w:ind w:firstLine="709"/>
        <w:jc w:val="left"/>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42F5782A" w14:textId="77777777" w:rsidR="005412FC" w:rsidRPr="006C6AF8" w:rsidRDefault="005412FC" w:rsidP="005412FC">
      <w:pPr>
        <w:ind w:firstLine="709"/>
        <w:jc w:val="left"/>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5E0FCCE8" w14:textId="77777777" w:rsidR="005412FC" w:rsidRDefault="005412FC" w:rsidP="005412FC">
      <w:pPr>
        <w:ind w:firstLine="709"/>
        <w:jc w:val="left"/>
        <w:rPr>
          <w:rFonts w:cs="Arial"/>
          <w:szCs w:val="24"/>
        </w:rPr>
      </w:pPr>
    </w:p>
    <w:p w14:paraId="1F34BE78" w14:textId="77777777" w:rsidR="005412FC" w:rsidRPr="00575852" w:rsidRDefault="005412FC" w:rsidP="005412FC">
      <w:pPr>
        <w:ind w:firstLine="709"/>
        <w:jc w:val="left"/>
        <w:rPr>
          <w:rFonts w:cs="Arial"/>
          <w:szCs w:val="24"/>
        </w:rPr>
      </w:pPr>
      <w:r w:rsidRPr="00575852">
        <w:rPr>
          <w:rFonts w:cs="Arial"/>
          <w:szCs w:val="24"/>
        </w:rPr>
        <w:t>Figura 45</w:t>
      </w:r>
    </w:p>
    <w:p w14:paraId="457BC16F" w14:textId="77777777" w:rsidR="005412FC" w:rsidRPr="00575852" w:rsidRDefault="005412FC" w:rsidP="005412FC">
      <w:pPr>
        <w:ind w:firstLine="709"/>
        <w:jc w:val="left"/>
        <w:rPr>
          <w:rFonts w:cs="Arial"/>
          <w:szCs w:val="24"/>
        </w:rPr>
      </w:pPr>
    </w:p>
    <w:p w14:paraId="37B88FDF" w14:textId="77777777" w:rsidR="005412FC" w:rsidRPr="00575852" w:rsidRDefault="005412FC" w:rsidP="005412FC">
      <w:pPr>
        <w:ind w:firstLine="709"/>
        <w:jc w:val="left"/>
        <w:rPr>
          <w:rFonts w:cs="Arial"/>
          <w:szCs w:val="24"/>
        </w:rPr>
      </w:pPr>
      <w:r w:rsidRPr="00575852">
        <w:rPr>
          <w:rFonts w:cs="Arial"/>
          <w:noProof/>
          <w:szCs w:val="24"/>
        </w:rPr>
        <w:lastRenderedPageBreak/>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E7441F7" w14:textId="77777777" w:rsidR="005412FC" w:rsidRPr="00575852" w:rsidRDefault="005412FC" w:rsidP="005412FC">
      <w:pPr>
        <w:ind w:firstLine="709"/>
        <w:jc w:val="left"/>
        <w:rPr>
          <w:rFonts w:cs="Arial"/>
          <w:szCs w:val="24"/>
        </w:rPr>
      </w:pPr>
      <w:r w:rsidRPr="00575852">
        <w:rPr>
          <w:rFonts w:cs="Arial"/>
          <w:szCs w:val="24"/>
        </w:rPr>
        <w:t>Figura 46</w:t>
      </w:r>
    </w:p>
    <w:p w14:paraId="0D138669" w14:textId="77777777" w:rsidR="005412FC" w:rsidRPr="00575852" w:rsidRDefault="005412FC" w:rsidP="005412FC">
      <w:pPr>
        <w:ind w:firstLine="709"/>
        <w:jc w:val="left"/>
        <w:rPr>
          <w:rFonts w:cs="Arial"/>
          <w:szCs w:val="24"/>
        </w:rPr>
      </w:pPr>
    </w:p>
    <w:p w14:paraId="41183047"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41987C34" wp14:editId="11E1A6B1">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800EE3B" w14:textId="77777777" w:rsidR="005412FC" w:rsidRPr="00575852" w:rsidRDefault="005412FC" w:rsidP="005412FC">
      <w:pPr>
        <w:ind w:firstLine="709"/>
        <w:jc w:val="left"/>
        <w:rPr>
          <w:rFonts w:cs="Arial"/>
          <w:szCs w:val="24"/>
        </w:rPr>
      </w:pPr>
      <w:r w:rsidRPr="00575852">
        <w:rPr>
          <w:rFonts w:cs="Arial"/>
          <w:szCs w:val="24"/>
        </w:rPr>
        <w:t>Figura 47</w:t>
      </w:r>
    </w:p>
    <w:p w14:paraId="36C0307D" w14:textId="77777777" w:rsidR="005412FC" w:rsidRPr="00575852" w:rsidRDefault="005412FC" w:rsidP="005412FC">
      <w:pPr>
        <w:ind w:firstLine="709"/>
        <w:jc w:val="left"/>
        <w:rPr>
          <w:rFonts w:cs="Arial"/>
          <w:szCs w:val="24"/>
        </w:rPr>
      </w:pPr>
    </w:p>
    <w:p w14:paraId="06110A33" w14:textId="77777777" w:rsidR="005412FC" w:rsidRPr="00575852" w:rsidRDefault="005412FC" w:rsidP="005412FC">
      <w:pPr>
        <w:ind w:firstLine="709"/>
        <w:jc w:val="left"/>
        <w:rPr>
          <w:rFonts w:cs="Arial"/>
          <w:szCs w:val="24"/>
        </w:rPr>
      </w:pPr>
      <w:r w:rsidRPr="00575852">
        <w:rPr>
          <w:rFonts w:cs="Arial"/>
          <w:noProof/>
          <w:szCs w:val="24"/>
        </w:rPr>
        <w:lastRenderedPageBreak/>
        <w:drawing>
          <wp:inline distT="0" distB="0" distL="0" distR="0" wp14:anchorId="18C498F0" wp14:editId="2E9E08F5">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56C0F163" w14:textId="77777777" w:rsidR="005412FC" w:rsidRPr="00575852" w:rsidRDefault="005412FC" w:rsidP="005412FC">
      <w:pPr>
        <w:ind w:firstLine="709"/>
        <w:jc w:val="left"/>
        <w:rPr>
          <w:rFonts w:cs="Arial"/>
          <w:szCs w:val="24"/>
        </w:rPr>
      </w:pPr>
      <w:r w:rsidRPr="00575852">
        <w:rPr>
          <w:rFonts w:cs="Arial"/>
          <w:szCs w:val="24"/>
        </w:rPr>
        <w:t>Figura 48</w:t>
      </w:r>
    </w:p>
    <w:p w14:paraId="42F938E8" w14:textId="77777777" w:rsidR="005412FC" w:rsidRPr="00575852" w:rsidRDefault="005412FC" w:rsidP="005412FC">
      <w:pPr>
        <w:ind w:firstLine="709"/>
        <w:jc w:val="left"/>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4C7AA824" w14:textId="77777777" w:rsidR="005B4523" w:rsidRPr="005412FC" w:rsidRDefault="005B4523" w:rsidP="005B4523">
      <w:pPr>
        <w:ind w:firstLine="709"/>
        <w:rPr>
          <w:rFonts w:cs="Arial"/>
          <w:caps/>
          <w:szCs w:val="24"/>
          <w:u w:val="single"/>
        </w:rPr>
      </w:pPr>
    </w:p>
    <w:p w14:paraId="7321B40C" w14:textId="77777777" w:rsidR="005B4523" w:rsidRPr="005B4523" w:rsidRDefault="005B4523" w:rsidP="005B4523">
      <w:pPr>
        <w:jc w:val="both"/>
      </w:pPr>
    </w:p>
    <w:bookmarkEnd w:id="17"/>
    <w:p w14:paraId="380553A0" w14:textId="77777777" w:rsidR="00551EBD" w:rsidRPr="00D35303" w:rsidRDefault="00551EBD" w:rsidP="00B23CAB">
      <w:pPr>
        <w:pStyle w:val="Ttulo3"/>
        <w:jc w:val="both"/>
        <w:rPr>
          <w:rFonts w:cs="Arial"/>
        </w:rPr>
      </w:pPr>
      <w:r>
        <w:lastRenderedPageBreak/>
        <w:t>2.3.1 - Interface do Supervisor</w:t>
      </w:r>
    </w:p>
    <w:p w14:paraId="3F65F139" w14:textId="77777777" w:rsidR="00551EBD" w:rsidRPr="00D35303" w:rsidRDefault="00551EBD" w:rsidP="00B23CAB">
      <w:pPr>
        <w:pStyle w:val="Ttulo3"/>
        <w:jc w:val="both"/>
        <w:rPr>
          <w:rFonts w:cs="Arial"/>
        </w:rPr>
      </w:pPr>
      <w:r>
        <w:t>2.3.2 - Interface do Funcionário</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Pr="00D35303" w:rsidRDefault="00551EBD" w:rsidP="00B23CAB">
      <w:pPr>
        <w:pStyle w:val="Ttulo4"/>
        <w:jc w:val="both"/>
        <w:rPr>
          <w:rFonts w:cs="Arial"/>
          <w:szCs w:val="24"/>
        </w:rPr>
      </w:pPr>
      <w:r>
        <w:t>2.3.3.10 - Ajuda e documentação</w:t>
      </w:r>
    </w:p>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w:t>
      </w:r>
      <w:r w:rsidRPr="00D35303">
        <w:rPr>
          <w:rFonts w:cs="Arial"/>
          <w:szCs w:val="24"/>
        </w:rPr>
        <w:lastRenderedPageBreak/>
        <w:t xml:space="preserve">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lastRenderedPageBreak/>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w:t>
      </w:r>
      <w:r w:rsidRPr="00D35303">
        <w:rPr>
          <w:rFonts w:cs="Arial"/>
          <w:szCs w:val="24"/>
        </w:rPr>
        <w:lastRenderedPageBreak/>
        <w:t>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lastRenderedPageBreak/>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2F5DE4D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8"/>
      <w:r w:rsidRPr="00D35303">
        <w:rPr>
          <w:rFonts w:cs="Arial"/>
          <w:szCs w:val="24"/>
        </w:rPr>
        <w:t>a cidade possui aproximadamente 8.489 empres</w:t>
      </w:r>
      <w:commentRangeEnd w:id="28"/>
      <w:r w:rsidR="00FC0449" w:rsidRPr="00D35303">
        <w:rPr>
          <w:rStyle w:val="Refdecomentrio"/>
          <w:rFonts w:cs="Arial"/>
          <w:sz w:val="24"/>
          <w:szCs w:val="24"/>
        </w:rPr>
        <w:commentReference w:id="28"/>
      </w:r>
      <w:r w:rsidRPr="00D35303">
        <w:rPr>
          <w:rFonts w:cs="Arial"/>
          <w:szCs w:val="24"/>
        </w:rPr>
        <w:t>as ativas desse porte, distribuídas em setores como comércio, serviços e alimentação.</w:t>
      </w:r>
    </w:p>
    <w:p w14:paraId="402111A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w:t>
      </w:r>
      <w:r w:rsidRPr="00D35303">
        <w:rPr>
          <w:rFonts w:cs="Arial"/>
          <w:szCs w:val="24"/>
        </w:rPr>
        <w:lastRenderedPageBreak/>
        <w:t>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Ttulo3"/>
        <w:jc w:val="both"/>
        <w:rPr>
          <w:rFonts w:cs="Arial"/>
        </w:rPr>
      </w:pPr>
      <w:r>
        <w:t>2.5.1 - Microrregião</w:t>
      </w:r>
    </w:p>
    <w:p w14:paraId="2BB76F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Mogi Mirim/SP </w:t>
      </w:r>
      <w:commentRangeStart w:id="29"/>
      <w:r w:rsidRPr="00D35303">
        <w:rPr>
          <w:rFonts w:cs="Arial"/>
          <w:szCs w:val="24"/>
        </w:rPr>
        <w:t xml:space="preserve">possui aproximadamente </w:t>
      </w:r>
      <w:r w:rsidRPr="00D35303">
        <w:rPr>
          <w:rStyle w:val="Forte"/>
          <w:rFonts w:cs="Arial"/>
          <w:szCs w:val="24"/>
        </w:rPr>
        <w:t xml:space="preserve">7.240 micro </w:t>
      </w:r>
      <w:commentRangeEnd w:id="29"/>
      <w:r w:rsidR="00FC0449" w:rsidRPr="00D35303">
        <w:rPr>
          <w:rStyle w:val="Refdecomentrio"/>
          <w:rFonts w:cs="Arial"/>
          <w:b/>
          <w:bCs/>
          <w:sz w:val="24"/>
          <w:szCs w:val="24"/>
        </w:rPr>
        <w:commentReference w:id="29"/>
      </w:r>
      <w:r w:rsidRPr="00D35303">
        <w:rPr>
          <w:rStyle w:val="Forte"/>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Estima-se que cerca </w:t>
      </w:r>
      <w:commentRangeStart w:id="30"/>
      <w:r w:rsidRPr="00D35303">
        <w:rPr>
          <w:rFonts w:cs="Arial"/>
          <w:szCs w:val="24"/>
        </w:rPr>
        <w:t xml:space="preserve">de </w:t>
      </w:r>
      <w:r w:rsidRPr="00D35303">
        <w:rPr>
          <w:rStyle w:val="Forte"/>
          <w:rFonts w:cs="Arial"/>
          <w:szCs w:val="24"/>
        </w:rPr>
        <w:t>15% utilizam controles manuais</w:t>
      </w:r>
      <w:r w:rsidRPr="00D35303">
        <w:rPr>
          <w:rFonts w:cs="Arial"/>
          <w:szCs w:val="24"/>
        </w:rPr>
        <w:t xml:space="preserve">, </w:t>
      </w:r>
      <w:r w:rsidRPr="00D35303">
        <w:rPr>
          <w:rStyle w:val="Forte"/>
          <w:rFonts w:cs="Arial"/>
          <w:szCs w:val="24"/>
        </w:rPr>
        <w:t>61% utilizam planilhas eletrônicas</w:t>
      </w:r>
      <w:r w:rsidRPr="00D35303">
        <w:rPr>
          <w:rFonts w:cs="Arial"/>
          <w:szCs w:val="24"/>
        </w:rPr>
        <w:t xml:space="preserve"> e apenas uma menor parte utiliza </w:t>
      </w:r>
      <w:r w:rsidRPr="00D35303">
        <w:rPr>
          <w:rStyle w:val="Forte"/>
          <w:rFonts w:cs="Arial"/>
          <w:szCs w:val="24"/>
        </w:rPr>
        <w:t>sistemas informatizados completos (24%)</w:t>
      </w:r>
      <w:r w:rsidRPr="00D35303">
        <w:rPr>
          <w:rFonts w:cs="Arial"/>
          <w:szCs w:val="24"/>
        </w:rPr>
        <w:t xml:space="preserve">. Isso indica que mais de </w:t>
      </w:r>
      <w:r w:rsidRPr="00D35303">
        <w:rPr>
          <w:rStyle w:val="Forte"/>
          <w:rFonts w:cs="Arial"/>
          <w:szCs w:val="24"/>
        </w:rPr>
        <w:t>5 mil empresas ainda não possuem um sistema integrado de gestão eficiente</w:t>
      </w:r>
      <w:r w:rsidRPr="00D35303">
        <w:rPr>
          <w:rFonts w:cs="Arial"/>
          <w:szCs w:val="24"/>
        </w:rPr>
        <w:t>.</w:t>
      </w:r>
      <w:commentRangeEnd w:id="30"/>
      <w:r w:rsidR="00FC0449" w:rsidRPr="00D35303">
        <w:rPr>
          <w:rStyle w:val="Refdecomentrio"/>
          <w:rFonts w:cs="Arial"/>
          <w:sz w:val="24"/>
          <w:szCs w:val="24"/>
        </w:rPr>
        <w:commentReference w:id="30"/>
      </w:r>
    </w:p>
    <w:p w14:paraId="020CEC8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Forte"/>
          <w:rFonts w:cs="Arial"/>
          <w:szCs w:val="24"/>
        </w:rPr>
        <w:t xml:space="preserve">alto potencial para implementação de sistemas </w:t>
      </w:r>
      <w:commentRangeStart w:id="31"/>
      <w:r w:rsidRPr="00756541">
        <w:rPr>
          <w:rStyle w:val="Forte"/>
          <w:rFonts w:cs="Arial"/>
          <w:i/>
          <w:iCs/>
          <w:szCs w:val="24"/>
        </w:rPr>
        <w:t>web</w:t>
      </w:r>
      <w:commentRangeEnd w:id="31"/>
      <w:r w:rsidR="002E64AD" w:rsidRPr="00D35303">
        <w:rPr>
          <w:rStyle w:val="Refdecomentrio"/>
          <w:rFonts w:cs="Arial"/>
          <w:b/>
          <w:bCs/>
          <w:sz w:val="24"/>
          <w:szCs w:val="24"/>
        </w:rPr>
        <w:commentReference w:id="31"/>
      </w:r>
      <w:r w:rsidRPr="00D35303">
        <w:rPr>
          <w:rStyle w:val="Forte"/>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32"/>
      <w:r w:rsidRPr="00D35303">
        <w:rPr>
          <w:rFonts w:cs="Arial"/>
          <w:szCs w:val="24"/>
        </w:rPr>
        <w:t xml:space="preserve">de </w:t>
      </w:r>
      <w:r w:rsidRPr="00D35303">
        <w:rPr>
          <w:rStyle w:val="Forte"/>
          <w:rFonts w:cs="Arial"/>
          <w:szCs w:val="24"/>
        </w:rPr>
        <w:t xml:space="preserve">31% das empresas utilizem sistemas </w:t>
      </w:r>
      <w:commentRangeEnd w:id="32"/>
      <w:r w:rsidR="00FC0449" w:rsidRPr="00D35303">
        <w:rPr>
          <w:rStyle w:val="Refdecomentrio"/>
          <w:rFonts w:cs="Arial"/>
          <w:b/>
          <w:bCs/>
          <w:sz w:val="24"/>
          <w:szCs w:val="24"/>
        </w:rPr>
        <w:commentReference w:id="32"/>
      </w:r>
      <w:r w:rsidRPr="00D35303">
        <w:rPr>
          <w:rStyle w:val="Forte"/>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município de Estiva Gerbi/SP, com </w:t>
      </w:r>
      <w:commentRangeStart w:id="33"/>
      <w:r w:rsidRPr="00D35303">
        <w:rPr>
          <w:rFonts w:cs="Arial"/>
          <w:szCs w:val="24"/>
        </w:rPr>
        <w:t xml:space="preserve">aproximadamente </w:t>
      </w:r>
      <w:r w:rsidRPr="00D35303">
        <w:rPr>
          <w:rStyle w:val="Forte"/>
          <w:rFonts w:cs="Arial"/>
          <w:szCs w:val="24"/>
        </w:rPr>
        <w:t>1.280 micro e pequenas empresas</w:t>
      </w:r>
      <w:r w:rsidRPr="00D35303">
        <w:rPr>
          <w:rFonts w:cs="Arial"/>
          <w:szCs w:val="24"/>
        </w:rPr>
        <w:t xml:space="preserve">, aplica-se essa estimativa nacional, resultando em cerca de </w:t>
      </w:r>
      <w:r w:rsidRPr="00D35303">
        <w:rPr>
          <w:rStyle w:val="Forte"/>
          <w:rFonts w:cs="Arial"/>
          <w:szCs w:val="24"/>
        </w:rPr>
        <w:t>397 empresas com ERP</w:t>
      </w:r>
      <w:r w:rsidRPr="00D35303">
        <w:rPr>
          <w:rFonts w:cs="Arial"/>
          <w:szCs w:val="24"/>
        </w:rPr>
        <w:t xml:space="preserve"> e aproximadamente </w:t>
      </w:r>
      <w:r w:rsidRPr="00D35303">
        <w:rPr>
          <w:rStyle w:val="Forte"/>
          <w:rFonts w:cs="Arial"/>
          <w:szCs w:val="24"/>
        </w:rPr>
        <w:t>883 empresas utilizando planilhas ou controles manuais/não integrados</w:t>
      </w:r>
      <w:r w:rsidRPr="00D35303">
        <w:rPr>
          <w:rFonts w:cs="Arial"/>
          <w:szCs w:val="24"/>
        </w:rPr>
        <w:t>.</w:t>
      </w:r>
      <w:commentRangeEnd w:id="33"/>
      <w:r w:rsidR="00FC0449" w:rsidRPr="00D35303">
        <w:rPr>
          <w:rStyle w:val="Refdecomentrio"/>
          <w:rFonts w:cs="Arial"/>
          <w:sz w:val="24"/>
          <w:szCs w:val="24"/>
        </w:rPr>
        <w:commentReference w:id="33"/>
      </w:r>
    </w:p>
    <w:p w14:paraId="6F4B86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ausência de sistemas integrados de gestão de estoque gera problemas como falta de produtos no momento da venda, excesso de mercadorias em estoque, </w:t>
      </w:r>
      <w:r w:rsidRPr="00D35303">
        <w:rPr>
          <w:rFonts w:cs="Arial"/>
          <w:szCs w:val="24"/>
        </w:rPr>
        <w:lastRenderedPageBreak/>
        <w:t>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w:t>
      </w:r>
      <w:r w:rsidRPr="00D35303">
        <w:rPr>
          <w:rFonts w:cs="Arial"/>
          <w:szCs w:val="24"/>
        </w:rPr>
        <w:lastRenderedPageBreak/>
        <w:t xml:space="preserve">utilizadas para esse levantamento foram o </w:t>
      </w:r>
      <w:commentRangeStart w:id="34"/>
      <w:r w:rsidRPr="00756541">
        <w:rPr>
          <w:rFonts w:cs="Arial"/>
          <w:i/>
          <w:iCs/>
          <w:szCs w:val="24"/>
        </w:rPr>
        <w:t>site</w:t>
      </w:r>
      <w:commentRangeEnd w:id="34"/>
      <w:r w:rsidR="007B57A3" w:rsidRPr="00D35303">
        <w:rPr>
          <w:rStyle w:val="Refdecomentrio"/>
          <w:rFonts w:cs="Arial"/>
          <w:sz w:val="24"/>
          <w:szCs w:val="24"/>
        </w:rPr>
        <w:commentReference w:id="34"/>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161BF548"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35"/>
      <w:r w:rsidRPr="00D35303">
        <w:rPr>
          <w:rFonts w:cs="Arial"/>
          <w:szCs w:val="24"/>
        </w:rPr>
        <w:t xml:space="preserve">Possui mais de 20 anos de atuação no </w:t>
      </w:r>
      <w:commentRangeEnd w:id="35"/>
      <w:r w:rsidR="00FC0449" w:rsidRPr="00D35303">
        <w:rPr>
          <w:rStyle w:val="Refdecomentrio"/>
          <w:rFonts w:cs="Arial"/>
          <w:sz w:val="24"/>
          <w:szCs w:val="24"/>
        </w:rPr>
        <w:commentReference w:id="35"/>
      </w:r>
      <w:r w:rsidRPr="00D35303">
        <w:rPr>
          <w:rFonts w:cs="Arial"/>
          <w:szCs w:val="24"/>
        </w:rPr>
        <w:t>mercado regional, com foco em gestão empresarial e suporte técnico.</w:t>
      </w:r>
    </w:p>
    <w:p w14:paraId="499D79C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w:t>
      </w:r>
      <w:r w:rsidRPr="00D35303">
        <w:rPr>
          <w:rFonts w:cs="Arial"/>
          <w:szCs w:val="24"/>
        </w:rPr>
        <w:lastRenderedPageBreak/>
        <w:t xml:space="preserve">elevada, excesso de funcionalidades para empresas de menor porte, necessidade de treinamento e ausência de divulgação pública de preços no </w:t>
      </w:r>
      <w:commentRangeStart w:id="36"/>
      <w:r w:rsidRPr="00756541">
        <w:rPr>
          <w:rFonts w:cs="Arial"/>
          <w:i/>
          <w:iCs/>
          <w:szCs w:val="24"/>
        </w:rPr>
        <w:t>site</w:t>
      </w:r>
      <w:commentRangeEnd w:id="36"/>
      <w:r w:rsidR="007B57A3" w:rsidRPr="00D35303">
        <w:rPr>
          <w:rStyle w:val="Refdecomentrio"/>
          <w:rFonts w:cs="Arial"/>
          <w:sz w:val="24"/>
          <w:szCs w:val="24"/>
        </w:rPr>
        <w:commentReference w:id="36"/>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37"/>
      <w:r w:rsidRPr="00C526A4">
        <w:rPr>
          <w:rFonts w:cs="Arial"/>
          <w:i/>
          <w:iCs/>
          <w:szCs w:val="24"/>
        </w:rPr>
        <w:t>dashboards</w:t>
      </w:r>
      <w:commentRangeEnd w:id="37"/>
      <w:r w:rsidR="00FC0449" w:rsidRPr="00D35303">
        <w:rPr>
          <w:rStyle w:val="Refdecomentrio"/>
          <w:rFonts w:cs="Arial"/>
          <w:sz w:val="24"/>
          <w:szCs w:val="24"/>
        </w:rPr>
        <w:commentReference w:id="37"/>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8"/>
      <w:r w:rsidRPr="00C526A4">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9"/>
      <w:r w:rsidRPr="00C526A4">
        <w:rPr>
          <w:rFonts w:cs="Arial"/>
          <w:i/>
          <w:iCs/>
          <w:szCs w:val="24"/>
        </w:rPr>
        <w:t>software</w:t>
      </w:r>
      <w:commentRangeEnd w:id="39"/>
      <w:r w:rsidR="002E64AD" w:rsidRPr="00D35303">
        <w:rPr>
          <w:rStyle w:val="Refdecomentrio"/>
          <w:rFonts w:cs="Arial"/>
          <w:sz w:val="24"/>
          <w:szCs w:val="24"/>
        </w:rPr>
        <w:commentReference w:id="39"/>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40"/>
      <w:r w:rsidRPr="00C526A4">
        <w:rPr>
          <w:rFonts w:cs="Arial"/>
          <w:i/>
          <w:iCs/>
          <w:szCs w:val="24"/>
        </w:rPr>
        <w:t>interne</w:t>
      </w:r>
      <w:commentRangeEnd w:id="40"/>
      <w:r w:rsidR="00B651E7" w:rsidRPr="00C526A4">
        <w:rPr>
          <w:rStyle w:val="Refdecomentrio"/>
          <w:rFonts w:cs="Arial"/>
          <w:i/>
          <w:iCs/>
          <w:sz w:val="24"/>
          <w:szCs w:val="24"/>
        </w:rPr>
        <w:commentReference w:id="40"/>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w:t>
      </w:r>
      <w:r w:rsidRPr="00D35303">
        <w:rPr>
          <w:rFonts w:cs="Arial"/>
          <w:szCs w:val="24"/>
        </w:rPr>
        <w:lastRenderedPageBreak/>
        <w:t xml:space="preserve">permite criação, edição e compartilhamento de planilhas em ambiente </w:t>
      </w:r>
      <w:commentRangeStart w:id="41"/>
      <w:r w:rsidRPr="00C526A4">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42"/>
      <w:r w:rsidRPr="00C526A4">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43"/>
      <w:r w:rsidRPr="00AE55DE">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5"/>
      <w:r w:rsidRPr="00AE55DE">
        <w:rPr>
          <w:rFonts w:cs="Arial"/>
          <w:i/>
          <w:iCs/>
          <w:szCs w:val="24"/>
        </w:rPr>
        <w:t>interne</w:t>
      </w:r>
      <w:commentRangeEnd w:id="45"/>
      <w:r w:rsidR="00B651E7" w:rsidRPr="00AE55DE">
        <w:rPr>
          <w:rStyle w:val="Refdecomentrio"/>
          <w:rFonts w:cs="Arial"/>
          <w:i/>
          <w:iCs/>
          <w:sz w:val="24"/>
          <w:szCs w:val="24"/>
        </w:rPr>
        <w:commentReference w:id="45"/>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46"/>
      <w:r w:rsidRPr="00AE55DE">
        <w:rPr>
          <w:rFonts w:cs="Arial"/>
          <w:i/>
          <w:iCs/>
          <w:szCs w:val="24"/>
        </w:rPr>
        <w:t>online</w:t>
      </w:r>
      <w:commentRangeEnd w:id="46"/>
      <w:r w:rsidR="007B57A3" w:rsidRPr="00D35303">
        <w:rPr>
          <w:rStyle w:val="Refdecomentrio"/>
          <w:rFonts w:cs="Arial"/>
          <w:sz w:val="24"/>
          <w:szCs w:val="24"/>
        </w:rPr>
        <w:commentReference w:id="46"/>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47"/>
      <w:r w:rsidRPr="00AE55DE">
        <w:rPr>
          <w:rFonts w:cs="Arial"/>
          <w:i/>
          <w:iCs/>
          <w:szCs w:val="24"/>
        </w:rPr>
        <w:t>online</w:t>
      </w:r>
      <w:commentRangeEnd w:id="47"/>
      <w:r w:rsidR="007B57A3" w:rsidRPr="00D35303">
        <w:rPr>
          <w:rStyle w:val="Refdecomentrio"/>
          <w:rFonts w:cs="Arial"/>
          <w:sz w:val="24"/>
          <w:szCs w:val="24"/>
        </w:rPr>
        <w:commentReference w:id="47"/>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8"/>
      <w:r w:rsidRPr="00AE55DE">
        <w:rPr>
          <w:rFonts w:cs="Arial"/>
          <w:i/>
          <w:iCs/>
          <w:szCs w:val="24"/>
        </w:rPr>
        <w:t>online</w:t>
      </w:r>
      <w:commentRangeEnd w:id="48"/>
      <w:r w:rsidR="007B57A3" w:rsidRPr="00D35303">
        <w:rPr>
          <w:rStyle w:val="Refdecomentrio"/>
          <w:rFonts w:cs="Arial"/>
          <w:sz w:val="24"/>
          <w:szCs w:val="24"/>
        </w:rPr>
        <w:commentReference w:id="48"/>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9"/>
      <w:r w:rsidRPr="00AE55DE">
        <w:rPr>
          <w:rFonts w:cs="Arial"/>
          <w:i/>
          <w:iCs/>
          <w:szCs w:val="24"/>
        </w:rPr>
        <w:t>online</w:t>
      </w:r>
      <w:commentRangeEnd w:id="49"/>
      <w:r w:rsidR="007B57A3" w:rsidRPr="00D35303">
        <w:rPr>
          <w:rStyle w:val="Refdecomentrio"/>
          <w:rFonts w:cs="Arial"/>
          <w:sz w:val="24"/>
          <w:szCs w:val="24"/>
        </w:rPr>
        <w:commentReference w:id="49"/>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50"/>
      <w:r w:rsidRPr="00AE55DE">
        <w:rPr>
          <w:rFonts w:cs="Arial"/>
          <w:i/>
          <w:iCs/>
          <w:szCs w:val="24"/>
        </w:rPr>
        <w:t>online</w:t>
      </w:r>
      <w:commentRangeEnd w:id="50"/>
      <w:r w:rsidR="007B57A3" w:rsidRPr="00D35303">
        <w:rPr>
          <w:rStyle w:val="Refdecomentrio"/>
          <w:rFonts w:cs="Arial"/>
          <w:sz w:val="24"/>
          <w:szCs w:val="24"/>
        </w:rPr>
        <w:commentReference w:id="50"/>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51"/>
      <w:r w:rsidRPr="00AE55DE">
        <w:rPr>
          <w:rFonts w:cs="Arial"/>
          <w:i/>
          <w:iCs/>
          <w:szCs w:val="24"/>
        </w:rPr>
        <w:t>interne</w:t>
      </w:r>
      <w:commentRangeEnd w:id="51"/>
      <w:r w:rsidR="00B651E7" w:rsidRPr="00AE55DE">
        <w:rPr>
          <w:rStyle w:val="Refdecomentrio"/>
          <w:rFonts w:cs="Arial"/>
          <w:i/>
          <w:iCs/>
          <w:sz w:val="24"/>
          <w:szCs w:val="24"/>
        </w:rPr>
        <w:commentReference w:id="51"/>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52"/>
      <w:r w:rsidRPr="00AE55DE">
        <w:rPr>
          <w:rFonts w:cs="Arial"/>
          <w:i/>
          <w:iCs/>
          <w:szCs w:val="24"/>
        </w:rPr>
        <w:t>online</w:t>
      </w:r>
      <w:commentRangeEnd w:id="52"/>
      <w:r w:rsidR="007B57A3" w:rsidRPr="00D35303">
        <w:rPr>
          <w:rStyle w:val="Refdecomentrio"/>
          <w:rFonts w:cs="Arial"/>
          <w:sz w:val="24"/>
          <w:szCs w:val="24"/>
        </w:rPr>
        <w:commentReference w:id="52"/>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53"/>
      <w:r w:rsidRPr="00AE55DE">
        <w:rPr>
          <w:rFonts w:cs="Arial"/>
          <w:i/>
          <w:iCs/>
          <w:szCs w:val="24"/>
        </w:rPr>
        <w:t>web</w:t>
      </w:r>
      <w:commentRangeEnd w:id="53"/>
      <w:r w:rsidR="002E64AD" w:rsidRPr="00D35303">
        <w:rPr>
          <w:rStyle w:val="Refdecomentrio"/>
          <w:rFonts w:cs="Arial"/>
          <w:sz w:val="24"/>
          <w:szCs w:val="24"/>
        </w:rPr>
        <w:commentReference w:id="53"/>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54"/>
      <w:commentRangeStart w:id="55"/>
      <w:r w:rsidR="00AE55DE" w:rsidRPr="00AE55DE">
        <w:rPr>
          <w:rFonts w:cs="Arial"/>
          <w:i/>
          <w:iCs/>
          <w:szCs w:val="24"/>
        </w:rPr>
        <w:t>Softw</w:t>
      </w:r>
      <w:commentRangeEnd w:id="55"/>
      <w:r w:rsidR="00AE55DE" w:rsidRPr="00AE55DE">
        <w:rPr>
          <w:rStyle w:val="Refdecomentrio"/>
          <w:rFonts w:cs="Arial"/>
          <w:i/>
          <w:iCs/>
          <w:sz w:val="24"/>
          <w:szCs w:val="24"/>
        </w:rPr>
        <w:commentReference w:id="55"/>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54"/>
      <w:r w:rsidR="00AE55DE">
        <w:rPr>
          <w:rStyle w:val="Refdecomentrio"/>
          <w:rFonts w:cs="Arial"/>
          <w:sz w:val="24"/>
          <w:szCs w:val="24"/>
        </w:rPr>
        <w:commentReference w:id="54"/>
      </w:r>
      <w:r w:rsidR="00AE55DE">
        <w:rPr>
          <w:rFonts w:cs="Arial"/>
          <w:szCs w:val="24"/>
        </w:rPr>
        <w:t xml:space="preserve"> (</w:t>
      </w:r>
      <w:r w:rsidRPr="00D35303">
        <w:rPr>
          <w:rFonts w:cs="Arial"/>
          <w:szCs w:val="24"/>
        </w:rPr>
        <w:t>SaaS</w:t>
      </w:r>
      <w:r w:rsidR="00AE55DE">
        <w:rPr>
          <w:rFonts w:cs="Arial"/>
          <w:szCs w:val="24"/>
        </w:rPr>
        <w:t xml:space="preserve">), ou </w:t>
      </w:r>
      <w:commentRangeStart w:id="56"/>
      <w:r w:rsidR="00AE55DE" w:rsidRPr="00AE55DE">
        <w:rPr>
          <w:rFonts w:cs="Arial"/>
          <w:i/>
          <w:iCs/>
          <w:szCs w:val="24"/>
        </w:rPr>
        <w:t>Softw</w:t>
      </w:r>
      <w:commentRangeEnd w:id="56"/>
      <w:r w:rsidR="00AE55DE" w:rsidRPr="00AE55DE">
        <w:rPr>
          <w:rStyle w:val="Refdecomentrio"/>
          <w:rFonts w:cs="Arial"/>
          <w:i/>
          <w:iCs/>
          <w:sz w:val="24"/>
          <w:szCs w:val="24"/>
        </w:rPr>
        <w:commentReference w:id="56"/>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57"/>
      <w:r w:rsidRPr="00542010">
        <w:rPr>
          <w:rFonts w:cs="Arial"/>
          <w:i/>
          <w:iCs/>
          <w:szCs w:val="24"/>
        </w:rPr>
        <w:t>softw</w:t>
      </w:r>
      <w:commentRangeEnd w:id="57"/>
      <w:r w:rsidR="002E64AD" w:rsidRPr="00542010">
        <w:rPr>
          <w:rStyle w:val="Refdecomentrio"/>
          <w:rFonts w:cs="Arial"/>
          <w:i/>
          <w:iCs/>
          <w:sz w:val="24"/>
          <w:szCs w:val="24"/>
        </w:rPr>
        <w:commentReference w:id="57"/>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Ttulo4"/>
        <w:jc w:val="both"/>
        <w:rPr>
          <w:rFonts w:cs="Arial"/>
          <w:szCs w:val="24"/>
        </w:rPr>
      </w:pPr>
      <w: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Ttulo4"/>
        <w:jc w:val="both"/>
        <w:rPr>
          <w:rFonts w:cs="Arial"/>
          <w:szCs w:val="24"/>
        </w:rPr>
      </w:pPr>
      <w: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82FC3">
      <w:pPr>
        <w:pStyle w:val="Ttulo4"/>
        <w:spacing w:before="0" w:after="120" w:line="360" w:lineRule="auto"/>
        <w:ind w:firstLine="709"/>
        <w:jc w:val="both"/>
        <w:rPr>
          <w:rFonts w:cs="Arial"/>
          <w:szCs w:val="24"/>
        </w:rPr>
      </w:pPr>
      <w: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8"/>
      <w:r w:rsidRPr="00542010">
        <w:rPr>
          <w:rFonts w:cs="Arial"/>
          <w:i/>
          <w:iCs/>
          <w:szCs w:val="24"/>
        </w:rPr>
        <w:t>interne</w:t>
      </w:r>
      <w:commentRangeEnd w:id="58"/>
      <w:r w:rsidR="00B651E7" w:rsidRPr="00542010">
        <w:rPr>
          <w:rStyle w:val="Refdecomentrio"/>
          <w:rFonts w:cs="Arial"/>
          <w:i/>
          <w:iCs/>
          <w:sz w:val="24"/>
          <w:szCs w:val="24"/>
        </w:rPr>
        <w:commentReference w:id="58"/>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9"/>
      <w:r w:rsidRPr="00542010">
        <w:rPr>
          <w:rFonts w:cs="Arial"/>
          <w:i/>
          <w:iCs/>
          <w:szCs w:val="24"/>
        </w:rPr>
        <w:t>Softw</w:t>
      </w:r>
      <w:commentRangeEnd w:id="59"/>
      <w:r w:rsidR="002E64AD" w:rsidRPr="00542010">
        <w:rPr>
          <w:rStyle w:val="Refdecomentrio"/>
          <w:rFonts w:cs="Arial"/>
          <w:i/>
          <w:iCs/>
          <w:sz w:val="24"/>
          <w:szCs w:val="24"/>
        </w:rPr>
        <w:commentReference w:id="59"/>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60"/>
      <w:r w:rsidRPr="00542010">
        <w:rPr>
          <w:rFonts w:cs="Arial"/>
          <w:i/>
          <w:iCs/>
          <w:szCs w:val="24"/>
        </w:rPr>
        <w:t>software</w:t>
      </w:r>
      <w:commentRangeEnd w:id="60"/>
      <w:r w:rsidR="002E64AD" w:rsidRPr="00D35303">
        <w:rPr>
          <w:rStyle w:val="Refdecomentrio"/>
          <w:rFonts w:cs="Arial"/>
          <w:sz w:val="24"/>
          <w:szCs w:val="24"/>
        </w:rPr>
        <w:commentReference w:id="60"/>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61"/>
      <w:r w:rsidRPr="00542010">
        <w:rPr>
          <w:rFonts w:cs="Arial"/>
          <w:i/>
          <w:iCs/>
          <w:szCs w:val="24"/>
        </w:rPr>
        <w:t>Interne</w:t>
      </w:r>
      <w:commentRangeEnd w:id="61"/>
      <w:r w:rsidR="00B651E7" w:rsidRPr="00542010">
        <w:rPr>
          <w:rStyle w:val="Refdecomentrio"/>
          <w:rFonts w:cs="Arial"/>
          <w:i/>
          <w:iCs/>
          <w:sz w:val="24"/>
          <w:szCs w:val="24"/>
        </w:rPr>
        <w:commentReference w:id="61"/>
      </w:r>
      <w:r w:rsidRPr="00542010">
        <w:rPr>
          <w:rFonts w:cs="Arial"/>
          <w:i/>
          <w:iCs/>
          <w:szCs w:val="24"/>
        </w:rPr>
        <w:t>t</w:t>
      </w:r>
      <w:r w:rsidRPr="00D35303">
        <w:rPr>
          <w:rFonts w:cs="Arial"/>
          <w:szCs w:val="24"/>
        </w:rPr>
        <w:t xml:space="preserve">: estabelece princípios, garantias, direitos e deveres para o uso da </w:t>
      </w:r>
      <w:commentRangeStart w:id="62"/>
      <w:r w:rsidRPr="00542010">
        <w:rPr>
          <w:rFonts w:cs="Arial"/>
          <w:i/>
          <w:iCs/>
          <w:szCs w:val="24"/>
        </w:rPr>
        <w:t>internet</w:t>
      </w:r>
      <w:commentRangeEnd w:id="62"/>
      <w:r w:rsidR="00B651E7" w:rsidRPr="00D35303">
        <w:rPr>
          <w:rStyle w:val="Refdecomentrio"/>
          <w:rFonts w:cs="Arial"/>
          <w:sz w:val="24"/>
          <w:szCs w:val="24"/>
        </w:rPr>
        <w:commentReference w:id="62"/>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63"/>
      <w:r w:rsidRPr="00542010">
        <w:rPr>
          <w:rFonts w:cs="Arial"/>
          <w:i/>
          <w:iCs/>
          <w:szCs w:val="24"/>
        </w:rPr>
        <w:t>online</w:t>
      </w:r>
      <w:commentRangeEnd w:id="63"/>
      <w:r w:rsidR="007B57A3" w:rsidRPr="00D35303">
        <w:rPr>
          <w:rStyle w:val="Refdecomentrio"/>
          <w:rFonts w:cs="Arial"/>
          <w:sz w:val="24"/>
          <w:szCs w:val="24"/>
        </w:rPr>
        <w:commentReference w:id="63"/>
      </w:r>
      <w:r w:rsidRPr="00D35303">
        <w:rPr>
          <w:rFonts w:cs="Arial"/>
          <w:szCs w:val="24"/>
        </w:rPr>
        <w:t xml:space="preserve">, especialmente quanto à segurança, privacidade, registros eletrônicos e utilização responsável da </w:t>
      </w:r>
      <w:commentRangeStart w:id="64"/>
      <w:r w:rsidRPr="00542010">
        <w:rPr>
          <w:rFonts w:cs="Arial"/>
          <w:i/>
          <w:iCs/>
          <w:szCs w:val="24"/>
        </w:rPr>
        <w:t>internet</w:t>
      </w:r>
      <w:commentRangeEnd w:id="64"/>
      <w:r w:rsidR="00B651E7" w:rsidRPr="00D35303">
        <w:rPr>
          <w:rStyle w:val="Refdecomentrio"/>
          <w:rFonts w:cs="Arial"/>
          <w:sz w:val="24"/>
          <w:szCs w:val="24"/>
        </w:rPr>
        <w:commentReference w:id="64"/>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65"/>
      <w:r w:rsidRPr="00D35303">
        <w:rPr>
          <w:rFonts w:cs="Arial"/>
          <w:szCs w:val="24"/>
        </w:rPr>
        <w:t>contratual</w:t>
      </w:r>
      <w:commentRangeEnd w:id="65"/>
      <w:r w:rsidR="007A2A38" w:rsidRPr="00D35303">
        <w:rPr>
          <w:rStyle w:val="Refdecomentrio"/>
          <w:rFonts w:cs="Arial"/>
          <w:sz w:val="24"/>
          <w:szCs w:val="24"/>
        </w:rPr>
        <w:commentReference w:id="65"/>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lastRenderedPageBreak/>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66" w:name="_Toc228480129"/>
      <w:r w:rsidRPr="00D35303">
        <w:rPr>
          <w:rFonts w:eastAsia="Times New Roman" w:cs="Arial"/>
          <w:szCs w:val="24"/>
        </w:rPr>
        <w:lastRenderedPageBreak/>
        <w:t>REFERÊNCIAS</w:t>
      </w:r>
      <w:bookmarkEnd w:id="66"/>
    </w:p>
    <w:p w14:paraId="5486681E" w14:textId="77777777" w:rsidR="00956D3A" w:rsidRDefault="00000000">
      <w:pPr>
        <w:spacing w:after="120" w:line="240" w:lineRule="auto"/>
        <w:jc w:val="left"/>
      </w:pPr>
      <w:r>
        <w:t>CLOUDFLARE. D1 documentation. Disponível em: https://developers.cloudflare.com/d1/. Acesso em: 26 ago. 2026.</w:t>
      </w:r>
    </w:p>
    <w:p w14:paraId="43552BCA" w14:textId="77777777" w:rsidR="00956D3A" w:rsidRDefault="00000000">
      <w:pPr>
        <w:spacing w:after="120" w:line="240" w:lineRule="auto"/>
        <w:jc w:val="left"/>
      </w:pPr>
      <w:r>
        <w:t>CLOUDFLARE. Workers documentation. Disponível em: https://developers.cloudflare.com/workers/. Acesso em: 26 ago. 2026.</w:t>
      </w:r>
    </w:p>
    <w:p w14:paraId="357DC14B" w14:textId="77777777" w:rsidR="00956D3A" w:rsidRDefault="00000000">
      <w:pPr>
        <w:spacing w:after="120" w:line="240" w:lineRule="auto"/>
        <w:jc w:val="left"/>
      </w:pPr>
      <w:r>
        <w:t>DRIZZLE ORM. Drizzle ORM documentation. Disponível em: https://orm.drizzle.team/docs/overview. Acesso em: 26 ago. 2026.</w:t>
      </w:r>
    </w:p>
    <w:p w14:paraId="346D3D14" w14:textId="77777777" w:rsidR="00956D3A" w:rsidRDefault="00000000">
      <w:pPr>
        <w:spacing w:after="120" w:line="240" w:lineRule="auto"/>
        <w:jc w:val="left"/>
      </w:pPr>
      <w:r>
        <w:t>EXPRESS. Express documentation. Disponível em: https://expressjs.com/. Acesso em: 26 ago. 2026.</w:t>
      </w:r>
    </w:p>
    <w:p w14:paraId="5DCCF225" w14:textId="77777777" w:rsidR="00956D3A" w:rsidRDefault="00000000">
      <w:pPr>
        <w:spacing w:after="120" w:line="240" w:lineRule="auto"/>
        <w:jc w:val="left"/>
      </w:pPr>
      <w:r>
        <w:t>GIT. Git Documentation. Disponível em: https://git-scm.com/doc. Acesso em: 26 ago. 2026.</w:t>
      </w:r>
    </w:p>
    <w:p w14:paraId="1A725308" w14:textId="77777777" w:rsidR="00956D3A" w:rsidRDefault="00000000">
      <w:pPr>
        <w:spacing w:after="120" w:line="240" w:lineRule="auto"/>
        <w:jc w:val="left"/>
      </w:pPr>
      <w:r>
        <w:t>GITHUB. GitHub Docs. Disponível em: https://docs.github.com/. Acesso em: 26 ago. 2026.</w:t>
      </w:r>
    </w:p>
    <w:p w14:paraId="2EE8085D" w14:textId="77777777" w:rsidR="00956D3A" w:rsidRDefault="00000000">
      <w:pPr>
        <w:spacing w:after="120" w:line="240" w:lineRule="auto"/>
        <w:jc w:val="left"/>
      </w:pPr>
      <w:r>
        <w:t>JSON.ORG. Introducing JSON. Disponível em: https://www.json.org/json-en.html. Acesso em: 26 ago. 2026.</w:t>
      </w:r>
    </w:p>
    <w:p w14:paraId="1695A2F1" w14:textId="77777777" w:rsidR="00956D3A" w:rsidRDefault="00000000">
      <w:pPr>
        <w:spacing w:after="120" w:line="240" w:lineRule="auto"/>
        <w:jc w:val="left"/>
      </w:pPr>
      <w:r>
        <w:t>KNEX. Knex.js documentation. Disponível em: https://knexjs.org/. Acesso em: 26 ago. 2026.</w:t>
      </w:r>
    </w:p>
    <w:p w14:paraId="0598B226" w14:textId="77777777" w:rsidR="00956D3A" w:rsidRDefault="00000000">
      <w:pPr>
        <w:spacing w:after="120" w:line="240" w:lineRule="auto"/>
        <w:jc w:val="left"/>
      </w:pPr>
      <w:r>
        <w:t>MDN WEB DOCS. Fetch API. Disponível em: https://developer.mozilla.org/en-US/docs/Web/API/Fetch_API. Acesso em: 26 ago. 2026.</w:t>
      </w:r>
    </w:p>
    <w:p w14:paraId="4DF710EE" w14:textId="77777777" w:rsidR="00956D3A" w:rsidRDefault="00000000">
      <w:pPr>
        <w:spacing w:after="120" w:line="240" w:lineRule="auto"/>
        <w:jc w:val="left"/>
      </w:pPr>
      <w:r>
        <w:t>MDN WEB DOCS. HTTP. Disponível em: https://developer.mozilla.org/en-US/docs/Web/HTTP. Acesso em: 26 ago. 2026.</w:t>
      </w:r>
    </w:p>
    <w:p w14:paraId="1A514BFC" w14:textId="77777777" w:rsidR="00956D3A" w:rsidRDefault="00000000">
      <w:pPr>
        <w:spacing w:after="120" w:line="240" w:lineRule="auto"/>
        <w:jc w:val="left"/>
      </w:pPr>
      <w:r>
        <w:t>NEXT.JS. Next.js Documentation. Disponível em: https://nextjs.org/docs. Acesso em: 26 ago. 2026.</w:t>
      </w:r>
    </w:p>
    <w:p w14:paraId="3BDCCE00" w14:textId="77777777" w:rsidR="00956D3A" w:rsidRDefault="00000000">
      <w:pPr>
        <w:spacing w:after="120" w:line="240" w:lineRule="auto"/>
        <w:jc w:val="left"/>
      </w:pPr>
      <w:r>
        <w:t>NODE.JS. Node.js Documentation. Disponível em: https://nodejs.org/docs/latest/api/. Acesso em: 26 ago. 2026.</w:t>
      </w:r>
    </w:p>
    <w:p w14:paraId="20D7AC78" w14:textId="77777777" w:rsidR="00956D3A" w:rsidRDefault="00000000">
      <w:pPr>
        <w:spacing w:after="120" w:line="240" w:lineRule="auto"/>
        <w:jc w:val="left"/>
      </w:pPr>
      <w:r>
        <w:t>REACT. React Documentation. Disponível em: https://react.dev/. Acesso em: 26 ago. 2026.</w:t>
      </w:r>
    </w:p>
    <w:p w14:paraId="0D00429A" w14:textId="77777777" w:rsidR="00956D3A" w:rsidRDefault="00000000">
      <w:pPr>
        <w:spacing w:after="120" w:line="240" w:lineRule="auto"/>
        <w:jc w:val="left"/>
      </w:pPr>
      <w:r>
        <w:t>SQLITE. SQLite Documentation. Disponível em: https://www.sqlite.org/docs.html. Acesso em: 26 ago. 2026.</w:t>
      </w:r>
    </w:p>
    <w:p w14:paraId="5E07BA9A" w14:textId="77777777" w:rsidR="00956D3A" w:rsidRDefault="00000000">
      <w:pPr>
        <w:spacing w:after="120" w:line="240" w:lineRule="auto"/>
        <w:jc w:val="left"/>
      </w:pPr>
      <w:r>
        <w:t>TAILWIND CSS. Tailwind CSS Documentation. Disponível em: https://tailwindcss.com/docs. Acesso em: 26 ago. 2026.</w:t>
      </w:r>
    </w:p>
    <w:p w14:paraId="698E89AC" w14:textId="77777777" w:rsidR="00956D3A" w:rsidRDefault="00000000">
      <w:pPr>
        <w:spacing w:after="120" w:line="240" w:lineRule="auto"/>
        <w:jc w:val="left"/>
      </w:pPr>
      <w:r>
        <w:t>TYPESCRIPT. TypeScript Documentation. Disponível em: https://www.typescriptlang.org/docs/. Acesso em: 26 ago. 2026.</w:t>
      </w:r>
    </w:p>
    <w:p w14:paraId="1C44829F" w14:textId="77777777" w:rsidR="00956D3A" w:rsidRDefault="00000000">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62"/>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0"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1"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1"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13"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1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1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9" w:author="Pedro Ramires" w:date="2026-07-02T20:26:00Z" w:initials="PR">
    <w:p w14:paraId="5DA8E0A9" w14:textId="77777777" w:rsidR="005412FC" w:rsidRDefault="005412FC">
      <w:pPr>
        <w:pStyle w:val="Textodecomentrio"/>
      </w:pPr>
      <w:r>
        <w:rPr>
          <w:rStyle w:val="Refdecomentrio"/>
        </w:rPr>
        <w:annotationRef/>
      </w:r>
      <w:r>
        <w:t>formatação</w:t>
      </w:r>
    </w:p>
  </w:comment>
  <w:comment w:id="21" w:author="Pedro Ramires" w:date="2026-07-02T20:26:00Z" w:initials="PR">
    <w:p w14:paraId="32BFA5D0" w14:textId="77777777" w:rsidR="005412FC" w:rsidRDefault="005412FC">
      <w:pPr>
        <w:pStyle w:val="Textodecomentrio"/>
      </w:pPr>
      <w:r>
        <w:rPr>
          <w:rStyle w:val="Refdecomentrio"/>
        </w:rPr>
        <w:annotationRef/>
      </w:r>
      <w:r>
        <w:t>n?</w:t>
      </w:r>
    </w:p>
  </w:comment>
  <w:comment w:id="22" w:author="Pedro Ramires" w:date="2026-07-02T20:28:00Z" w:initials="PR">
    <w:p w14:paraId="7D48DE0C" w14:textId="77777777" w:rsidR="005412FC" w:rsidRDefault="005412FC">
      <w:pPr>
        <w:pStyle w:val="Textodecomentrio"/>
      </w:pPr>
      <w:r>
        <w:rPr>
          <w:rStyle w:val="Refdecomentrio"/>
        </w:rPr>
        <w:annotationRef/>
      </w:r>
      <w:r>
        <w:t>remover espaço em branco</w:t>
      </w:r>
    </w:p>
  </w:comment>
  <w:comment w:id="20" w:author="Pedro Ramires" w:date="2026-07-02T20:27:00Z" w:initials="PR">
    <w:p w14:paraId="6F7B691E" w14:textId="77777777" w:rsidR="005412FC" w:rsidRDefault="005412FC">
      <w:pPr>
        <w:pStyle w:val="Textodecomentrio"/>
      </w:pPr>
      <w:r>
        <w:rPr>
          <w:rStyle w:val="Refdecomentrio"/>
        </w:rPr>
        <w:annotationRef/>
      </w:r>
      <w:r>
        <w:t xml:space="preserve">formatação </w:t>
      </w:r>
    </w:p>
  </w:comment>
  <w:comment w:id="24" w:author="Pedro Ramires" w:date="2026-07-02T20:27:00Z" w:initials="PR">
    <w:p w14:paraId="6C7CA05A" w14:textId="77777777" w:rsidR="005412FC" w:rsidRDefault="005412FC">
      <w:pPr>
        <w:pStyle w:val="Textodecomentrio"/>
      </w:pPr>
      <w:r>
        <w:rPr>
          <w:rStyle w:val="Refdecomentrio"/>
        </w:rPr>
        <w:annotationRef/>
      </w:r>
      <w:r>
        <w:t>formatação</w:t>
      </w:r>
    </w:p>
  </w:comment>
  <w:comment w:id="25" w:author="Pedro Ramires" w:date="2026-07-02T20:28:00Z" w:initials="PR">
    <w:p w14:paraId="042091AA" w14:textId="77777777" w:rsidR="005412FC" w:rsidRDefault="005412FC">
      <w:pPr>
        <w:pStyle w:val="Textodecomentrio"/>
      </w:pPr>
      <w:r>
        <w:rPr>
          <w:rStyle w:val="Refdecomentrio"/>
        </w:rPr>
        <w:annotationRef/>
      </w:r>
      <w:r>
        <w:t>remover espaço em branco</w:t>
      </w:r>
    </w:p>
  </w:comment>
  <w:comment w:id="27" w:author="Pedro Ramires" w:date="2026-07-02T20:28:00Z" w:initials="PR">
    <w:p w14:paraId="7080C8B3" w14:textId="77777777" w:rsidR="005412FC" w:rsidRDefault="005412FC">
      <w:pPr>
        <w:pStyle w:val="Textodecomentrio"/>
      </w:pPr>
      <w:r>
        <w:rPr>
          <w:rStyle w:val="Refdecomentrio"/>
        </w:rPr>
        <w:annotationRef/>
      </w:r>
      <w:r>
        <w:t>remover espaço em branco</w:t>
      </w:r>
    </w:p>
  </w:comment>
  <w:comment w:id="26" w:author="Pedro Ramires" w:date="2026-07-02T20:28:00Z" w:initials="PR">
    <w:p w14:paraId="17A05FBC" w14:textId="77777777" w:rsidR="005412FC" w:rsidRDefault="005412FC">
      <w:pPr>
        <w:pStyle w:val="Textodecomentrio"/>
      </w:pPr>
      <w:r>
        <w:rPr>
          <w:rStyle w:val="Refdecomentrio"/>
        </w:rPr>
        <w:annotationRef/>
      </w:r>
      <w:r>
        <w:t>é</w:t>
      </w:r>
    </w:p>
  </w:comment>
  <w:comment w:id="28" w:author="Pedro Ramires" w:date="2026-07-02T20:33:00Z" w:initials="PR">
    <w:p w14:paraId="7B3CD818" w14:textId="47266FE6" w:rsidR="00FC0449" w:rsidRDefault="00FC0449">
      <w:pPr>
        <w:pStyle w:val="Textodecomentrio"/>
      </w:pPr>
      <w:r>
        <w:rPr>
          <w:rStyle w:val="Refdecomentrio"/>
        </w:rPr>
        <w:annotationRef/>
      </w:r>
      <w:r>
        <w:t>citação</w:t>
      </w:r>
    </w:p>
  </w:comment>
  <w:comment w:id="29" w:author="Pedro Ramires" w:date="2026-07-02T20:33:00Z" w:initials="PR">
    <w:p w14:paraId="289FA405" w14:textId="1572E2F5" w:rsidR="00FC0449" w:rsidRDefault="00FC0449">
      <w:pPr>
        <w:pStyle w:val="Textodecomentrio"/>
      </w:pPr>
      <w:r>
        <w:rPr>
          <w:rStyle w:val="Refdecomentrio"/>
        </w:rPr>
        <w:annotationRef/>
      </w:r>
      <w:r>
        <w:t>citação</w:t>
      </w:r>
    </w:p>
  </w:comment>
  <w:comment w:id="30" w:author="Pedro Ramires" w:date="2026-07-02T20:33:00Z" w:initials="PR">
    <w:p w14:paraId="7379939D" w14:textId="4F90DFAE" w:rsidR="00FC0449" w:rsidRDefault="00FC0449">
      <w:pPr>
        <w:pStyle w:val="Textodecomentrio"/>
      </w:pPr>
      <w:r>
        <w:rPr>
          <w:rStyle w:val="Refdecomentrio"/>
        </w:rPr>
        <w:annotationRef/>
      </w:r>
      <w:r>
        <w:t>citação</w:t>
      </w:r>
    </w:p>
  </w:comment>
  <w:comment w:id="31" w:author="Pedro Ramires" w:date="2026-07-02T19:48:00Z" w:initials="PR">
    <w:p w14:paraId="536B2E10" w14:textId="77777777" w:rsidR="002E64AD" w:rsidRDefault="002E64AD" w:rsidP="002E64AD">
      <w:pPr>
        <w:pStyle w:val="Textodecomentrio"/>
      </w:pPr>
      <w:r>
        <w:rPr>
          <w:rStyle w:val="Refdecomentrio"/>
        </w:rPr>
        <w:annotationRef/>
      </w:r>
      <w:r>
        <w:t>itálico</w:t>
      </w:r>
    </w:p>
    <w:p w14:paraId="0366E495" w14:textId="51D30AEE" w:rsidR="002E64AD" w:rsidRDefault="002E64AD">
      <w:pPr>
        <w:pStyle w:val="Textodecomentrio"/>
      </w:pPr>
    </w:p>
  </w:comment>
  <w:comment w:id="32" w:author="Pedro Ramires" w:date="2026-07-02T20:34:00Z" w:initials="PR">
    <w:p w14:paraId="03E1F615" w14:textId="7F68184B" w:rsidR="00FC0449" w:rsidRDefault="00FC0449">
      <w:pPr>
        <w:pStyle w:val="Textodecomentrio"/>
      </w:pPr>
      <w:r>
        <w:rPr>
          <w:rStyle w:val="Refdecomentrio"/>
        </w:rPr>
        <w:annotationRef/>
      </w:r>
      <w:r>
        <w:t>citação</w:t>
      </w:r>
    </w:p>
  </w:comment>
  <w:comment w:id="33" w:author="Pedro Ramires" w:date="2026-07-02T20:34:00Z" w:initials="PR">
    <w:p w14:paraId="5778F9A5" w14:textId="503A34EA" w:rsidR="00FC0449" w:rsidRDefault="00FC0449">
      <w:pPr>
        <w:pStyle w:val="Textodecomentrio"/>
      </w:pPr>
      <w:r>
        <w:rPr>
          <w:rStyle w:val="Refdecomentrio"/>
        </w:rPr>
        <w:annotationRef/>
      </w:r>
      <w:r>
        <w:t>citação</w:t>
      </w:r>
    </w:p>
  </w:comment>
  <w:comment w:id="34"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35" w:author="Pedro Ramires" w:date="2026-07-02T20:34:00Z" w:initials="PR">
    <w:p w14:paraId="55DEFF49" w14:textId="4D448F5D" w:rsidR="00FC0449" w:rsidRDefault="00FC0449">
      <w:pPr>
        <w:pStyle w:val="Textodecomentrio"/>
      </w:pPr>
      <w:r>
        <w:rPr>
          <w:rStyle w:val="Refdecomentrio"/>
        </w:rPr>
        <w:annotationRef/>
      </w:r>
      <w:r>
        <w:t>citação</w:t>
      </w:r>
    </w:p>
  </w:comment>
  <w:comment w:id="36"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37"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38"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39"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40"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41"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42"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43"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44"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45"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46"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47"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48"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49"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50"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51"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52"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53"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55"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54"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56"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57"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58"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59"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60"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61"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62"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63"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64"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65"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0"/>
  <w15:commentEx w15:paraId="32BFA5D0" w15:done="0"/>
  <w15:commentEx w15:paraId="7D48DE0C" w15:done="0"/>
  <w15:commentEx w15:paraId="6F7B691E" w15:done="0"/>
  <w15:commentEx w15:paraId="6C7CA05A" w15:done="0"/>
  <w15:commentEx w15:paraId="042091AA" w15:done="0"/>
  <w15:commentEx w15:paraId="7080C8B3" w15:done="0"/>
  <w15:commentEx w15:paraId="17A05FBC"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042091AA" w16cid:durableId="6A0CFDFA"/>
  <w16cid:commentId w16cid:paraId="7080C8B3" w16cid:durableId="6C33D602"/>
  <w16cid:commentId w16cid:paraId="17A05FBC" w16cid:durableId="2188AF1A"/>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C7EB3" w14:textId="77777777" w:rsidR="00750CA6" w:rsidRDefault="00750CA6" w:rsidP="00F07B74">
      <w:pPr>
        <w:spacing w:after="0" w:line="240" w:lineRule="auto"/>
      </w:pPr>
      <w:r>
        <w:separator/>
      </w:r>
    </w:p>
  </w:endnote>
  <w:endnote w:type="continuationSeparator" w:id="0">
    <w:p w14:paraId="38C84E8C" w14:textId="77777777" w:rsidR="00750CA6" w:rsidRDefault="00750CA6"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1BE46" w14:textId="77777777" w:rsidR="00750CA6" w:rsidRDefault="00750CA6" w:rsidP="00F07B74">
      <w:pPr>
        <w:spacing w:after="0" w:line="240" w:lineRule="auto"/>
      </w:pPr>
      <w:r>
        <w:separator/>
      </w:r>
    </w:p>
  </w:footnote>
  <w:footnote w:type="continuationSeparator" w:id="0">
    <w:p w14:paraId="01FB09BA" w14:textId="77777777" w:rsidR="00750CA6" w:rsidRDefault="00750CA6"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E0B27"/>
    <w:rsid w:val="001E171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2970"/>
    <w:rsid w:val="003730B3"/>
    <w:rsid w:val="003735EB"/>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12FC"/>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84C2B"/>
    <w:rsid w:val="006855B8"/>
    <w:rsid w:val="00693A4C"/>
    <w:rsid w:val="006963F3"/>
    <w:rsid w:val="006B3D23"/>
    <w:rsid w:val="006C468E"/>
    <w:rsid w:val="006E1A7E"/>
    <w:rsid w:val="006E4DF9"/>
    <w:rsid w:val="00706369"/>
    <w:rsid w:val="00706726"/>
    <w:rsid w:val="00716DF8"/>
    <w:rsid w:val="007253C2"/>
    <w:rsid w:val="00731C2B"/>
    <w:rsid w:val="00750CA6"/>
    <w:rsid w:val="00753D02"/>
    <w:rsid w:val="00756541"/>
    <w:rsid w:val="00781F67"/>
    <w:rsid w:val="0078449A"/>
    <w:rsid w:val="00785018"/>
    <w:rsid w:val="00790DB2"/>
    <w:rsid w:val="007934EB"/>
    <w:rsid w:val="007A2A38"/>
    <w:rsid w:val="007B57A3"/>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025E5"/>
    <w:rsid w:val="00911D0D"/>
    <w:rsid w:val="00914A35"/>
    <w:rsid w:val="00915FF7"/>
    <w:rsid w:val="009317D0"/>
    <w:rsid w:val="00946936"/>
    <w:rsid w:val="00952C5C"/>
    <w:rsid w:val="009562B8"/>
    <w:rsid w:val="00956D3A"/>
    <w:rsid w:val="0095795B"/>
    <w:rsid w:val="009622B4"/>
    <w:rsid w:val="00966C94"/>
    <w:rsid w:val="00985CCC"/>
    <w:rsid w:val="009864B1"/>
    <w:rsid w:val="009B3A18"/>
    <w:rsid w:val="009C6A56"/>
    <w:rsid w:val="009D017E"/>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651E7"/>
    <w:rsid w:val="00B81FFC"/>
    <w:rsid w:val="00B82FC3"/>
    <w:rsid w:val="00B931EA"/>
    <w:rsid w:val="00BA0529"/>
    <w:rsid w:val="00BB16A8"/>
    <w:rsid w:val="00BB3143"/>
    <w:rsid w:val="00BB56FF"/>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6E54"/>
    <w:rsid w:val="00E9353C"/>
    <w:rsid w:val="00EA7C4D"/>
    <w:rsid w:val="00EB1A75"/>
    <w:rsid w:val="00EB2C75"/>
    <w:rsid w:val="00EC4C7E"/>
    <w:rsid w:val="00EC70A5"/>
    <w:rsid w:val="00ED54FC"/>
    <w:rsid w:val="00ED6F18"/>
    <w:rsid w:val="00EE0BCF"/>
    <w:rsid w:val="00EF267C"/>
    <w:rsid w:val="00EF64DB"/>
    <w:rsid w:val="00F01F8C"/>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2.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104</Pages>
  <Words>20160</Words>
  <Characters>108870</Characters>
  <Application>Microsoft Office Word</Application>
  <DocSecurity>0</DocSecurity>
  <Lines>907</Lines>
  <Paragraphs>257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128773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Luiz Otávio</cp:lastModifiedBy>
  <cp:revision>11</cp:revision>
  <dcterms:created xsi:type="dcterms:W3CDTF">2026-07-31T18:40:00Z</dcterms:created>
  <dcterms:modified xsi:type="dcterms:W3CDTF">2026-09-11T16:06:00Z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