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079B8F57"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Model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 xml:space="preserve">JavaScript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 xml:space="preserve">Model,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Quick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Frequency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Unique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 xml:space="preserve">1.1.1 - </w:t>
      </w:r>
      <w:proofErr w:type="spellStart"/>
      <w:r>
        <w:t>TypeScript</w:t>
      </w:r>
      <w:proofErr w:type="spellEnd"/>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 xml:space="preserve">1.3.1 - SQL e </w:t>
      </w:r>
      <w:proofErr w:type="spellStart"/>
      <w:r>
        <w:t>SQLite</w:t>
      </w:r>
      <w:proofErr w:type="spellEnd"/>
      <w:r>
        <w:tab/>
        <w:t>18</w:t>
      </w:r>
    </w:p>
    <w:p w14:paraId="57747DF9" w14:textId="77777777" w:rsidR="00956D3A" w:rsidRDefault="005F0253">
      <w:pPr>
        <w:pStyle w:val="Sumrio3"/>
        <w:jc w:val="left"/>
      </w:pPr>
      <w:r>
        <w:t xml:space="preserve">1.3.2 - </w:t>
      </w:r>
      <w:proofErr w:type="spellStart"/>
      <w:r>
        <w:t>Cloudflare</w:t>
      </w:r>
      <w:proofErr w:type="spellEnd"/>
      <w:r>
        <w:t xml:space="preserve"> D1</w:t>
      </w:r>
      <w:r>
        <w:tab/>
        <w:t>18</w:t>
      </w:r>
    </w:p>
    <w:p w14:paraId="2B1197CB" w14:textId="77777777" w:rsidR="00956D3A" w:rsidRDefault="005F0253">
      <w:pPr>
        <w:pStyle w:val="Sumrio3"/>
        <w:jc w:val="left"/>
      </w:pPr>
      <w:r>
        <w:t xml:space="preserve">1.3.3 - </w:t>
      </w:r>
      <w:proofErr w:type="spellStart"/>
      <w:r>
        <w:t>Drizzle</w:t>
      </w:r>
      <w:proofErr w:type="spellEnd"/>
      <w:r>
        <w:t xml:space="preserv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 xml:space="preserve">1.4.1 - HTTP, </w:t>
      </w:r>
      <w:proofErr w:type="spellStart"/>
      <w:r>
        <w:t>Fetch</w:t>
      </w:r>
      <w:proofErr w:type="spellEnd"/>
      <w:r>
        <w:t xml:space="preserve">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 xml:space="preserve">1.5.1 - Vite e </w:t>
      </w:r>
      <w:proofErr w:type="spellStart"/>
      <w:r>
        <w:t>Vinext</w:t>
      </w:r>
      <w:proofErr w:type="spellEnd"/>
      <w:r>
        <w:tab/>
        <w:t>20</w:t>
      </w:r>
    </w:p>
    <w:p w14:paraId="38823E07" w14:textId="77777777" w:rsidR="00956D3A" w:rsidRDefault="005F0253">
      <w:pPr>
        <w:pStyle w:val="Sumrio3"/>
        <w:jc w:val="left"/>
      </w:pPr>
      <w:r>
        <w:t xml:space="preserve">1.5.2 - </w:t>
      </w:r>
      <w:proofErr w:type="spellStart"/>
      <w:r>
        <w:t>Cloudflare</w:t>
      </w:r>
      <w:proofErr w:type="spellEnd"/>
      <w:r>
        <w:t xml:space="preserv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 xml:space="preserve">1.6.1 - </w:t>
      </w:r>
      <w:proofErr w:type="spellStart"/>
      <w:r>
        <w:t>Git</w:t>
      </w:r>
      <w:proofErr w:type="spellEnd"/>
      <w:r>
        <w:t xml:space="preserve">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 xml:space="preserve">2.6.1.1 - </w:t>
      </w:r>
      <w:proofErr w:type="spellStart"/>
      <w:r w:rsidRPr="00227A02">
        <w:rPr>
          <w:lang w:val="en-US"/>
        </w:rPr>
        <w:t>PROGma</w:t>
      </w:r>
      <w:proofErr w:type="spellEnd"/>
      <w:r w:rsidRPr="00227A02">
        <w:rPr>
          <w:lang w:val="en-US"/>
        </w:rPr>
        <w:t xml:space="preserve">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 xml:space="preserve">2.6.1.3 - </w:t>
      </w:r>
      <w:proofErr w:type="spellStart"/>
      <w:r w:rsidRPr="00227A02">
        <w:rPr>
          <w:lang w:val="en-US"/>
        </w:rPr>
        <w:t>Omie</w:t>
      </w:r>
      <w:proofErr w:type="spellEnd"/>
      <w:r w:rsidRPr="00227A02">
        <w:rPr>
          <w:lang w:val="en-US"/>
        </w:rPr>
        <w:t xml:space="preserve"> ERP</w:t>
      </w:r>
      <w:r w:rsidRPr="00227A02">
        <w:rPr>
          <w:lang w:val="en-US"/>
        </w:rPr>
        <w:tab/>
        <w:t>74</w:t>
      </w:r>
    </w:p>
    <w:p w14:paraId="211997CB" w14:textId="77777777" w:rsidR="00956D3A" w:rsidRDefault="005F0253">
      <w:pPr>
        <w:pStyle w:val="Sumrio3"/>
        <w:ind w:left="1134"/>
        <w:jc w:val="left"/>
      </w:pPr>
      <w:r>
        <w:t xml:space="preserve">2.6.1.4 - Olist </w:t>
      </w:r>
      <w:proofErr w:type="spellStart"/>
      <w:r>
        <w:t>Tiny</w:t>
      </w:r>
      <w:proofErr w:type="spellEnd"/>
      <w:r>
        <w:t xml:space="preserve">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 xml:space="preserve">1.1.1 - </w:t>
      </w:r>
      <w:proofErr w:type="spellStart"/>
      <w:r>
        <w:t>TypeScript</w:t>
      </w:r>
      <w:proofErr w:type="spellEnd"/>
    </w:p>
    <w:p w14:paraId="307CA1ED" w14:textId="7DED7D0E" w:rsidR="00956D3A" w:rsidRDefault="005F0253">
      <w:pPr>
        <w:pStyle w:val="TextoTCC"/>
        <w:spacing w:after="120" w:line="360" w:lineRule="auto"/>
        <w:ind w:firstLine="709"/>
      </w:pPr>
      <w:proofErr w:type="spellStart"/>
      <w:r>
        <w:t>TypeScript</w:t>
      </w:r>
      <w:proofErr w:type="spellEnd"/>
      <w:r>
        <w:t xml:space="preserve">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w:t>
      </w:r>
      <w:proofErr w:type="spellStart"/>
      <w:r>
        <w:t>ts</w:t>
      </w:r>
      <w:proofErr w:type="spellEnd"/>
      <w:r w:rsidR="007D01CE">
        <w:t xml:space="preserve"> </w:t>
      </w:r>
      <w:proofErr w:type="spellStart"/>
      <w:r>
        <w:t>e.tsx</w:t>
      </w:r>
      <w:proofErr w:type="spellEnd"/>
      <w:r>
        <w:t xml:space="preserve">, tanto nas regras executadas no servidor quanto nos componentes de interface. Na versão analisada do repositório,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5F0253">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 xml:space="preserve">banco de dados externo. Com isso, a equipe mantém a maior parte da solução dentro do ecossistema JavaScript e </w:t>
      </w:r>
      <w:proofErr w:type="spellStart"/>
      <w:r>
        <w:t>TypeScript</w:t>
      </w:r>
      <w:proofErr w:type="spellEnd"/>
      <w:r>
        <w: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 xml:space="preserve">1.2.1 - </w:t>
      </w:r>
      <w:proofErr w:type="spellStart"/>
      <w:r>
        <w:t>React</w:t>
      </w:r>
      <w:proofErr w:type="spellEnd"/>
    </w:p>
    <w:p w14:paraId="11DC14DD" w14:textId="77777777" w:rsidR="00956D3A" w:rsidRDefault="005F0253">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/api/</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 xml:space="preserve">1.2.3 - CSS e </w:t>
      </w:r>
      <w:proofErr w:type="spellStart"/>
      <w:r>
        <w:t>Tailwind</w:t>
      </w:r>
      <w:proofErr w:type="spellEnd"/>
      <w:r>
        <w:t xml:space="preserve"> CSS</w:t>
      </w:r>
    </w:p>
    <w:p w14:paraId="475E9997" w14:textId="77777777" w:rsidR="00956D3A" w:rsidRDefault="005F0253">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 xml:space="preserve">1.3.1 - SQL e </w:t>
      </w:r>
      <w:proofErr w:type="spellStart"/>
      <w:r>
        <w:t>SQLite</w:t>
      </w:r>
      <w:proofErr w:type="spellEnd"/>
    </w:p>
    <w:p w14:paraId="7EC21135" w14:textId="77777777" w:rsidR="00956D3A" w:rsidRDefault="005F0253">
      <w:pPr>
        <w:pStyle w:val="TextoTCC"/>
        <w:spacing w:after="120" w:line="360" w:lineRule="auto"/>
        <w:ind w:firstLine="709"/>
      </w:pPr>
      <w:r>
        <w:t xml:space="preserve">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 xml:space="preserve">1.3.2 - </w:t>
      </w:r>
      <w:proofErr w:type="spellStart"/>
      <w:r>
        <w:t>Cloudflare</w:t>
      </w:r>
      <w:proofErr w:type="spellEnd"/>
      <w:r>
        <w:t xml:space="preserve"> D1</w:t>
      </w:r>
    </w:p>
    <w:p w14:paraId="13130E84" w14:textId="77777777" w:rsidR="00956D3A" w:rsidRDefault="005F0253">
      <w:pPr>
        <w:pStyle w:val="TextoTCC"/>
        <w:spacing w:after="120" w:line="360" w:lineRule="auto"/>
        <w:ind w:firstLine="709"/>
      </w:pPr>
      <w:proofErr w:type="spellStart"/>
      <w:r>
        <w:t>Cloudflare</w:t>
      </w:r>
      <w:proofErr w:type="spellEnd"/>
      <w:r>
        <w:t xml:space="preserve"> D1 é o banco de dados principal configurado na versão atual do Stock 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 xml:space="preserve">1.3.3 - </w:t>
      </w:r>
      <w:proofErr w:type="spellStart"/>
      <w:r>
        <w:t>Drizzle</w:t>
      </w:r>
      <w:proofErr w:type="spellEnd"/>
      <w:r>
        <w:t xml:space="preserve"> ORM</w:t>
      </w:r>
    </w:p>
    <w:p w14:paraId="617A268C" w14:textId="77777777" w:rsidR="00956D3A" w:rsidRDefault="005F0253">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5F0253">
      <w:pPr>
        <w:pStyle w:val="TextoTCC"/>
        <w:spacing w:after="120" w:line="360" w:lineRule="auto"/>
        <w:ind w:firstLine="709"/>
      </w:pPr>
      <w:r>
        <w:t xml:space="preserve">O uso do </w:t>
      </w:r>
      <w:proofErr w:type="spellStart"/>
      <w:r>
        <w:t>Drizzle</w:t>
      </w:r>
      <w:proofErr w:type="spellEnd"/>
      <w:r>
        <w:t xml:space="preserve"> não elimina completamente o SQL escrito manualmente.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 xml:space="preserve">1.4.1 - HTTP, </w:t>
      </w:r>
      <w:proofErr w:type="spellStart"/>
      <w:r>
        <w:t>Fetch</w:t>
      </w:r>
      <w:proofErr w:type="spellEnd"/>
      <w:r>
        <w:t xml:space="preserve">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/api/</w:t>
      </w:r>
      <w:proofErr w:type="spellStart"/>
      <w:r>
        <w:t>erp</w:t>
      </w:r>
      <w:proofErr w:type="spellEnd"/>
      <w:r>
        <w:t xml:space="preserve">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/api/</w:t>
      </w:r>
      <w:proofErr w:type="spellStart"/>
      <w:r>
        <w:t>erp</w:t>
      </w:r>
      <w:proofErr w:type="spellEnd"/>
      <w:r>
        <w:t xml:space="preserve">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 xml:space="preserve">1.5.1 - Vite e </w:t>
      </w:r>
      <w:proofErr w:type="spellStart"/>
      <w:r>
        <w:t>Vinext</w:t>
      </w:r>
      <w:proofErr w:type="spellEnd"/>
    </w:p>
    <w:p w14:paraId="29E85D20" w14:textId="77777777" w:rsidR="00956D3A" w:rsidRDefault="005F0253">
      <w:pPr>
        <w:pStyle w:val="TextoTCC"/>
        <w:spacing w:after="120" w:line="360" w:lineRule="auto"/>
        <w:ind w:firstLine="709"/>
      </w:pPr>
      <w:r>
        <w:t xml:space="preserve">O ambiente de desenvolvimento utiliza Vite para iniciar a aplicação e realizar a geração dos arquivos necessários. O projeto também utiliza </w:t>
      </w:r>
      <w:proofErr w:type="spellStart"/>
      <w:r>
        <w:t>Vinext</w:t>
      </w:r>
      <w:proofErr w:type="spellEnd"/>
      <w:r>
        <w:t xml:space="preserve">, ferramenta responsável por executar a estrutura compatível com Next.js sobre o ambiente configurado com Vite. Na versão atual são utilizados Vite 8 e </w:t>
      </w:r>
      <w:proofErr w:type="spellStart"/>
      <w:r>
        <w:t>Vinext</w:t>
      </w:r>
      <w:proofErr w:type="spellEnd"/>
      <w:r>
        <w:t xml:space="preserve">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 xml:space="preserve">1.5.2 - </w:t>
      </w:r>
      <w:proofErr w:type="spellStart"/>
      <w:r>
        <w:t>Cloudflare</w:t>
      </w:r>
      <w:proofErr w:type="spellEnd"/>
      <w:r>
        <w:t xml:space="preserve"> Workers e Wrangler</w:t>
      </w:r>
    </w:p>
    <w:p w14:paraId="6259C85B" w14:textId="77777777" w:rsidR="00956D3A" w:rsidRDefault="005F0253">
      <w:pPr>
        <w:pStyle w:val="TextoTCC"/>
        <w:spacing w:after="120" w:line="360" w:lineRule="auto"/>
        <w:ind w:firstLine="709"/>
      </w:pPr>
      <w:r>
        <w:t xml:space="preserve">A execução em nuvem é preparada para </w:t>
      </w:r>
      <w:proofErr w:type="spellStart"/>
      <w:r>
        <w:t>Cloudflare</w:t>
      </w:r>
      <w:proofErr w:type="spellEnd"/>
      <w:r>
        <w:t xml:space="preserve"> Workers. O projeto possui um arquivo </w:t>
      </w:r>
      <w:proofErr w:type="spellStart"/>
      <w:r>
        <w:t>worker</w:t>
      </w:r>
      <w:proofErr w:type="spellEnd"/>
      <w:r>
        <w:t xml:space="preserve"> que recebe a requisição, disponibiliza a conexão D1 e encaminha a execução para a aplicação. O Wrangler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 xml:space="preserve">1.6.1 - </w:t>
      </w:r>
      <w:proofErr w:type="spellStart"/>
      <w:r>
        <w:t>Git</w:t>
      </w:r>
      <w:proofErr w:type="spellEnd"/>
      <w:r>
        <w:t xml:space="preserve"> e GitHub</w:t>
      </w:r>
    </w:p>
    <w:p w14:paraId="58FEB2DE" w14:textId="77777777" w:rsidR="00956D3A" w:rsidRDefault="005F0253">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7376AB5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6438D600">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1A4500B5">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77262CD">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E2047E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4BD5A4CE">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2DD7D365">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4230085">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0DF3FC4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260E4EDB">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10A5071B">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447326D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111A992E">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31D9F1B6">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5D7D7AB9">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2CDAB5CE">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F258136">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1389238D">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4B839F75">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w:t>
      </w:r>
      <w:proofErr w:type="gramStart"/>
      <w:r w:rsidRPr="007E4C5A">
        <w:rPr>
          <w:rFonts w:cs="Arial"/>
          <w:szCs w:val="24"/>
        </w:rPr>
        <w:t xml:space="preserve">opção </w:t>
      </w:r>
      <w:r w:rsidRPr="007E4C5A">
        <w:rPr>
          <w:rFonts w:cs="Arial"/>
          <w:b/>
          <w:bCs/>
          <w:szCs w:val="24"/>
        </w:rPr>
        <w:t>Filtrar</w:t>
      </w:r>
      <w:proofErr w:type="gramEnd"/>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w:t>
      </w:r>
      <w:proofErr w:type="spellStart"/>
      <w:r>
        <w:rPr>
          <w:rFonts w:cs="Arial"/>
          <w:szCs w:val="24"/>
        </w:rPr>
        <w:t>Armazens</w:t>
      </w:r>
      <w:proofErr w:type="spellEnd"/>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w:t>
      </w:r>
      <w:proofErr w:type="spellStart"/>
      <w:r>
        <w:rPr>
          <w:rFonts w:cs="Arial"/>
          <w:szCs w:val="24"/>
        </w:rPr>
        <w:t>Armazen</w:t>
      </w:r>
      <w:proofErr w:type="spellEnd"/>
      <w:r>
        <w:rPr>
          <w:rFonts w:cs="Arial"/>
          <w:szCs w:val="24"/>
        </w:rPr>
        <w:t xml:space="preserve">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w:t>
      </w:r>
      <w:proofErr w:type="gramStart"/>
      <w:r w:rsidRPr="00B956F4">
        <w:rPr>
          <w:rFonts w:cs="Arial"/>
          <w:szCs w:val="24"/>
        </w:rPr>
        <w:t xml:space="preserve">opção </w:t>
      </w:r>
      <w:r w:rsidRPr="00B956F4">
        <w:rPr>
          <w:rFonts w:cs="Arial"/>
          <w:b/>
          <w:bCs/>
          <w:szCs w:val="24"/>
        </w:rPr>
        <w:t>Filtrar</w:t>
      </w:r>
      <w:proofErr w:type="gramEnd"/>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010F859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w:t>
      </w:r>
      <w:proofErr w:type="spellStart"/>
      <w:r>
        <w:rPr>
          <w:rFonts w:cs="Arial"/>
          <w:szCs w:val="24"/>
        </w:rPr>
        <w:t>Usuario</w:t>
      </w:r>
      <w:proofErr w:type="spellEnd"/>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w:t>
      </w:r>
      <w:proofErr w:type="spellStart"/>
      <w:r>
        <w:rPr>
          <w:rFonts w:cs="Arial"/>
          <w:szCs w:val="24"/>
        </w:rPr>
        <w:t>Usuario</w:t>
      </w:r>
      <w:proofErr w:type="spellEnd"/>
      <w:r>
        <w:rPr>
          <w:rFonts w:cs="Arial"/>
          <w:szCs w:val="24"/>
        </w:rPr>
        <w:t xml:space="preserve">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proofErr w:type="gramStart"/>
      <w:r w:rsidR="00237E26" w:rsidRPr="00094694">
        <w:t xml:space="preserve">tela </w:t>
      </w:r>
      <w:r w:rsidR="00237E26">
        <w:rPr>
          <w:b/>
          <w:bCs/>
        </w:rPr>
        <w:t>M</w:t>
      </w:r>
      <w:r w:rsidR="00237E26" w:rsidRPr="00094694">
        <w:rPr>
          <w:b/>
          <w:bCs/>
        </w:rPr>
        <w:t>eu</w:t>
      </w:r>
      <w:proofErr w:type="gramEnd"/>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w:t>
      </w:r>
      <w:proofErr w:type="gramStart"/>
      <w:r w:rsidRPr="00094694">
        <w:t xml:space="preserve">seção </w:t>
      </w:r>
      <w:r w:rsidRPr="00094694">
        <w:rPr>
          <w:b/>
          <w:bCs/>
        </w:rPr>
        <w:t>Alterar</w:t>
      </w:r>
      <w:proofErr w:type="gramEnd"/>
      <w:r w:rsidRPr="00094694">
        <w:rPr>
          <w:b/>
          <w:bCs/>
        </w:rPr>
        <w:t xml:space="preserve">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w:t>
      </w:r>
      <w:proofErr w:type="gramStart"/>
      <w:r w:rsidRPr="00F0570C">
        <w:rPr>
          <w:rFonts w:cs="Arial"/>
        </w:rPr>
        <w:t xml:space="preserve">opção </w:t>
      </w:r>
      <w:r w:rsidRPr="00F0570C">
        <w:rPr>
          <w:rFonts w:cs="Arial"/>
          <w:b/>
          <w:bCs/>
        </w:rPr>
        <w:t>Editar</w:t>
      </w:r>
      <w:proofErr w:type="gramEnd"/>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noProof/>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51</w:t>
      </w:r>
      <w:r w:rsidRPr="00F0570C">
        <w:rPr>
          <w:rFonts w:cs="Arial"/>
          <w:b/>
          <w:bCs/>
        </w:rPr>
        <w:t xml:space="preserve"> </w:t>
      </w:r>
      <w:r w:rsidRPr="00F0570C">
        <w:rPr>
          <w:rFonts w:cs="Arial"/>
        </w:rPr>
        <w:t>–</w:t>
      </w:r>
      <w:r>
        <w:rPr>
          <w:rFonts w:cs="Arial"/>
        </w:rPr>
        <w:t xml:space="preserve"> Filtro Status Produtos</w:t>
      </w:r>
    </w:p>
    <w:p w14:paraId="4E7BB204" w14:textId="7346782F" w:rsidR="006E4FEF" w:rsidRDefault="006E4FEF" w:rsidP="00FB5CDD">
      <w:pPr>
        <w:pStyle w:val="TextoTCC"/>
        <w:spacing w:after="120" w:line="360" w:lineRule="auto"/>
        <w:rPr>
          <w:rFonts w:cs="Arial"/>
        </w:rPr>
      </w:pPr>
      <w:r w:rsidRPr="006E4FEF">
        <w:rPr>
          <w:rFonts w:cs="Arial"/>
          <w:noProof/>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954020"/>
                    </a:xfrm>
                    <a:prstGeom prst="rect">
                      <a:avLst/>
                    </a:prstGeom>
                  </pic:spPr>
                </pic:pic>
              </a:graphicData>
            </a:graphic>
          </wp:inline>
        </w:drawing>
      </w:r>
    </w:p>
    <w:p w14:paraId="4B40111D" w14:textId="30E0B55C"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A42184A" w14:textId="23C4AD7B"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proofErr w:type="gramStart"/>
      <w:r w:rsidRPr="006E4FEF">
        <w:rPr>
          <w:rFonts w:cs="Arial"/>
          <w:b/>
          <w:bCs/>
        </w:rPr>
        <w:t>Todos os status</w:t>
      </w:r>
      <w:r w:rsidRPr="006E4FEF">
        <w:rPr>
          <w:rFonts w:cs="Arial"/>
        </w:rPr>
        <w:t xml:space="preserve"> permite</w:t>
      </w:r>
      <w:proofErr w:type="gramEnd"/>
      <w:r w:rsidRPr="006E4FEF">
        <w:rPr>
          <w:rFonts w:cs="Arial"/>
        </w:rPr>
        <w:t xml:space="preserve"> visualizar todos os registros, independentemente de sua situação.</w:t>
      </w:r>
    </w:p>
    <w:p w14:paraId="3B803ECB" w14:textId="2C55B3F2"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10CF0FD5" w14:textId="77777777" w:rsidR="00146318" w:rsidRDefault="00146318" w:rsidP="006E4FEF">
      <w:pPr>
        <w:pStyle w:val="TextoTCC"/>
        <w:spacing w:after="120" w:line="360" w:lineRule="auto"/>
        <w:rPr>
          <w:rFonts w:cs="Arial"/>
        </w:rPr>
      </w:pPr>
    </w:p>
    <w:p w14:paraId="5CAD8285" w14:textId="77777777" w:rsidR="00146318" w:rsidRDefault="00146318" w:rsidP="006E4FEF">
      <w:pPr>
        <w:pStyle w:val="TextoTCC"/>
        <w:spacing w:after="120" w:line="360" w:lineRule="auto"/>
        <w:rPr>
          <w:rFonts w:cs="Arial"/>
        </w:rPr>
      </w:pPr>
    </w:p>
    <w:p w14:paraId="3255E25F" w14:textId="77777777" w:rsidR="00146318" w:rsidRDefault="00146318" w:rsidP="006E4FEF">
      <w:pPr>
        <w:pStyle w:val="TextoTCC"/>
        <w:spacing w:after="120" w:line="360" w:lineRule="auto"/>
        <w:rPr>
          <w:rFonts w:cs="Arial"/>
        </w:rPr>
      </w:pPr>
    </w:p>
    <w:p w14:paraId="03EE04D6" w14:textId="77777777" w:rsidR="00146318" w:rsidRDefault="00146318" w:rsidP="006E4FEF">
      <w:pPr>
        <w:pStyle w:val="TextoTCC"/>
        <w:spacing w:after="120" w:line="360" w:lineRule="auto"/>
        <w:rPr>
          <w:rFonts w:cs="Arial"/>
        </w:rPr>
      </w:pPr>
    </w:p>
    <w:p w14:paraId="6C7CD338" w14:textId="77777777" w:rsidR="00146318" w:rsidRDefault="00146318" w:rsidP="006E4FEF">
      <w:pPr>
        <w:pStyle w:val="TextoTCC"/>
        <w:spacing w:after="120" w:line="360" w:lineRule="auto"/>
        <w:rPr>
          <w:rFonts w:cs="Arial"/>
        </w:rPr>
      </w:pPr>
    </w:p>
    <w:p w14:paraId="21439E55" w14:textId="49A400B7" w:rsidR="00146318" w:rsidRDefault="00146318" w:rsidP="00146318">
      <w:pPr>
        <w:pStyle w:val="TextoTCC"/>
        <w:spacing w:after="120" w:line="360" w:lineRule="auto"/>
        <w:jc w:val="center"/>
        <w:rPr>
          <w:rFonts w:cs="Arial"/>
        </w:rPr>
      </w:pPr>
      <w:r w:rsidRPr="00F0570C">
        <w:rPr>
          <w:rFonts w:cs="Arial"/>
          <w:b/>
          <w:bCs/>
        </w:rPr>
        <w:t xml:space="preserve">Figura </w:t>
      </w:r>
      <w:r>
        <w:rPr>
          <w:rFonts w:cs="Arial"/>
          <w:b/>
          <w:bCs/>
        </w:rPr>
        <w:t>5</w:t>
      </w:r>
      <w:r>
        <w:rPr>
          <w:rFonts w:cs="Arial"/>
          <w:b/>
          <w:bCs/>
        </w:rPr>
        <w:t>2</w:t>
      </w:r>
      <w:r w:rsidRPr="00F0570C">
        <w:rPr>
          <w:rFonts w:cs="Arial"/>
          <w:b/>
          <w:bCs/>
        </w:rPr>
        <w:t xml:space="preserve"> </w:t>
      </w:r>
      <w:r w:rsidRPr="00F0570C">
        <w:rPr>
          <w:rFonts w:cs="Arial"/>
        </w:rPr>
        <w:t>–</w:t>
      </w:r>
      <w:r>
        <w:rPr>
          <w:rFonts w:cs="Arial"/>
        </w:rPr>
        <w:t xml:space="preserve"> </w:t>
      </w:r>
      <w:r>
        <w:rPr>
          <w:rFonts w:cs="Arial"/>
        </w:rPr>
        <w:t>Compras e encomendas</w:t>
      </w:r>
    </w:p>
    <w:p w14:paraId="1167DFDB" w14:textId="39D13647" w:rsidR="00146318" w:rsidRPr="00146318" w:rsidRDefault="00146318" w:rsidP="00146318">
      <w:pPr>
        <w:pStyle w:val="TextoTCC"/>
        <w:spacing w:after="120" w:line="360" w:lineRule="auto"/>
        <w:jc w:val="center"/>
        <w:rPr>
          <w:rFonts w:cs="Arial"/>
          <w:b/>
          <w:bCs/>
        </w:rPr>
      </w:pPr>
      <w:r>
        <w:rPr>
          <w:noProof/>
        </w:rPr>
        <w:drawing>
          <wp:inline distT="0" distB="0" distL="0" distR="0" wp14:anchorId="2A1C193C" wp14:editId="1BC179C3">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3028950"/>
                    </a:xfrm>
                    <a:prstGeom prst="rect">
                      <a:avLst/>
                    </a:prstGeom>
                  </pic:spPr>
                </pic:pic>
              </a:graphicData>
            </a:graphic>
          </wp:inline>
        </w:drawing>
      </w:r>
    </w:p>
    <w:p w14:paraId="379A66A9" w14:textId="77777777"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E6B3D5C" w14:textId="77777777"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14:paraId="431DA346" w14:textId="77777777"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14:paraId="630D9EC0" w14:textId="77777777"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14:paraId="2BA5BF35" w14:textId="77777777" w:rsidR="00CE12BD" w:rsidRDefault="00CE12BD" w:rsidP="00CE12BD">
      <w:pPr>
        <w:pStyle w:val="TextoTCC"/>
        <w:spacing w:after="120" w:line="360" w:lineRule="auto"/>
        <w:jc w:val="center"/>
        <w:rPr>
          <w:rFonts w:cs="Arial"/>
          <w:b/>
          <w:bCs/>
        </w:rPr>
      </w:pPr>
    </w:p>
    <w:p w14:paraId="2C4ABBDE" w14:textId="77777777" w:rsidR="00CE12BD" w:rsidRDefault="00CE12BD" w:rsidP="00CE12BD">
      <w:pPr>
        <w:pStyle w:val="TextoTCC"/>
        <w:spacing w:after="120" w:line="360" w:lineRule="auto"/>
        <w:jc w:val="center"/>
        <w:rPr>
          <w:rFonts w:cs="Arial"/>
          <w:b/>
          <w:bCs/>
        </w:rPr>
      </w:pPr>
    </w:p>
    <w:p w14:paraId="46A0D92A" w14:textId="77777777" w:rsidR="00CE12BD" w:rsidRDefault="00CE12BD" w:rsidP="00CE12BD">
      <w:pPr>
        <w:pStyle w:val="TextoTCC"/>
        <w:spacing w:after="120" w:line="360" w:lineRule="auto"/>
        <w:jc w:val="center"/>
        <w:rPr>
          <w:rFonts w:cs="Arial"/>
          <w:b/>
          <w:bCs/>
        </w:rPr>
      </w:pPr>
    </w:p>
    <w:p w14:paraId="2E390B09" w14:textId="77777777" w:rsidR="00CE12BD" w:rsidRDefault="00CE12BD" w:rsidP="00CE12BD">
      <w:pPr>
        <w:pStyle w:val="TextoTCC"/>
        <w:spacing w:after="120" w:line="360" w:lineRule="auto"/>
        <w:jc w:val="center"/>
        <w:rPr>
          <w:rFonts w:cs="Arial"/>
          <w:b/>
          <w:bCs/>
        </w:rPr>
      </w:pPr>
    </w:p>
    <w:p w14:paraId="3AA512FC" w14:textId="5D6925E5"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b/>
          <w:bCs/>
        </w:rPr>
        <w:t xml:space="preserve"> </w:t>
      </w:r>
      <w:r w:rsidRPr="00F0570C">
        <w:rPr>
          <w:rFonts w:cs="Arial"/>
        </w:rPr>
        <w:t>–</w:t>
      </w:r>
      <w:r>
        <w:rPr>
          <w:rFonts w:cs="Arial"/>
        </w:rPr>
        <w:t xml:space="preserve"> Compras e encomendas</w:t>
      </w:r>
    </w:p>
    <w:p w14:paraId="6F255A6B" w14:textId="6D80AEA7" w:rsidR="00561AC2" w:rsidRDefault="00CE12BD" w:rsidP="00CE12BD">
      <w:pPr>
        <w:pStyle w:val="TextoTCC"/>
        <w:spacing w:after="120" w:line="360" w:lineRule="auto"/>
        <w:rPr>
          <w:rFonts w:cs="Arial"/>
        </w:rPr>
      </w:pPr>
      <w:r>
        <w:rPr>
          <w:noProof/>
        </w:rPr>
        <w:drawing>
          <wp:inline distT="0" distB="0" distL="0" distR="0" wp14:anchorId="1300C680" wp14:editId="5CC7058C">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2973070"/>
                    </a:xfrm>
                    <a:prstGeom prst="rect">
                      <a:avLst/>
                    </a:prstGeom>
                  </pic:spPr>
                </pic:pic>
              </a:graphicData>
            </a:graphic>
          </wp:inline>
        </w:drawing>
      </w:r>
    </w:p>
    <w:p w14:paraId="0F7A24AF" w14:textId="77777777"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14:paraId="7088B4CD" w14:textId="77777777"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14:paraId="478CFF74" w14:textId="77777777"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w:t>
      </w:r>
      <w:proofErr w:type="gramStart"/>
      <w:r w:rsidRPr="00CE12BD">
        <w:rPr>
          <w:rFonts w:cs="Arial"/>
        </w:rPr>
        <w:t xml:space="preserve">opção </w:t>
      </w:r>
      <w:r w:rsidRPr="00CE12BD">
        <w:rPr>
          <w:rFonts w:cs="Arial"/>
          <w:b/>
          <w:bCs/>
        </w:rPr>
        <w:t>Adicionar</w:t>
      </w:r>
      <w:proofErr w:type="gramEnd"/>
      <w:r w:rsidRPr="00CE12BD">
        <w:rPr>
          <w:rFonts w:cs="Arial"/>
          <w:b/>
          <w:bCs/>
        </w:rPr>
        <w:t xml:space="preserve"> item</w:t>
      </w:r>
      <w:r w:rsidRPr="00CE12BD">
        <w:rPr>
          <w:rFonts w:cs="Arial"/>
        </w:rPr>
        <w:t xml:space="preserve"> permite incluir outros produtos na mesma compra, possibilitando o registro de múltiplos itens em uma única operação.</w:t>
      </w:r>
    </w:p>
    <w:p w14:paraId="0730DD09" w14:textId="77777777"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14:paraId="7AFD9C6A" w14:textId="77777777" w:rsidR="00CE12BD" w:rsidRDefault="00CE12BD" w:rsidP="00CE12BD">
      <w:pPr>
        <w:pStyle w:val="TextoTCC"/>
        <w:spacing w:after="120" w:line="360" w:lineRule="auto"/>
        <w:rPr>
          <w:rFonts w:cs="Arial"/>
        </w:rPr>
      </w:pPr>
    </w:p>
    <w:p w14:paraId="6C3373D4" w14:textId="77777777" w:rsidR="00CE12BD" w:rsidRDefault="00CE12BD" w:rsidP="00CE12BD">
      <w:pPr>
        <w:pStyle w:val="TextoTCC"/>
        <w:spacing w:after="120" w:line="360" w:lineRule="auto"/>
        <w:rPr>
          <w:rFonts w:cs="Arial"/>
        </w:rPr>
      </w:pPr>
    </w:p>
    <w:p w14:paraId="5BE61D78" w14:textId="77777777" w:rsidR="00CE12BD" w:rsidRDefault="00CE12BD" w:rsidP="00CE12BD">
      <w:pPr>
        <w:pStyle w:val="TextoTCC"/>
        <w:spacing w:after="120" w:line="360" w:lineRule="auto"/>
        <w:rPr>
          <w:rFonts w:cs="Arial"/>
        </w:rPr>
      </w:pPr>
    </w:p>
    <w:p w14:paraId="3A9990BE" w14:textId="77777777" w:rsidR="00CE12BD" w:rsidRDefault="00CE12BD" w:rsidP="00CE12BD">
      <w:pPr>
        <w:pStyle w:val="TextoTCC"/>
        <w:spacing w:after="120" w:line="360" w:lineRule="auto"/>
        <w:rPr>
          <w:rFonts w:cs="Arial"/>
        </w:rPr>
      </w:pPr>
    </w:p>
    <w:p w14:paraId="66303AF6" w14:textId="06B7F8F0"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3</w:t>
      </w:r>
      <w:r w:rsidRPr="00F0570C">
        <w:rPr>
          <w:rFonts w:cs="Arial"/>
          <w:b/>
          <w:bCs/>
        </w:rPr>
        <w:t xml:space="preserve"> </w:t>
      </w:r>
      <w:r w:rsidRPr="00F0570C">
        <w:rPr>
          <w:rFonts w:cs="Arial"/>
        </w:rPr>
        <w:t>–</w:t>
      </w:r>
      <w:r>
        <w:rPr>
          <w:rFonts w:cs="Arial"/>
        </w:rPr>
        <w:t xml:space="preserve"> </w:t>
      </w:r>
      <w:r>
        <w:rPr>
          <w:rFonts w:cs="Arial"/>
        </w:rPr>
        <w:t>Telas de Movimentações</w:t>
      </w:r>
    </w:p>
    <w:p w14:paraId="3C7784D6" w14:textId="4B3705E4" w:rsidR="00CE12BD" w:rsidRPr="00CE12BD" w:rsidRDefault="00CE12BD" w:rsidP="00CE12BD">
      <w:pPr>
        <w:pStyle w:val="TextoTCC"/>
        <w:spacing w:after="120" w:line="360" w:lineRule="auto"/>
        <w:rPr>
          <w:rFonts w:cs="Arial"/>
        </w:rPr>
      </w:pPr>
      <w:r w:rsidRPr="00CE12BD">
        <w:rPr>
          <w:rFonts w:cs="Arial"/>
        </w:rPr>
        <w:drawing>
          <wp:inline distT="0" distB="0" distL="0" distR="0" wp14:anchorId="18E9DFA3" wp14:editId="10A37062">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632075"/>
                    </a:xfrm>
                    <a:prstGeom prst="rect">
                      <a:avLst/>
                    </a:prstGeom>
                  </pic:spPr>
                </pic:pic>
              </a:graphicData>
            </a:graphic>
          </wp:inline>
        </w:drawing>
      </w:r>
    </w:p>
    <w:p w14:paraId="663C2CF8" w14:textId="403E20C5"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15DE3561"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14:paraId="08B28609" w14:textId="77777777"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14:paraId="43CCB8CC" w14:textId="77777777"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14:paraId="07AE12B0" w14:textId="77777777" w:rsidR="00157990" w:rsidRDefault="00157990" w:rsidP="00157990">
      <w:pPr>
        <w:pStyle w:val="TextoTCC"/>
        <w:spacing w:after="120" w:line="360" w:lineRule="auto"/>
        <w:jc w:val="center"/>
        <w:rPr>
          <w:rFonts w:cs="Arial"/>
          <w:b/>
          <w:bCs/>
        </w:rPr>
      </w:pPr>
    </w:p>
    <w:p w14:paraId="3BF4ACBF" w14:textId="77777777" w:rsidR="00157990" w:rsidRDefault="00157990" w:rsidP="00157990">
      <w:pPr>
        <w:pStyle w:val="TextoTCC"/>
        <w:spacing w:after="120" w:line="360" w:lineRule="auto"/>
        <w:jc w:val="center"/>
        <w:rPr>
          <w:rFonts w:cs="Arial"/>
          <w:b/>
          <w:bCs/>
        </w:rPr>
      </w:pPr>
    </w:p>
    <w:p w14:paraId="29D7B364" w14:textId="77777777" w:rsidR="00157990" w:rsidRDefault="00157990" w:rsidP="00157990">
      <w:pPr>
        <w:pStyle w:val="TextoTCC"/>
        <w:spacing w:after="120" w:line="360" w:lineRule="auto"/>
        <w:jc w:val="center"/>
        <w:rPr>
          <w:rFonts w:cs="Arial"/>
          <w:b/>
          <w:bCs/>
        </w:rPr>
      </w:pPr>
    </w:p>
    <w:p w14:paraId="3C626D33" w14:textId="77777777" w:rsidR="00157990" w:rsidRDefault="00157990" w:rsidP="00157990">
      <w:pPr>
        <w:pStyle w:val="TextoTCC"/>
        <w:spacing w:after="120" w:line="360" w:lineRule="auto"/>
        <w:jc w:val="center"/>
        <w:rPr>
          <w:rFonts w:cs="Arial"/>
          <w:b/>
          <w:bCs/>
        </w:rPr>
      </w:pPr>
    </w:p>
    <w:p w14:paraId="0BF4F317" w14:textId="24A94032" w:rsidR="00157990" w:rsidRDefault="00157990" w:rsidP="00157990">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4</w:t>
      </w:r>
      <w:r w:rsidRPr="00F0570C">
        <w:rPr>
          <w:rFonts w:cs="Arial"/>
          <w:b/>
          <w:bCs/>
        </w:rPr>
        <w:t xml:space="preserve"> </w:t>
      </w:r>
      <w:r w:rsidRPr="00F0570C">
        <w:rPr>
          <w:rFonts w:cs="Arial"/>
        </w:rPr>
        <w:t>–</w:t>
      </w:r>
      <w:r>
        <w:rPr>
          <w:rFonts w:cs="Arial"/>
        </w:rPr>
        <w:t xml:space="preserve"> </w:t>
      </w:r>
      <w:r>
        <w:rPr>
          <w:rFonts w:cs="Arial"/>
        </w:rPr>
        <w:t>Cadastro</w:t>
      </w:r>
      <w:r>
        <w:rPr>
          <w:rFonts w:cs="Arial"/>
        </w:rPr>
        <w:t xml:space="preserve"> de</w:t>
      </w:r>
      <w:r>
        <w:rPr>
          <w:rFonts w:cs="Arial"/>
        </w:rPr>
        <w:t xml:space="preserve"> Novas</w:t>
      </w:r>
      <w:r>
        <w:rPr>
          <w:rFonts w:cs="Arial"/>
        </w:rPr>
        <w:t xml:space="preserve"> Movimentações</w:t>
      </w:r>
    </w:p>
    <w:p w14:paraId="13CDD2BC" w14:textId="2B680681" w:rsidR="00157990" w:rsidRPr="00157990" w:rsidRDefault="00157990" w:rsidP="00157990">
      <w:pPr>
        <w:pStyle w:val="TextoTCC"/>
        <w:spacing w:after="120" w:line="360" w:lineRule="auto"/>
        <w:rPr>
          <w:rFonts w:cs="Arial"/>
        </w:rPr>
      </w:pPr>
      <w:r>
        <w:rPr>
          <w:noProof/>
        </w:rPr>
        <w:drawing>
          <wp:inline distT="0" distB="0" distL="0" distR="0" wp14:anchorId="50CE4B2B" wp14:editId="2B2F84F1">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2620645"/>
                    </a:xfrm>
                    <a:prstGeom prst="rect">
                      <a:avLst/>
                    </a:prstGeom>
                  </pic:spPr>
                </pic:pic>
              </a:graphicData>
            </a:graphic>
          </wp:inline>
        </w:drawing>
      </w:r>
    </w:p>
    <w:p w14:paraId="3DE631CC" w14:textId="77777777"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638411FF"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14:paraId="5CB34AD0" w14:textId="77777777"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14:paraId="1A893382" w14:textId="6E4E9285" w:rsidR="000C7F8D" w:rsidRDefault="00157990" w:rsidP="007644F5">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14:paraId="3B9B0D99" w14:textId="77777777" w:rsidR="007644F5" w:rsidRDefault="007644F5" w:rsidP="000C7F8D">
      <w:pPr>
        <w:pStyle w:val="TextoTCC"/>
        <w:spacing w:after="120" w:line="360" w:lineRule="auto"/>
        <w:jc w:val="center"/>
        <w:rPr>
          <w:rFonts w:cs="Arial"/>
          <w:b/>
          <w:bCs/>
        </w:rPr>
      </w:pPr>
    </w:p>
    <w:p w14:paraId="3D8C9176" w14:textId="77777777" w:rsidR="007644F5" w:rsidRDefault="007644F5" w:rsidP="000C7F8D">
      <w:pPr>
        <w:pStyle w:val="TextoTCC"/>
        <w:spacing w:after="120" w:line="360" w:lineRule="auto"/>
        <w:jc w:val="center"/>
        <w:rPr>
          <w:rFonts w:cs="Arial"/>
          <w:b/>
          <w:bCs/>
        </w:rPr>
      </w:pPr>
    </w:p>
    <w:p w14:paraId="455903C1" w14:textId="77777777" w:rsidR="007644F5" w:rsidRDefault="007644F5" w:rsidP="000C7F8D">
      <w:pPr>
        <w:pStyle w:val="TextoTCC"/>
        <w:spacing w:after="120" w:line="360" w:lineRule="auto"/>
        <w:jc w:val="center"/>
        <w:rPr>
          <w:rFonts w:cs="Arial"/>
          <w:b/>
          <w:bCs/>
        </w:rPr>
      </w:pPr>
    </w:p>
    <w:p w14:paraId="15E9B4F8" w14:textId="77777777" w:rsidR="007644F5" w:rsidRDefault="007644F5" w:rsidP="000C7F8D">
      <w:pPr>
        <w:pStyle w:val="TextoTCC"/>
        <w:spacing w:after="120" w:line="360" w:lineRule="auto"/>
        <w:jc w:val="center"/>
        <w:rPr>
          <w:rFonts w:cs="Arial"/>
          <w:b/>
          <w:bCs/>
        </w:rPr>
      </w:pPr>
    </w:p>
    <w:p w14:paraId="6D0EAB1C" w14:textId="77777777" w:rsidR="007644F5" w:rsidRDefault="007644F5" w:rsidP="000C7F8D">
      <w:pPr>
        <w:pStyle w:val="TextoTCC"/>
        <w:spacing w:after="120" w:line="360" w:lineRule="auto"/>
        <w:jc w:val="center"/>
        <w:rPr>
          <w:rFonts w:cs="Arial"/>
          <w:b/>
          <w:bCs/>
        </w:rPr>
      </w:pPr>
    </w:p>
    <w:p w14:paraId="041CE925" w14:textId="77777777" w:rsidR="007644F5" w:rsidRDefault="007644F5" w:rsidP="000C7F8D">
      <w:pPr>
        <w:pStyle w:val="TextoTCC"/>
        <w:spacing w:after="120" w:line="360" w:lineRule="auto"/>
        <w:jc w:val="center"/>
        <w:rPr>
          <w:rFonts w:cs="Arial"/>
          <w:b/>
          <w:bCs/>
        </w:rPr>
      </w:pPr>
    </w:p>
    <w:p w14:paraId="1066186A" w14:textId="77777777" w:rsidR="007644F5" w:rsidRDefault="007644F5" w:rsidP="000C7F8D">
      <w:pPr>
        <w:pStyle w:val="TextoTCC"/>
        <w:spacing w:after="120" w:line="360" w:lineRule="auto"/>
        <w:jc w:val="center"/>
        <w:rPr>
          <w:rFonts w:cs="Arial"/>
          <w:b/>
          <w:bCs/>
        </w:rPr>
      </w:pPr>
    </w:p>
    <w:p w14:paraId="71097CF9" w14:textId="6428E856" w:rsidR="000C7F8D" w:rsidRDefault="000C7F8D" w:rsidP="000C7F8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5</w:t>
      </w:r>
      <w:r w:rsidRPr="00F0570C">
        <w:rPr>
          <w:rFonts w:cs="Arial"/>
          <w:b/>
          <w:bCs/>
        </w:rPr>
        <w:t xml:space="preserve"> </w:t>
      </w:r>
      <w:r w:rsidRPr="00F0570C">
        <w:rPr>
          <w:rFonts w:cs="Arial"/>
        </w:rPr>
        <w:t>–</w:t>
      </w:r>
      <w:r>
        <w:rPr>
          <w:rFonts w:cs="Arial"/>
        </w:rPr>
        <w:t xml:space="preserve"> </w:t>
      </w:r>
      <w:r w:rsidR="00D07069">
        <w:rPr>
          <w:rFonts w:cs="Arial"/>
        </w:rPr>
        <w:t>Tela Inventario</w:t>
      </w:r>
    </w:p>
    <w:p w14:paraId="69BBCD90" w14:textId="568EA7C3" w:rsidR="000C7F8D" w:rsidRDefault="000C7F8D" w:rsidP="00157990">
      <w:pPr>
        <w:pStyle w:val="TextoTCC"/>
        <w:spacing w:after="120" w:line="360" w:lineRule="auto"/>
        <w:rPr>
          <w:rFonts w:cs="Arial"/>
        </w:rPr>
      </w:pPr>
      <w:r w:rsidRPr="000C7F8D">
        <w:rPr>
          <w:rFonts w:cs="Arial"/>
        </w:rPr>
        <w:drawing>
          <wp:inline distT="0" distB="0" distL="0" distR="0" wp14:anchorId="39C6B883" wp14:editId="4DE80E51">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085" cy="3031490"/>
                    </a:xfrm>
                    <a:prstGeom prst="rect">
                      <a:avLst/>
                    </a:prstGeom>
                  </pic:spPr>
                </pic:pic>
              </a:graphicData>
            </a:graphic>
          </wp:inline>
        </w:drawing>
      </w:r>
    </w:p>
    <w:p w14:paraId="160746BB" w14:textId="332AE0A5"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0B5B65DC"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14:paraId="4C5F4E50" w14:textId="77777777"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14:paraId="7F4C1F09" w14:textId="77777777"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14:paraId="2BE011F2" w14:textId="77777777" w:rsidR="00D07069" w:rsidRDefault="00D07069" w:rsidP="00D07069">
      <w:pPr>
        <w:pStyle w:val="TextoTCC"/>
        <w:spacing w:after="120" w:line="360" w:lineRule="auto"/>
        <w:rPr>
          <w:rFonts w:cs="Arial"/>
        </w:rPr>
      </w:pPr>
    </w:p>
    <w:p w14:paraId="24EBE7B2" w14:textId="77777777" w:rsidR="00D07069" w:rsidRDefault="00D07069" w:rsidP="00D07069">
      <w:pPr>
        <w:pStyle w:val="TextoTCC"/>
        <w:spacing w:after="120" w:line="360" w:lineRule="auto"/>
        <w:jc w:val="center"/>
        <w:rPr>
          <w:rFonts w:cs="Arial"/>
          <w:b/>
          <w:bCs/>
        </w:rPr>
      </w:pPr>
    </w:p>
    <w:p w14:paraId="506095E1" w14:textId="77777777" w:rsidR="00D07069" w:rsidRDefault="00D07069" w:rsidP="00D07069">
      <w:pPr>
        <w:pStyle w:val="TextoTCC"/>
        <w:spacing w:after="120" w:line="360" w:lineRule="auto"/>
        <w:jc w:val="center"/>
        <w:rPr>
          <w:rFonts w:cs="Arial"/>
          <w:b/>
          <w:bCs/>
        </w:rPr>
      </w:pPr>
    </w:p>
    <w:p w14:paraId="5356D078" w14:textId="537125EC" w:rsidR="00D07069" w:rsidRDefault="00D07069" w:rsidP="00D07069">
      <w:pPr>
        <w:pStyle w:val="TextoTCC"/>
        <w:spacing w:after="120" w:line="360" w:lineRule="auto"/>
        <w:jc w:val="center"/>
        <w:rPr>
          <w:rFonts w:cs="Arial"/>
        </w:rPr>
      </w:pPr>
      <w:r w:rsidRPr="00F0570C">
        <w:rPr>
          <w:rFonts w:cs="Arial"/>
          <w:b/>
          <w:bCs/>
        </w:rPr>
        <w:lastRenderedPageBreak/>
        <w:t xml:space="preserve">Figura </w:t>
      </w:r>
      <w:r>
        <w:rPr>
          <w:rFonts w:cs="Arial"/>
          <w:b/>
          <w:bCs/>
        </w:rPr>
        <w:t>5</w:t>
      </w:r>
      <w:r w:rsidR="00000CD1">
        <w:rPr>
          <w:rFonts w:cs="Arial"/>
          <w:b/>
          <w:bCs/>
        </w:rPr>
        <w:t>6</w:t>
      </w:r>
      <w:r w:rsidRPr="00F0570C">
        <w:rPr>
          <w:rFonts w:cs="Arial"/>
          <w:b/>
          <w:bCs/>
        </w:rPr>
        <w:t xml:space="preserve"> </w:t>
      </w:r>
      <w:r w:rsidRPr="00F0570C">
        <w:rPr>
          <w:rFonts w:cs="Arial"/>
        </w:rPr>
        <w:t>–</w:t>
      </w:r>
      <w:r>
        <w:rPr>
          <w:rFonts w:cs="Arial"/>
        </w:rPr>
        <w:t xml:space="preserve"> </w:t>
      </w:r>
      <w:r>
        <w:rPr>
          <w:rFonts w:cs="Arial"/>
        </w:rPr>
        <w:t>Cadastro Inventario</w:t>
      </w:r>
    </w:p>
    <w:p w14:paraId="7E17C38F" w14:textId="34F361B0" w:rsidR="00D07069" w:rsidRPr="00D07069" w:rsidRDefault="00D07069" w:rsidP="00D07069">
      <w:pPr>
        <w:pStyle w:val="TextoTCC"/>
        <w:spacing w:after="120" w:line="360" w:lineRule="auto"/>
        <w:rPr>
          <w:rFonts w:cs="Arial"/>
        </w:rPr>
      </w:pPr>
      <w:r>
        <w:rPr>
          <w:noProof/>
        </w:rPr>
        <w:drawing>
          <wp:inline distT="0" distB="0" distL="0" distR="0" wp14:anchorId="77F768C3" wp14:editId="4BD7DDB1">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085" cy="2110105"/>
                    </a:xfrm>
                    <a:prstGeom prst="rect">
                      <a:avLst/>
                    </a:prstGeom>
                  </pic:spPr>
                </pic:pic>
              </a:graphicData>
            </a:graphic>
          </wp:inline>
        </w:drawing>
      </w:r>
    </w:p>
    <w:p w14:paraId="4CFDAD9D" w14:textId="77777777"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194DA167"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14:paraId="5235ADAE" w14:textId="77777777"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14:paraId="3ED59915" w14:textId="3E4566E6"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lastRenderedPageBreak/>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w:t>
      </w:r>
      <w:r w:rsidRPr="00D35303">
        <w:rPr>
          <w:rFonts w:cs="Arial"/>
          <w:szCs w:val="24"/>
        </w:rPr>
        <w:lastRenderedPageBreak/>
        <w:t xml:space="preserve">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lastRenderedPageBreak/>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esse tipo de cliente fornece informações valiosas para melhorias no sistema, permitindo ajustes que aumentem a qualidade da plataforma. Com isso, </w:t>
      </w:r>
      <w:r w:rsidRPr="00D35303">
        <w:rPr>
          <w:rFonts w:cs="Arial"/>
          <w:szCs w:val="24"/>
        </w:rPr>
        <w:lastRenderedPageBreak/>
        <w:t>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lastRenderedPageBreak/>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 xml:space="preserve">No município de Estiva </w:t>
      </w:r>
      <w:proofErr w:type="spellStart"/>
      <w:r w:rsidRPr="00B72D84">
        <w:rPr>
          <w:rFonts w:cs="Arial"/>
          <w:szCs w:val="24"/>
        </w:rPr>
        <w:t>Gerbi</w:t>
      </w:r>
      <w:proofErr w:type="spellEnd"/>
      <w:r w:rsidRPr="00B72D84">
        <w:rPr>
          <w:rFonts w:cs="Arial"/>
          <w:szCs w:val="24"/>
        </w:rPr>
        <w:t>/SP,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107D1FA8"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r w:rsidRPr="00D35303">
        <w:rPr>
          <w:rStyle w:val="Forte"/>
          <w:rFonts w:cs="Arial"/>
          <w:szCs w:val="24"/>
        </w:rPr>
        <w:t xml:space="preserve">Olist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Olist </w:t>
      </w:r>
      <w:proofErr w:type="spellStart"/>
      <w:r w:rsidRPr="00D35303">
        <w:rPr>
          <w:rFonts w:cs="Arial"/>
          <w:szCs w:val="24"/>
        </w:rPr>
        <w:t>Tiny</w:t>
      </w:r>
      <w:proofErr w:type="spellEnd"/>
      <w:r w:rsidRPr="00D35303">
        <w:rPr>
          <w:rFonts w:cs="Arial"/>
          <w:szCs w:val="24"/>
        </w:rPr>
        <w:t xml:space="preserve"> ERP.</w:t>
      </w:r>
    </w:p>
    <w:p w14:paraId="48CA5B43" w14:textId="77777777" w:rsidR="00551EBD" w:rsidRPr="00D35303" w:rsidRDefault="00551EBD" w:rsidP="00B23CAB">
      <w:pPr>
        <w:pStyle w:val="Ttulo4"/>
        <w:jc w:val="both"/>
      </w:pPr>
      <w:r>
        <w:t xml:space="preserve">2.6.1.1 - </w:t>
      </w:r>
      <w:proofErr w:type="spellStart"/>
      <w:r>
        <w:t>PROGma</w:t>
      </w:r>
      <w:proofErr w:type="spellEnd"/>
      <w:r>
        <w:t xml:space="preserve">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 xml:space="preserve">Segundo informações disponibilizadas pela própria empresa, a </w:t>
      </w:r>
      <w:proofErr w:type="spellStart"/>
      <w:r w:rsidR="00982A84" w:rsidRPr="00982A84">
        <w:rPr>
          <w:rFonts w:cs="Arial"/>
          <w:szCs w:val="24"/>
        </w:rPr>
        <w:t>PROGma</w:t>
      </w:r>
      <w:proofErr w:type="spellEnd"/>
      <w:r w:rsidR="00982A84" w:rsidRPr="00982A84">
        <w:rPr>
          <w:rFonts w:cs="Arial"/>
          <w:szCs w:val="24"/>
        </w:rPr>
        <w:t xml:space="preserve">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w:t>
      </w:r>
      <w:r w:rsidRPr="00D35303">
        <w:rPr>
          <w:rFonts w:cs="Arial"/>
          <w:szCs w:val="24"/>
        </w:rPr>
        <w:lastRenderedPageBreak/>
        <w:t>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w:t>
      </w:r>
      <w:r w:rsidRPr="00D35303">
        <w:rPr>
          <w:rFonts w:cs="Arial"/>
          <w:szCs w:val="24"/>
        </w:rPr>
        <w:lastRenderedPageBreak/>
        <w:t>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 xml:space="preserve">2.6.1.2 - </w:t>
      </w:r>
      <w:proofErr w:type="spellStart"/>
      <w:r>
        <w:t>Bling</w:t>
      </w:r>
      <w:proofErr w:type="spellEnd"/>
      <w:r>
        <w:t xml:space="preserve">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w:t>
      </w:r>
      <w:r w:rsidRPr="00D35303">
        <w:rPr>
          <w:rFonts w:cs="Arial"/>
          <w:szCs w:val="24"/>
        </w:rPr>
        <w:lastRenderedPageBreak/>
        <w:t xml:space="preserve">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lastRenderedPageBreak/>
        <w:t xml:space="preserve">2.6.1.3 - </w:t>
      </w:r>
      <w:proofErr w:type="spellStart"/>
      <w:r>
        <w:t>Omie</w:t>
      </w:r>
      <w:proofErr w:type="spellEnd"/>
      <w:r>
        <w:t xml:space="preserv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w:t>
      </w:r>
      <w:proofErr w:type="gramStart"/>
      <w:r w:rsidRPr="00D35303">
        <w:rPr>
          <w:rFonts w:cs="Arial"/>
          <w:szCs w:val="24"/>
        </w:rPr>
        <w:t>gestão  integrado</w:t>
      </w:r>
      <w:proofErr w:type="gramEnd"/>
      <w:r w:rsidRPr="00D35303">
        <w:rPr>
          <w:rFonts w:cs="Arial"/>
          <w:szCs w:val="24"/>
        </w:rPr>
        <w:t xml:space="preserve">,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w:t>
      </w:r>
      <w:r w:rsidRPr="00D35303">
        <w:rPr>
          <w:rFonts w:cs="Arial"/>
          <w:szCs w:val="24"/>
        </w:rPr>
        <w:lastRenderedPageBreak/>
        <w:t xml:space="preserve">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 xml:space="preserve">2.6.1.4 - Olist </w:t>
      </w:r>
      <w:proofErr w:type="spellStart"/>
      <w:r>
        <w:t>Tiny</w:t>
      </w:r>
      <w:proofErr w:type="spellEnd"/>
      <w:r>
        <w:t xml:space="preserve">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é um sistema de gestão empresarial desenvolvido pela Olist,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w:t>
      </w:r>
      <w:proofErr w:type="spellStart"/>
      <w:r w:rsidRPr="00D35303">
        <w:rPr>
          <w:rFonts w:cs="Arial"/>
          <w:szCs w:val="24"/>
        </w:rPr>
        <w:t>Tiny</w:t>
      </w:r>
      <w:proofErr w:type="spellEnd"/>
      <w:r w:rsidRPr="00D35303">
        <w:rPr>
          <w:rFonts w:cs="Arial"/>
          <w:szCs w:val="24"/>
        </w:rPr>
        <w:t xml:space="preserve">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 xml:space="preserve">2.6.2.2 - Google </w:t>
      </w:r>
      <w:proofErr w:type="spellStart"/>
      <w:r>
        <w:t>Sheets</w:t>
      </w:r>
      <w:proofErr w:type="spellEnd"/>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w:t>
      </w:r>
      <w:r w:rsidRPr="00D35303">
        <w:rPr>
          <w:rFonts w:cs="Arial"/>
          <w:szCs w:val="24"/>
        </w:rPr>
        <w:lastRenderedPageBreak/>
        <w:t>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 xml:space="preserve">2.6.2.3 - </w:t>
      </w:r>
      <w:proofErr w:type="spellStart"/>
      <w:r>
        <w:t>Notion</w:t>
      </w:r>
      <w:proofErr w:type="spellEnd"/>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w:t>
      </w:r>
      <w:r w:rsidRPr="00D35303">
        <w:rPr>
          <w:rFonts w:cs="Arial"/>
          <w:szCs w:val="24"/>
        </w:rPr>
        <w:lastRenderedPageBreak/>
        <w:t>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w:t>
      </w:r>
      <w:r w:rsidRPr="00D35303">
        <w:rPr>
          <w:rFonts w:cs="Arial"/>
          <w:szCs w:val="24"/>
        </w:rPr>
        <w:lastRenderedPageBreak/>
        <w:t>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6"/>
      <w:commentRangeStart w:id="47"/>
      <w:r w:rsidR="00AE55DE" w:rsidRPr="00AE55DE">
        <w:rPr>
          <w:rFonts w:cs="Arial"/>
          <w:i/>
          <w:iCs/>
          <w:szCs w:val="24"/>
        </w:rPr>
        <w:t>Softw</w:t>
      </w:r>
      <w:commentRangeEnd w:id="46"/>
      <w:r w:rsidR="00AE55DE" w:rsidRPr="00AE55DE">
        <w:rPr>
          <w:rStyle w:val="Refdecomentrio"/>
          <w:rFonts w:cs="Arial"/>
          <w:i/>
          <w:iCs/>
          <w:sz w:val="24"/>
          <w:szCs w:val="24"/>
        </w:rPr>
        <w:commentReference w:id="46"/>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7"/>
      <w:r w:rsidR="00AE55DE">
        <w:rPr>
          <w:rStyle w:val="Refdecomentrio"/>
          <w:rFonts w:cs="Arial"/>
          <w:sz w:val="24"/>
          <w:szCs w:val="24"/>
        </w:rPr>
        <w:commentReference w:id="47"/>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w:t>
      </w:r>
      <w:r w:rsidRPr="00D35303">
        <w:rPr>
          <w:rFonts w:cs="Arial"/>
          <w:szCs w:val="24"/>
        </w:rPr>
        <w:lastRenderedPageBreak/>
        <w:t>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proofErr w:type="gramStart"/>
      <w:r w:rsidRPr="00EC642F">
        <w:rPr>
          <w:rFonts w:cs="Arial"/>
          <w:b/>
          <w:bCs/>
          <w:szCs w:val="24"/>
        </w:rPr>
        <w:t>2.7.2.2  -</w:t>
      </w:r>
      <w:proofErr w:type="gramEnd"/>
      <w:r w:rsidRPr="00EC642F">
        <w:rPr>
          <w:rFonts w:cs="Arial"/>
          <w:b/>
          <w:bCs/>
          <w:szCs w:val="24"/>
        </w:rPr>
        <w:t xml:space="preserve">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compromete-se a disponibilizar a plataforma em ambiente seguro e adequado para utilização, realizando monitoramento, correções de falhas </w:t>
      </w:r>
      <w:r w:rsidRPr="00BC16E7">
        <w:rPr>
          <w:rFonts w:cs="Arial"/>
          <w:szCs w:val="24"/>
        </w:rPr>
        <w:lastRenderedPageBreak/>
        <w:t>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É expressamente proibida a reprodução, cópia, modificação, adaptação, engenharia reversa, </w:t>
      </w:r>
      <w:proofErr w:type="spellStart"/>
      <w:r w:rsidRPr="00BC16E7">
        <w:rPr>
          <w:rFonts w:cs="Arial"/>
          <w:szCs w:val="24"/>
        </w:rPr>
        <w:t>descompilação</w:t>
      </w:r>
      <w:proofErr w:type="spellEnd"/>
      <w:r w:rsidRPr="00BC16E7">
        <w:rPr>
          <w:rFonts w:cs="Arial"/>
          <w:szCs w:val="24"/>
        </w:rPr>
        <w:t>,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licença </w:t>
      </w:r>
      <w:proofErr w:type="spellStart"/>
      <w:r w:rsidRPr="00BC16E7">
        <w:rPr>
          <w:rFonts w:cs="Arial"/>
          <w:szCs w:val="24"/>
        </w:rPr>
        <w:t>inclui</w:t>
      </w:r>
      <w:proofErr w:type="spellEnd"/>
      <w:r w:rsidRPr="00BC16E7">
        <w:rPr>
          <w:rFonts w:cs="Arial"/>
          <w:szCs w:val="24"/>
        </w:rPr>
        <w:t xml:space="preserve">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CONTRATADA também não responderá por falhas decorrentes de problemas de conexão à internet, interrupções em serviços de telecomunicações, </w:t>
      </w:r>
      <w:r w:rsidRPr="00BC16E7">
        <w:rPr>
          <w:rFonts w:cs="Arial"/>
          <w:szCs w:val="24"/>
        </w:rPr>
        <w:lastRenderedPageBreak/>
        <w:t>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 xml:space="preserve">Mogi Guaçu/SP, ____ de __________________ </w:t>
      </w:r>
      <w:proofErr w:type="spellStart"/>
      <w:r w:rsidRPr="00BC16E7">
        <w:rPr>
          <w:rFonts w:cs="Arial"/>
          <w:szCs w:val="24"/>
        </w:rPr>
        <w:t>de</w:t>
      </w:r>
      <w:proofErr w:type="spellEnd"/>
      <w:r w:rsidRPr="00BC16E7">
        <w:rPr>
          <w:rFonts w:cs="Arial"/>
          <w:szCs w:val="24"/>
        </w:rPr>
        <w:t xml:space="preserv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14:paraId="5486681E" w14:textId="77777777" w:rsidR="00956D3A" w:rsidRDefault="005F0253">
      <w:pPr>
        <w:spacing w:after="120" w:line="240" w:lineRule="auto"/>
        <w:jc w:val="left"/>
      </w:pPr>
      <w:r>
        <w:t xml:space="preserve">CLOUDFLARE. D1 </w:t>
      </w:r>
      <w:proofErr w:type="spellStart"/>
      <w:r>
        <w:t>documentation</w:t>
      </w:r>
      <w:proofErr w:type="spellEnd"/>
      <w:r>
        <w:t>. Disponível em: https://developers.cloudflare.com/d1/. Acesso em: 26 ago. 2026.</w:t>
      </w:r>
    </w:p>
    <w:p w14:paraId="43552BCA" w14:textId="77777777" w:rsidR="00956D3A" w:rsidRDefault="005F0253">
      <w:pPr>
        <w:spacing w:after="120" w:line="240" w:lineRule="auto"/>
        <w:jc w:val="left"/>
      </w:pPr>
      <w:r>
        <w:t xml:space="preserve">CLOUDFLARE. Workers </w:t>
      </w:r>
      <w:proofErr w:type="spellStart"/>
      <w:r>
        <w:t>documentation</w:t>
      </w:r>
      <w:proofErr w:type="spellEnd"/>
      <w:r>
        <w:t>. Disponível em: https://developers.cloudflare.com/workers/. Acesso em: 26 ago. 2026.</w:t>
      </w:r>
    </w:p>
    <w:p w14:paraId="357DC14B" w14:textId="77777777" w:rsidR="00956D3A" w:rsidRDefault="005F0253">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https://orm.drizzle.team/docs/overview. Acesso em: 26 ago. 2026.</w:t>
      </w:r>
    </w:p>
    <w:p w14:paraId="346D3D14" w14:textId="77777777" w:rsidR="00956D3A" w:rsidRDefault="005F0253">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5F0253">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5F0253">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5F0253">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 xml:space="preserve">NEXT.JS. Next.js </w:t>
      </w:r>
      <w:proofErr w:type="spellStart"/>
      <w:r>
        <w:t>Documentation</w:t>
      </w:r>
      <w:proofErr w:type="spellEnd"/>
      <w:r>
        <w:t>. Disponível em: https://nextjs.org/docs. Acesso em: 26 ago. 2026.</w:t>
      </w:r>
    </w:p>
    <w:p w14:paraId="3BDCCE00" w14:textId="77777777" w:rsidR="00956D3A" w:rsidRDefault="005F0253">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5F0253">
      <w:pPr>
        <w:spacing w:after="120" w:line="240" w:lineRule="auto"/>
        <w:jc w:val="left"/>
      </w:pPr>
      <w:r>
        <w:t xml:space="preserve">REACT. </w:t>
      </w:r>
      <w:proofErr w:type="spellStart"/>
      <w:r>
        <w:t>React</w:t>
      </w:r>
      <w:proofErr w:type="spellEnd"/>
      <w:r>
        <w:t xml:space="preserve"> </w:t>
      </w:r>
      <w:proofErr w:type="spellStart"/>
      <w:r>
        <w:t>Documentation</w:t>
      </w:r>
      <w:proofErr w:type="spellEnd"/>
      <w:r>
        <w:t>. Disponível em: https://react.dev/. Acesso em: 26 ago. 2026.</w:t>
      </w:r>
    </w:p>
    <w:p w14:paraId="0D00429A" w14:textId="77777777" w:rsidR="00956D3A" w:rsidRDefault="005F0253">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5F0253">
      <w:pPr>
        <w:spacing w:after="120" w:line="240" w:lineRule="auto"/>
        <w:jc w:val="left"/>
      </w:pPr>
      <w:r>
        <w:t xml:space="preserve">VITE. Vite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75"/>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edro Ramires" w:date="2026-07-02T19:38:00Z" w:initials="PR">
    <w:p w14:paraId="060407FE" w14:textId="5FD6BD9F" w:rsidR="002861B7" w:rsidRDefault="002861B7">
      <w:pPr>
        <w:pStyle w:val="Textodecomentrio"/>
      </w:pPr>
      <w:r>
        <w:rPr>
          <w:rStyle w:val="Refdecomentrio"/>
        </w:rPr>
        <w:annotationRef/>
      </w:r>
      <w:r>
        <w:t>1??????? Introdução não tem numero</w:t>
      </w:r>
    </w:p>
  </w:comment>
  <w:comment w:id="1" w:author="Pedro Ramires" w:date="2026-05-04T20:31:00Z" w:initials="PR">
    <w:p w14:paraId="67BA2E28" w14:textId="1FC88CE3" w:rsidR="002861B7" w:rsidRDefault="002861B7">
      <w:pPr>
        <w:pStyle w:val="Textodecomentrio"/>
      </w:pPr>
      <w:r>
        <w:rPr>
          <w:rStyle w:val="Refdecomentrio"/>
        </w:rPr>
        <w:annotationRef/>
      </w:r>
      <w:r w:rsidRPr="00216DDA">
        <w:t>Formatação</w:t>
      </w:r>
    </w:p>
  </w:comment>
  <w:comment w:id="2" w:author="Pedro Ramires" w:date="2026-07-02T19:36:00Z" w:initials="PR">
    <w:p w14:paraId="6490F5C7" w14:textId="77777777" w:rsidR="002861B7" w:rsidRDefault="002861B7">
      <w:pPr>
        <w:pStyle w:val="Textodecomentrio"/>
      </w:pPr>
      <w:r>
        <w:rPr>
          <w:rStyle w:val="Refdecomentrio"/>
        </w:rPr>
        <w:annotationRef/>
      </w:r>
      <w:r>
        <w:t>Uai o q é esse tanto de comentário sem ter arrumado?</w:t>
      </w:r>
    </w:p>
    <w:p w14:paraId="3D8A5BA4" w14:textId="1E9B8DC8" w:rsidR="002861B7" w:rsidRDefault="002861B7">
      <w:pPr>
        <w:pStyle w:val="Textodecomentrio"/>
      </w:pPr>
    </w:p>
  </w:comment>
  <w:comment w:id="3" w:author="Pedro Ramires" w:date="2026-05-04T20:32:00Z" w:initials="PR">
    <w:p w14:paraId="790ACAFC" w14:textId="3E3D6A4A"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2861B7" w:rsidRDefault="002861B7">
      <w:pPr>
        <w:pStyle w:val="Textodecomentrio"/>
      </w:pPr>
      <w:r>
        <w:rPr>
          <w:rStyle w:val="Refdecomentrio"/>
        </w:rPr>
        <w:annotationRef/>
      </w:r>
      <w:r>
        <w:t>recuo</w:t>
      </w:r>
    </w:p>
    <w:p w14:paraId="0A32A908" w14:textId="77777777" w:rsidR="002861B7" w:rsidRDefault="002861B7">
      <w:r>
        <w:t>[CORRIGIDO: recuo de primeira linha ajustado para 1,25 cm.]</w:t>
      </w:r>
    </w:p>
  </w:comment>
  <w:comment w:id="6" w:author="Pedro Ramires" w:date="2026-07-02T19:37:00Z" w:initials="PR">
    <w:p w14:paraId="0B3BE4A2" w14:textId="3BE6958B" w:rsidR="002861B7" w:rsidRDefault="002861B7">
      <w:pPr>
        <w:pStyle w:val="Textodecomentrio"/>
      </w:pPr>
      <w:r>
        <w:rPr>
          <w:rStyle w:val="Refdecomentrio"/>
        </w:rPr>
        <w:annotationRef/>
      </w:r>
      <w:r>
        <w:t xml:space="preserve">Itálico </w:t>
      </w:r>
    </w:p>
  </w:comment>
  <w:comment w:id="7" w:author="Pedro Ramires" w:date="2026-05-04T20:32:00Z" w:initials="PR">
    <w:p w14:paraId="4E89623F" w14:textId="348F30A7" w:rsidR="002861B7" w:rsidRDefault="002861B7">
      <w:pPr>
        <w:pStyle w:val="Textodecomentrio"/>
      </w:pPr>
      <w:r>
        <w:rPr>
          <w:rStyle w:val="Refdecomentrio"/>
        </w:rPr>
        <w:annotationRef/>
      </w:r>
      <w:r>
        <w:t>recuo</w:t>
      </w:r>
    </w:p>
    <w:p w14:paraId="548B4F94" w14:textId="77777777" w:rsidR="002861B7" w:rsidRDefault="002861B7">
      <w:r>
        <w:t>[CORRIGIDO: recuo de primeira linha ajustado para 1,25 cm.]</w:t>
      </w:r>
    </w:p>
  </w:comment>
  <w:comment w:id="8" w:author="Pedro Ramires" w:date="2026-07-02T19:37:00Z" w:initials="PR">
    <w:p w14:paraId="1803CA52" w14:textId="19A31823" w:rsidR="002861B7" w:rsidRDefault="002861B7">
      <w:pPr>
        <w:pStyle w:val="Textodecomentrio"/>
      </w:pPr>
      <w:r>
        <w:rPr>
          <w:rStyle w:val="Refdecomentrio"/>
        </w:rPr>
        <w:annotationRef/>
      </w:r>
      <w:r>
        <w:t xml:space="preserve">Itálico </w:t>
      </w:r>
    </w:p>
  </w:comment>
  <w:comment w:id="9" w:author="Pedro Ramires" w:date="2026-05-04T20:32:00Z" w:initials="PR">
    <w:p w14:paraId="21DB507D" w14:textId="6561662F" w:rsidR="002861B7" w:rsidRDefault="002861B7">
      <w:pPr>
        <w:pStyle w:val="Textodecomentrio"/>
      </w:pPr>
      <w:r>
        <w:rPr>
          <w:rStyle w:val="Refdecomentrio"/>
        </w:rPr>
        <w:annotationRef/>
      </w:r>
      <w:r>
        <w:t>recuo</w:t>
      </w:r>
    </w:p>
    <w:p w14:paraId="7F78B907" w14:textId="77777777" w:rsidR="002861B7" w:rsidRDefault="002861B7">
      <w:r>
        <w:t>[CORRIGIDO: recuo de primeira linha ajustado para 1,25 cm.]</w:t>
      </w:r>
    </w:p>
  </w:comment>
  <w:comment w:id="10" w:author="Pedro Ramires" w:date="2026-05-04T20:32:00Z" w:initials="PR">
    <w:p w14:paraId="2AD98EDB" w14:textId="154A787E" w:rsidR="002861B7" w:rsidRDefault="002861B7">
      <w:pPr>
        <w:pStyle w:val="Textodecomentrio"/>
      </w:pPr>
      <w:r>
        <w:rPr>
          <w:rStyle w:val="Refdecomentrio"/>
        </w:rPr>
        <w:annotationRef/>
      </w:r>
      <w:r>
        <w:t>recuo</w:t>
      </w:r>
    </w:p>
    <w:p w14:paraId="555F40B2" w14:textId="77777777" w:rsidR="002861B7" w:rsidRDefault="002861B7">
      <w:r>
        <w:t>[CORRIGIDO: recuo de primeira linha ajustado para 1,25 cm.]</w:t>
      </w:r>
    </w:p>
  </w:comment>
  <w:comment w:id="11" w:author="Pedro Ramires" w:date="2026-07-02T20:18:00Z" w:initials="PR">
    <w:p w14:paraId="3A1FFCD9" w14:textId="5E8CF098"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2861B7" w:rsidRDefault="002861B7" w:rsidP="00B651E7">
      <w:pPr>
        <w:pStyle w:val="Textodecomentrio"/>
      </w:pPr>
      <w:r>
        <w:rPr>
          <w:rStyle w:val="Refdecomentrio"/>
        </w:rPr>
        <w:annotationRef/>
      </w:r>
      <w:r>
        <w:t>itálico</w:t>
      </w:r>
    </w:p>
    <w:p w14:paraId="5573E3BE" w14:textId="7785EF4B" w:rsidR="002861B7" w:rsidRDefault="002861B7">
      <w:pPr>
        <w:pStyle w:val="Textodecomentrio"/>
      </w:pPr>
    </w:p>
  </w:comment>
  <w:comment w:id="13" w:author="Pedro Ramires" w:date="2026-07-02T20:20:00Z" w:initials="PR">
    <w:p w14:paraId="573A3369" w14:textId="77777777" w:rsidR="002861B7" w:rsidRDefault="002861B7" w:rsidP="00B651E7">
      <w:pPr>
        <w:pStyle w:val="Textodecomentrio"/>
      </w:pPr>
      <w:r>
        <w:rPr>
          <w:rStyle w:val="Refdecomentrio"/>
        </w:rPr>
        <w:annotationRef/>
      </w:r>
      <w:r>
        <w:t>itálico</w:t>
      </w:r>
    </w:p>
    <w:p w14:paraId="4E56F4D7" w14:textId="6ED33914" w:rsidR="002861B7" w:rsidRDefault="002861B7">
      <w:pPr>
        <w:pStyle w:val="Textodecomentrio"/>
      </w:pPr>
    </w:p>
  </w:comment>
  <w:comment w:id="14" w:author="Pedro Ramires" w:date="2026-07-02T20:22:00Z" w:initials="PR">
    <w:p w14:paraId="5A14C062" w14:textId="7DB09374"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861B7" w:rsidRDefault="002861B7" w:rsidP="00262D6E">
      <w:pPr>
        <w:pStyle w:val="Textodecomentrio"/>
      </w:pPr>
      <w:r>
        <w:rPr>
          <w:rStyle w:val="Refdecomentrio"/>
        </w:rPr>
        <w:annotationRef/>
      </w:r>
      <w:r>
        <w:t>itálico</w:t>
      </w:r>
    </w:p>
    <w:p w14:paraId="52F3257B" w14:textId="77777777" w:rsidR="002861B7" w:rsidRDefault="002861B7">
      <w:pPr>
        <w:pStyle w:val="Textodecomentrio"/>
      </w:pPr>
    </w:p>
  </w:comment>
  <w:comment w:id="16" w:author="Pedro Ramires" w:date="2026-07-02T19:50:00Z" w:initials="PR">
    <w:p w14:paraId="54F1CB5B" w14:textId="77777777" w:rsidR="002861B7" w:rsidRDefault="002861B7" w:rsidP="00262D6E">
      <w:pPr>
        <w:pStyle w:val="Textodecomentrio"/>
      </w:pPr>
      <w:r>
        <w:rPr>
          <w:rStyle w:val="Refdecomentrio"/>
        </w:rPr>
        <w:annotationRef/>
      </w:r>
      <w:r>
        <w:t>itálico</w:t>
      </w:r>
    </w:p>
    <w:p w14:paraId="5B133C92" w14:textId="77777777" w:rsidR="002861B7" w:rsidRDefault="002861B7">
      <w:pPr>
        <w:pStyle w:val="Textodecomentrio"/>
      </w:pPr>
    </w:p>
  </w:comment>
  <w:comment w:id="19" w:author="Pedro Ramires" w:date="2026-07-02T20:26:00Z" w:initials="PR">
    <w:p w14:paraId="5DA8E0A9" w14:textId="77777777" w:rsidR="002861B7" w:rsidRDefault="002861B7">
      <w:pPr>
        <w:pStyle w:val="Textodecomentrio"/>
      </w:pPr>
      <w:r>
        <w:rPr>
          <w:rStyle w:val="Refdecomentrio"/>
        </w:rPr>
        <w:annotationRef/>
      </w:r>
      <w:r>
        <w:t>formatação</w:t>
      </w:r>
    </w:p>
  </w:comment>
  <w:comment w:id="21" w:author="Pedro Ramires" w:date="2026-07-02T20:26:00Z" w:initials="PR">
    <w:p w14:paraId="32BFA5D0" w14:textId="77777777" w:rsidR="002861B7" w:rsidRDefault="002861B7">
      <w:pPr>
        <w:pStyle w:val="Textodecomentrio"/>
      </w:pPr>
      <w:r>
        <w:rPr>
          <w:rStyle w:val="Refdecomentrio"/>
        </w:rPr>
        <w:annotationRef/>
      </w:r>
      <w:r>
        <w:t>n?</w:t>
      </w:r>
    </w:p>
  </w:comment>
  <w:comment w:id="22" w:author="Pedro Ramires" w:date="2026-07-02T20:28:00Z" w:initials="PR">
    <w:p w14:paraId="7D48DE0C" w14:textId="77777777" w:rsidR="002861B7" w:rsidRDefault="002861B7">
      <w:pPr>
        <w:pStyle w:val="Textodecomentrio"/>
      </w:pPr>
      <w:r>
        <w:rPr>
          <w:rStyle w:val="Refdecomentrio"/>
        </w:rPr>
        <w:annotationRef/>
      </w:r>
      <w:r>
        <w:t>remover espaço em branco</w:t>
      </w:r>
    </w:p>
  </w:comment>
  <w:comment w:id="20" w:author="Pedro Ramires" w:date="2026-07-02T20:27:00Z" w:initials="PR">
    <w:p w14:paraId="6F7B691E" w14:textId="77777777" w:rsidR="002861B7" w:rsidRDefault="002861B7">
      <w:pPr>
        <w:pStyle w:val="Textodecomentrio"/>
      </w:pPr>
      <w:r>
        <w:rPr>
          <w:rStyle w:val="Refdecomentrio"/>
        </w:rPr>
        <w:annotationRef/>
      </w:r>
      <w:r>
        <w:t xml:space="preserve">formatação </w:t>
      </w:r>
    </w:p>
  </w:comment>
  <w:comment w:id="24" w:author="Pedro Ramires" w:date="2026-07-02T20:27:00Z" w:initials="PR">
    <w:p w14:paraId="6C7CA05A" w14:textId="77777777" w:rsidR="002861B7" w:rsidRDefault="002861B7">
      <w:pPr>
        <w:pStyle w:val="Textodecomentrio"/>
      </w:pPr>
      <w:r>
        <w:rPr>
          <w:rStyle w:val="Refdecomentrio"/>
        </w:rPr>
        <w:annotationRef/>
      </w:r>
      <w:r>
        <w:t>formatação</w:t>
      </w:r>
    </w:p>
  </w:comment>
  <w:comment w:id="26" w:author="Pedro Ramires" w:date="2026-07-02T20:28:00Z" w:initials="PR">
    <w:p w14:paraId="7080C8B3" w14:textId="77777777" w:rsidR="002861B7" w:rsidRDefault="002861B7">
      <w:pPr>
        <w:pStyle w:val="Textodecomentrio"/>
      </w:pPr>
      <w:r>
        <w:rPr>
          <w:rStyle w:val="Refdecomentrio"/>
        </w:rPr>
        <w:annotationRef/>
      </w:r>
      <w:r>
        <w:t>remover espaço em branco</w:t>
      </w:r>
    </w:p>
  </w:comment>
  <w:comment w:id="25" w:author="Pedro Ramires" w:date="2026-07-02T20:28:00Z" w:initials="PR">
    <w:p w14:paraId="17A05FBC" w14:textId="77777777" w:rsidR="002861B7" w:rsidRDefault="002861B7">
      <w:pPr>
        <w:pStyle w:val="Textodecomentrio"/>
      </w:pPr>
      <w:r>
        <w:rPr>
          <w:rStyle w:val="Refdecomentrio"/>
        </w:rPr>
        <w:annotationRef/>
      </w:r>
      <w:r>
        <w:t>é</w:t>
      </w:r>
    </w:p>
  </w:comment>
  <w:comment w:id="27" w:author="Pedro Ramires" w:date="2026-07-02T19:50:00Z" w:initials="PR">
    <w:p w14:paraId="33F7AC9C" w14:textId="77777777" w:rsidR="002861B7" w:rsidRDefault="002861B7" w:rsidP="007B57A3">
      <w:pPr>
        <w:pStyle w:val="Textodecomentrio"/>
      </w:pPr>
      <w:r>
        <w:rPr>
          <w:rStyle w:val="Refdecomentrio"/>
        </w:rPr>
        <w:annotationRef/>
      </w:r>
      <w:r>
        <w:t>itálico</w:t>
      </w:r>
    </w:p>
    <w:p w14:paraId="0C8CF39A" w14:textId="3FA5B949" w:rsidR="002861B7" w:rsidRDefault="002861B7">
      <w:pPr>
        <w:pStyle w:val="Textodecomentrio"/>
      </w:pPr>
    </w:p>
  </w:comment>
  <w:comment w:id="28" w:author="Pedro Ramires" w:date="2026-07-02T19:50:00Z" w:initials="PR">
    <w:p w14:paraId="706206ED" w14:textId="77777777" w:rsidR="002861B7" w:rsidRDefault="002861B7" w:rsidP="007B57A3">
      <w:pPr>
        <w:pStyle w:val="Textodecomentrio"/>
      </w:pPr>
      <w:r>
        <w:rPr>
          <w:rStyle w:val="Refdecomentrio"/>
        </w:rPr>
        <w:annotationRef/>
      </w:r>
      <w:r>
        <w:t>itálico</w:t>
      </w:r>
    </w:p>
    <w:p w14:paraId="602A6831" w14:textId="7BB0B777" w:rsidR="002861B7" w:rsidRDefault="002861B7">
      <w:pPr>
        <w:pStyle w:val="Textodecomentrio"/>
      </w:pPr>
    </w:p>
  </w:comment>
  <w:comment w:id="29" w:author="Pedro Ramires" w:date="2026-07-02T20:35:00Z" w:initials="PR">
    <w:p w14:paraId="6DEBEEC3" w14:textId="2EA63F84" w:rsidR="002861B7" w:rsidRDefault="002861B7">
      <w:pPr>
        <w:pStyle w:val="Textodecomentrio"/>
      </w:pPr>
      <w:r>
        <w:rPr>
          <w:rStyle w:val="Refdecomentrio"/>
        </w:rPr>
        <w:annotationRef/>
      </w:r>
      <w:r>
        <w:t xml:space="preserve">itálico </w:t>
      </w:r>
    </w:p>
  </w:comment>
  <w:comment w:id="30" w:author="Pedro Ramires" w:date="2026-07-02T19:53:00Z" w:initials="PR">
    <w:p w14:paraId="23EE9FAA" w14:textId="77777777" w:rsidR="002861B7" w:rsidRDefault="002861B7" w:rsidP="007B57A3">
      <w:pPr>
        <w:pStyle w:val="Textodecomentrio"/>
      </w:pPr>
      <w:r>
        <w:rPr>
          <w:rStyle w:val="Refdecomentrio"/>
        </w:rPr>
        <w:annotationRef/>
      </w:r>
      <w:r>
        <w:t>itálico</w:t>
      </w:r>
    </w:p>
    <w:p w14:paraId="60BE2431" w14:textId="14700A03" w:rsidR="002861B7" w:rsidRDefault="002861B7">
      <w:pPr>
        <w:pStyle w:val="Textodecomentrio"/>
      </w:pPr>
    </w:p>
  </w:comment>
  <w:comment w:id="31" w:author="Pedro Ramires" w:date="2026-07-02T19:45:00Z" w:initials="PR">
    <w:p w14:paraId="2BA32E40" w14:textId="77777777" w:rsidR="002861B7" w:rsidRDefault="002861B7" w:rsidP="002E64AD">
      <w:pPr>
        <w:pStyle w:val="Textodecomentrio"/>
      </w:pPr>
      <w:r>
        <w:rPr>
          <w:rStyle w:val="Refdecomentrio"/>
        </w:rPr>
        <w:annotationRef/>
      </w:r>
      <w:r>
        <w:t>itálico</w:t>
      </w:r>
    </w:p>
    <w:p w14:paraId="3218105E" w14:textId="2E3216C2" w:rsidR="002861B7" w:rsidRDefault="002861B7">
      <w:pPr>
        <w:pStyle w:val="Textodecomentrio"/>
      </w:pPr>
    </w:p>
  </w:comment>
  <w:comment w:id="32" w:author="Pedro Ramires" w:date="2026-07-02T20:20:00Z" w:initials="PR">
    <w:p w14:paraId="06F09B48" w14:textId="77777777" w:rsidR="002861B7" w:rsidRDefault="002861B7" w:rsidP="00B651E7">
      <w:pPr>
        <w:pStyle w:val="Textodecomentrio"/>
      </w:pPr>
      <w:r>
        <w:rPr>
          <w:rStyle w:val="Refdecomentrio"/>
        </w:rPr>
        <w:annotationRef/>
      </w:r>
      <w:r>
        <w:t>itálico</w:t>
      </w:r>
    </w:p>
    <w:p w14:paraId="087B00AD" w14:textId="5781DAB8" w:rsidR="002861B7" w:rsidRDefault="002861B7">
      <w:pPr>
        <w:pStyle w:val="Textodecomentrio"/>
      </w:pPr>
    </w:p>
  </w:comment>
  <w:comment w:id="33" w:author="Pedro Ramires" w:date="2026-07-02T19:53:00Z" w:initials="PR">
    <w:p w14:paraId="574A34CF" w14:textId="77777777" w:rsidR="002861B7" w:rsidRDefault="002861B7" w:rsidP="007B57A3">
      <w:pPr>
        <w:pStyle w:val="Textodecomentrio"/>
      </w:pPr>
      <w:r>
        <w:rPr>
          <w:rStyle w:val="Refdecomentrio"/>
        </w:rPr>
        <w:annotationRef/>
      </w:r>
      <w:r>
        <w:t>itálico</w:t>
      </w:r>
    </w:p>
    <w:p w14:paraId="4616DEB2" w14:textId="54D8CC41" w:rsidR="002861B7" w:rsidRDefault="002861B7">
      <w:pPr>
        <w:pStyle w:val="Textodecomentrio"/>
      </w:pPr>
    </w:p>
  </w:comment>
  <w:comment w:id="34" w:author="Pedro Ramires" w:date="2026-07-02T19:53:00Z" w:initials="PR">
    <w:p w14:paraId="0939BA9E" w14:textId="77777777" w:rsidR="002861B7" w:rsidRDefault="002861B7" w:rsidP="007B57A3">
      <w:pPr>
        <w:pStyle w:val="Textodecomentrio"/>
      </w:pPr>
      <w:r>
        <w:rPr>
          <w:rStyle w:val="Refdecomentrio"/>
        </w:rPr>
        <w:annotationRef/>
      </w:r>
      <w:r>
        <w:t>itálico</w:t>
      </w:r>
    </w:p>
    <w:p w14:paraId="5B3ECC1F" w14:textId="06B8F666" w:rsidR="002861B7" w:rsidRDefault="002861B7">
      <w:pPr>
        <w:pStyle w:val="Textodecomentrio"/>
      </w:pPr>
    </w:p>
  </w:comment>
  <w:comment w:id="35" w:author="Pedro Ramires" w:date="2026-07-02T19:53:00Z" w:initials="PR">
    <w:p w14:paraId="439A1A5D" w14:textId="77777777" w:rsidR="002861B7" w:rsidRDefault="002861B7" w:rsidP="007B57A3">
      <w:pPr>
        <w:pStyle w:val="Textodecomentrio"/>
      </w:pPr>
      <w:r>
        <w:rPr>
          <w:rStyle w:val="Refdecomentrio"/>
        </w:rPr>
        <w:annotationRef/>
      </w:r>
      <w:r>
        <w:t>itálico</w:t>
      </w:r>
    </w:p>
    <w:p w14:paraId="6FAA107B" w14:textId="09F248AA" w:rsidR="002861B7" w:rsidRDefault="002861B7">
      <w:pPr>
        <w:pStyle w:val="Textodecomentrio"/>
      </w:pPr>
    </w:p>
  </w:comment>
  <w:comment w:id="36" w:author="Pedro Ramires" w:date="2026-07-02T19:53:00Z" w:initials="PR">
    <w:p w14:paraId="2FE1F85D" w14:textId="77777777" w:rsidR="002861B7" w:rsidRDefault="002861B7" w:rsidP="007B57A3">
      <w:pPr>
        <w:pStyle w:val="Textodecomentrio"/>
      </w:pPr>
      <w:r>
        <w:rPr>
          <w:rStyle w:val="Refdecomentrio"/>
        </w:rPr>
        <w:annotationRef/>
      </w:r>
      <w:r>
        <w:t>itálico</w:t>
      </w:r>
    </w:p>
    <w:p w14:paraId="6AF6C403" w14:textId="0B01DD5B" w:rsidR="002861B7" w:rsidRDefault="002861B7">
      <w:pPr>
        <w:pStyle w:val="Textodecomentrio"/>
      </w:pPr>
    </w:p>
  </w:comment>
  <w:comment w:id="37" w:author="Pedro Ramires" w:date="2026-07-02T20:21:00Z" w:initials="PR">
    <w:p w14:paraId="0F038559" w14:textId="77777777" w:rsidR="002861B7" w:rsidRDefault="002861B7" w:rsidP="00B651E7">
      <w:pPr>
        <w:pStyle w:val="Textodecomentrio"/>
      </w:pPr>
      <w:r>
        <w:rPr>
          <w:rStyle w:val="Refdecomentrio"/>
        </w:rPr>
        <w:annotationRef/>
      </w:r>
      <w:r>
        <w:t>itálico</w:t>
      </w:r>
    </w:p>
    <w:p w14:paraId="510A9BDE" w14:textId="151F6DB1" w:rsidR="002861B7" w:rsidRDefault="002861B7">
      <w:pPr>
        <w:pStyle w:val="Textodecomentrio"/>
      </w:pPr>
    </w:p>
  </w:comment>
  <w:comment w:id="38" w:author="Pedro Ramires" w:date="2026-07-02T19:53:00Z" w:initials="PR">
    <w:p w14:paraId="02357666" w14:textId="77777777" w:rsidR="002861B7" w:rsidRDefault="002861B7" w:rsidP="007B57A3">
      <w:pPr>
        <w:pStyle w:val="Textodecomentrio"/>
      </w:pPr>
      <w:r>
        <w:rPr>
          <w:rStyle w:val="Refdecomentrio"/>
        </w:rPr>
        <w:annotationRef/>
      </w:r>
      <w:r>
        <w:t>itálico</w:t>
      </w:r>
    </w:p>
    <w:p w14:paraId="2FF0E6C9" w14:textId="580BCB8B" w:rsidR="002861B7" w:rsidRDefault="002861B7">
      <w:pPr>
        <w:pStyle w:val="Textodecomentrio"/>
      </w:pPr>
    </w:p>
  </w:comment>
  <w:comment w:id="39" w:author="Pedro Ramires" w:date="2026-07-02T19:53:00Z" w:initials="PR">
    <w:p w14:paraId="51AFA7DC" w14:textId="77777777" w:rsidR="002861B7" w:rsidRDefault="002861B7" w:rsidP="007B57A3">
      <w:pPr>
        <w:pStyle w:val="Textodecomentrio"/>
      </w:pPr>
      <w:r>
        <w:rPr>
          <w:rStyle w:val="Refdecomentrio"/>
        </w:rPr>
        <w:annotationRef/>
      </w:r>
      <w:r>
        <w:t>itálico</w:t>
      </w:r>
    </w:p>
    <w:p w14:paraId="0183C170" w14:textId="5AC78B98" w:rsidR="002861B7" w:rsidRDefault="002861B7">
      <w:pPr>
        <w:pStyle w:val="Textodecomentrio"/>
      </w:pPr>
    </w:p>
  </w:comment>
  <w:comment w:id="40" w:author="Pedro Ramires" w:date="2026-07-02T19:53:00Z" w:initials="PR">
    <w:p w14:paraId="1EA98410" w14:textId="77777777" w:rsidR="002861B7" w:rsidRDefault="002861B7" w:rsidP="007B57A3">
      <w:pPr>
        <w:pStyle w:val="Textodecomentrio"/>
      </w:pPr>
      <w:r>
        <w:rPr>
          <w:rStyle w:val="Refdecomentrio"/>
        </w:rPr>
        <w:annotationRef/>
      </w:r>
      <w:r>
        <w:t>itálico</w:t>
      </w:r>
    </w:p>
    <w:p w14:paraId="7B437E5E" w14:textId="683C299C" w:rsidR="002861B7" w:rsidRDefault="002861B7">
      <w:pPr>
        <w:pStyle w:val="Textodecomentrio"/>
      </w:pPr>
    </w:p>
  </w:comment>
  <w:comment w:id="41" w:author="Pedro Ramires" w:date="2026-07-02T19:53:00Z" w:initials="PR">
    <w:p w14:paraId="51327E1F" w14:textId="77777777" w:rsidR="002861B7" w:rsidRDefault="002861B7" w:rsidP="007B57A3">
      <w:pPr>
        <w:pStyle w:val="Textodecomentrio"/>
      </w:pPr>
      <w:r>
        <w:rPr>
          <w:rStyle w:val="Refdecomentrio"/>
        </w:rPr>
        <w:annotationRef/>
      </w:r>
      <w:r>
        <w:t>itálico</w:t>
      </w:r>
    </w:p>
    <w:p w14:paraId="4E791507" w14:textId="191D4FBE" w:rsidR="002861B7" w:rsidRDefault="002861B7">
      <w:pPr>
        <w:pStyle w:val="Textodecomentrio"/>
      </w:pPr>
    </w:p>
  </w:comment>
  <w:comment w:id="42" w:author="Pedro Ramires" w:date="2026-07-02T19:53:00Z" w:initials="PR">
    <w:p w14:paraId="7B1DB873" w14:textId="77777777" w:rsidR="002861B7" w:rsidRDefault="002861B7" w:rsidP="007B57A3">
      <w:pPr>
        <w:pStyle w:val="Textodecomentrio"/>
      </w:pPr>
      <w:r>
        <w:rPr>
          <w:rStyle w:val="Refdecomentrio"/>
        </w:rPr>
        <w:annotationRef/>
      </w:r>
      <w:r>
        <w:t>itálico</w:t>
      </w:r>
    </w:p>
    <w:p w14:paraId="7FE88344" w14:textId="3E3A152E" w:rsidR="002861B7" w:rsidRDefault="002861B7">
      <w:pPr>
        <w:pStyle w:val="Textodecomentrio"/>
      </w:pPr>
    </w:p>
  </w:comment>
  <w:comment w:id="43" w:author="Pedro Ramires" w:date="2026-07-02T20:21:00Z" w:initials="PR">
    <w:p w14:paraId="43B025F2" w14:textId="77777777" w:rsidR="002861B7" w:rsidRDefault="002861B7" w:rsidP="00B651E7">
      <w:pPr>
        <w:pStyle w:val="Textodecomentrio"/>
      </w:pPr>
      <w:r>
        <w:rPr>
          <w:rStyle w:val="Refdecomentrio"/>
        </w:rPr>
        <w:annotationRef/>
      </w:r>
      <w:r>
        <w:t>itálico</w:t>
      </w:r>
    </w:p>
    <w:p w14:paraId="27B9543E" w14:textId="57AC7E7E" w:rsidR="002861B7" w:rsidRDefault="002861B7">
      <w:pPr>
        <w:pStyle w:val="Textodecomentrio"/>
      </w:pPr>
    </w:p>
  </w:comment>
  <w:comment w:id="44" w:author="Pedro Ramires" w:date="2026-07-02T19:53:00Z" w:initials="PR">
    <w:p w14:paraId="681BB667" w14:textId="77777777" w:rsidR="002861B7" w:rsidRDefault="002861B7" w:rsidP="007B57A3">
      <w:pPr>
        <w:pStyle w:val="Textodecomentrio"/>
      </w:pPr>
      <w:r>
        <w:rPr>
          <w:rStyle w:val="Refdecomentrio"/>
        </w:rPr>
        <w:annotationRef/>
      </w:r>
      <w:r>
        <w:t>itálico</w:t>
      </w:r>
    </w:p>
    <w:p w14:paraId="23AC5235" w14:textId="0A318070" w:rsidR="002861B7" w:rsidRDefault="002861B7">
      <w:pPr>
        <w:pStyle w:val="Textodecomentrio"/>
      </w:pPr>
    </w:p>
  </w:comment>
  <w:comment w:id="45" w:author="Pedro Ramires" w:date="2026-07-02T19:49:00Z" w:initials="PR">
    <w:p w14:paraId="182AF187" w14:textId="77777777" w:rsidR="002861B7" w:rsidRDefault="002861B7" w:rsidP="002E64AD">
      <w:pPr>
        <w:pStyle w:val="Textodecomentrio"/>
      </w:pPr>
      <w:r>
        <w:rPr>
          <w:rStyle w:val="Refdecomentrio"/>
        </w:rPr>
        <w:annotationRef/>
      </w:r>
      <w:r>
        <w:t>itálico</w:t>
      </w:r>
    </w:p>
    <w:p w14:paraId="47EF7ACE" w14:textId="42807A2C" w:rsidR="002861B7" w:rsidRDefault="002861B7">
      <w:pPr>
        <w:pStyle w:val="Textodecomentrio"/>
      </w:pPr>
    </w:p>
  </w:comment>
  <w:comment w:id="46" w:author="Pedro Ramires" w:date="2026-07-02T19:45:00Z" w:initials="PR">
    <w:p w14:paraId="7C4B114D" w14:textId="77777777" w:rsidR="002861B7" w:rsidRDefault="002861B7" w:rsidP="00AE55DE">
      <w:pPr>
        <w:pStyle w:val="Textodecomentrio"/>
      </w:pPr>
      <w:r>
        <w:rPr>
          <w:rStyle w:val="Refdecomentrio"/>
        </w:rPr>
        <w:annotationRef/>
      </w:r>
      <w:r>
        <w:t>itálico</w:t>
      </w:r>
    </w:p>
    <w:p w14:paraId="66E3AF61" w14:textId="77777777" w:rsidR="002861B7" w:rsidRDefault="002861B7">
      <w:pPr>
        <w:pStyle w:val="Textodecomentrio"/>
      </w:pPr>
    </w:p>
  </w:comment>
  <w:comment w:id="47" w:author="Pedro Ramires" w:date="2026-07-02T19:45:00Z" w:initials="PR">
    <w:p w14:paraId="47CC188B" w14:textId="77777777" w:rsidR="002861B7" w:rsidRDefault="002861B7">
      <w:pPr>
        <w:pStyle w:val="Textodecomentrio"/>
      </w:pPr>
      <w:r>
        <w:rPr>
          <w:rStyle w:val="Refdecomentrio"/>
        </w:rPr>
        <w:annotationRef/>
      </w:r>
      <w:r>
        <w:t xml:space="preserve">Sigla primeiro original depois tradução </w:t>
      </w:r>
    </w:p>
  </w:comment>
  <w:comment w:id="48" w:author="Pedro Ramires" w:date="2026-07-02T19:45:00Z" w:initials="PR">
    <w:p w14:paraId="57A15D22" w14:textId="77777777" w:rsidR="002861B7" w:rsidRDefault="002861B7" w:rsidP="00AE55DE">
      <w:pPr>
        <w:pStyle w:val="Textodecomentrio"/>
      </w:pPr>
      <w:r>
        <w:rPr>
          <w:rStyle w:val="Refdecomentrio"/>
        </w:rPr>
        <w:annotationRef/>
      </w:r>
      <w:r>
        <w:t>itálico</w:t>
      </w:r>
    </w:p>
    <w:p w14:paraId="647EC1A2" w14:textId="77777777" w:rsidR="002861B7" w:rsidRDefault="002861B7">
      <w:pPr>
        <w:pStyle w:val="Textodecomentrio"/>
      </w:pPr>
    </w:p>
  </w:comment>
  <w:comment w:id="49" w:author="Pedro Ramires" w:date="2026-07-02T19:45:00Z" w:initials="PR">
    <w:p w14:paraId="57CD2A6B" w14:textId="77777777" w:rsidR="002861B7" w:rsidRDefault="002861B7" w:rsidP="002E64AD">
      <w:pPr>
        <w:pStyle w:val="Textodecomentrio"/>
      </w:pPr>
      <w:r>
        <w:rPr>
          <w:rStyle w:val="Refdecomentrio"/>
        </w:rPr>
        <w:annotationRef/>
      </w:r>
      <w:r>
        <w:t>itálico</w:t>
      </w:r>
    </w:p>
    <w:p w14:paraId="7A2E7B16" w14:textId="74E135F1" w:rsidR="002861B7" w:rsidRDefault="002861B7">
      <w:pPr>
        <w:pStyle w:val="Textodecomentrio"/>
      </w:pPr>
    </w:p>
  </w:comment>
  <w:comment w:id="50" w:author="Pedro Ramires" w:date="2026-07-02T20:21:00Z" w:initials="PR">
    <w:p w14:paraId="22CAA2CD" w14:textId="77777777" w:rsidR="002861B7" w:rsidRDefault="002861B7" w:rsidP="00B651E7">
      <w:pPr>
        <w:pStyle w:val="Textodecomentrio"/>
      </w:pPr>
      <w:r>
        <w:rPr>
          <w:rStyle w:val="Refdecomentrio"/>
        </w:rPr>
        <w:annotationRef/>
      </w:r>
      <w:r>
        <w:t>itálico</w:t>
      </w:r>
    </w:p>
    <w:p w14:paraId="039D8D31" w14:textId="52D44C64" w:rsidR="002861B7" w:rsidRDefault="002861B7">
      <w:pPr>
        <w:pStyle w:val="Textodecomentrio"/>
      </w:pPr>
    </w:p>
  </w:comment>
  <w:comment w:id="51" w:author="Pedro Ramires" w:date="2026-07-02T19:45:00Z" w:initials="PR">
    <w:p w14:paraId="0A4E9796" w14:textId="77777777" w:rsidR="002861B7" w:rsidRDefault="002861B7" w:rsidP="002E64AD">
      <w:pPr>
        <w:pStyle w:val="Textodecomentrio"/>
      </w:pPr>
      <w:r>
        <w:rPr>
          <w:rStyle w:val="Refdecomentrio"/>
        </w:rPr>
        <w:annotationRef/>
      </w:r>
      <w:r>
        <w:t>itálico</w:t>
      </w:r>
    </w:p>
    <w:p w14:paraId="646047A4" w14:textId="0419FD82" w:rsidR="002861B7" w:rsidRDefault="002861B7">
      <w:pPr>
        <w:pStyle w:val="Textodecomentrio"/>
      </w:pPr>
    </w:p>
  </w:comment>
  <w:comment w:id="52" w:author="Pedro Ramires" w:date="2026-07-02T19:46:00Z" w:initials="PR">
    <w:p w14:paraId="12E02FC3" w14:textId="77777777" w:rsidR="002861B7" w:rsidRDefault="002861B7" w:rsidP="002E64AD">
      <w:pPr>
        <w:pStyle w:val="Textodecomentrio"/>
      </w:pPr>
      <w:r>
        <w:rPr>
          <w:rStyle w:val="Refdecomentrio"/>
        </w:rPr>
        <w:annotationRef/>
      </w:r>
      <w:r>
        <w:t>itálico</w:t>
      </w:r>
    </w:p>
    <w:p w14:paraId="1F891DB1" w14:textId="3D950A68" w:rsidR="002861B7" w:rsidRDefault="002861B7">
      <w:pPr>
        <w:pStyle w:val="Textodecomentrio"/>
      </w:pPr>
    </w:p>
  </w:comment>
  <w:comment w:id="53" w:author="Pedro Ramires" w:date="2026-07-02T20:21:00Z" w:initials="PR">
    <w:p w14:paraId="3BB02812" w14:textId="77777777" w:rsidR="002861B7" w:rsidRDefault="002861B7" w:rsidP="00B651E7">
      <w:pPr>
        <w:pStyle w:val="Textodecomentrio"/>
      </w:pPr>
      <w:r>
        <w:rPr>
          <w:rStyle w:val="Refdecomentrio"/>
        </w:rPr>
        <w:annotationRef/>
      </w:r>
      <w:r>
        <w:t>itálico</w:t>
      </w:r>
    </w:p>
    <w:p w14:paraId="52DAC609" w14:textId="6FFE040B" w:rsidR="002861B7" w:rsidRDefault="002861B7">
      <w:pPr>
        <w:pStyle w:val="Textodecomentrio"/>
      </w:pPr>
    </w:p>
  </w:comment>
  <w:comment w:id="54" w:author="Pedro Ramires" w:date="2026-07-02T20:21:00Z" w:initials="PR">
    <w:p w14:paraId="50447D29" w14:textId="77777777" w:rsidR="002861B7" w:rsidRDefault="002861B7" w:rsidP="00B651E7">
      <w:pPr>
        <w:pStyle w:val="Textodecomentrio"/>
      </w:pPr>
      <w:r>
        <w:rPr>
          <w:rStyle w:val="Refdecomentrio"/>
        </w:rPr>
        <w:annotationRef/>
      </w:r>
      <w:r>
        <w:t>itálico</w:t>
      </w:r>
    </w:p>
    <w:p w14:paraId="2F39CE3F" w14:textId="6E827F2F" w:rsidR="002861B7" w:rsidRDefault="002861B7">
      <w:pPr>
        <w:pStyle w:val="Textodecomentrio"/>
      </w:pPr>
    </w:p>
  </w:comment>
  <w:comment w:id="55" w:author="Pedro Ramires" w:date="2026-07-02T19:53:00Z" w:initials="PR">
    <w:p w14:paraId="54A75B84" w14:textId="77777777" w:rsidR="002861B7" w:rsidRDefault="002861B7" w:rsidP="007B57A3">
      <w:pPr>
        <w:pStyle w:val="Textodecomentrio"/>
      </w:pPr>
      <w:r>
        <w:rPr>
          <w:rStyle w:val="Refdecomentrio"/>
        </w:rPr>
        <w:annotationRef/>
      </w:r>
      <w:r>
        <w:t>itálico</w:t>
      </w:r>
    </w:p>
    <w:p w14:paraId="21EFB601" w14:textId="336EB0A5" w:rsidR="002861B7" w:rsidRDefault="002861B7">
      <w:pPr>
        <w:pStyle w:val="Textodecomentrio"/>
      </w:pPr>
    </w:p>
  </w:comment>
  <w:comment w:id="56" w:author="Pedro Ramires" w:date="2026-07-02T20:21:00Z" w:initials="PR">
    <w:p w14:paraId="545C5DBB" w14:textId="77777777" w:rsidR="002861B7" w:rsidRDefault="002861B7" w:rsidP="00B651E7">
      <w:pPr>
        <w:pStyle w:val="Textodecomentrio"/>
      </w:pPr>
      <w:r>
        <w:rPr>
          <w:rStyle w:val="Refdecomentrio"/>
        </w:rPr>
        <w:annotationRef/>
      </w:r>
      <w:r>
        <w:t>itálico</w:t>
      </w:r>
    </w:p>
    <w:p w14:paraId="56C0853D" w14:textId="7684A1F3" w:rsidR="002861B7" w:rsidRDefault="002861B7">
      <w:pPr>
        <w:pStyle w:val="Textodecomentrio"/>
      </w:pPr>
    </w:p>
  </w:comment>
  <w:comment w:id="57" w:author="Pedro Ramires" w:date="2026-07-02T20:38:00Z" w:initials="PR">
    <w:p w14:paraId="7050502B" w14:textId="2300651B"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333F7" w14:textId="77777777" w:rsidR="00575B0F" w:rsidRDefault="00575B0F" w:rsidP="00F07B74">
      <w:pPr>
        <w:spacing w:after="0" w:line="240" w:lineRule="auto"/>
      </w:pPr>
      <w:r>
        <w:separator/>
      </w:r>
    </w:p>
  </w:endnote>
  <w:endnote w:type="continuationSeparator" w:id="0">
    <w:p w14:paraId="2C10ECCA" w14:textId="77777777" w:rsidR="00575B0F" w:rsidRDefault="00575B0F"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64AE7" w14:textId="77777777" w:rsidR="00575B0F" w:rsidRDefault="00575B0F" w:rsidP="00F07B74">
      <w:pPr>
        <w:spacing w:after="0" w:line="240" w:lineRule="auto"/>
      </w:pPr>
      <w:r>
        <w:separator/>
      </w:r>
    </w:p>
  </w:footnote>
  <w:footnote w:type="continuationSeparator" w:id="0">
    <w:p w14:paraId="54CBDBC0" w14:textId="77777777" w:rsidR="00575B0F" w:rsidRDefault="00575B0F"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2861B7" w:rsidRDefault="002861B7">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786461992">
    <w:abstractNumId w:val="29"/>
  </w:num>
  <w:num w:numId="2" w16cid:durableId="631256658">
    <w:abstractNumId w:val="28"/>
  </w:num>
  <w:num w:numId="3" w16cid:durableId="235095891">
    <w:abstractNumId w:val="11"/>
  </w:num>
  <w:num w:numId="4" w16cid:durableId="1166241837">
    <w:abstractNumId w:val="30"/>
  </w:num>
  <w:num w:numId="5" w16cid:durableId="175849174">
    <w:abstractNumId w:val="17"/>
  </w:num>
  <w:num w:numId="6" w16cid:durableId="1926839183">
    <w:abstractNumId w:val="23"/>
  </w:num>
  <w:num w:numId="7" w16cid:durableId="405423451">
    <w:abstractNumId w:val="15"/>
  </w:num>
  <w:num w:numId="8" w16cid:durableId="1056010135">
    <w:abstractNumId w:val="26"/>
  </w:num>
  <w:num w:numId="9" w16cid:durableId="996113155">
    <w:abstractNumId w:val="38"/>
  </w:num>
  <w:num w:numId="10" w16cid:durableId="1514761290">
    <w:abstractNumId w:val="24"/>
  </w:num>
  <w:num w:numId="11" w16cid:durableId="2072607152">
    <w:abstractNumId w:val="39"/>
  </w:num>
  <w:num w:numId="12" w16cid:durableId="737240419">
    <w:abstractNumId w:val="33"/>
  </w:num>
  <w:num w:numId="13" w16cid:durableId="2094086860">
    <w:abstractNumId w:val="27"/>
  </w:num>
  <w:num w:numId="14" w16cid:durableId="731344027">
    <w:abstractNumId w:val="8"/>
  </w:num>
  <w:num w:numId="15" w16cid:durableId="196165770">
    <w:abstractNumId w:val="6"/>
  </w:num>
  <w:num w:numId="16" w16cid:durableId="459492127">
    <w:abstractNumId w:val="5"/>
  </w:num>
  <w:num w:numId="17" w16cid:durableId="287442639">
    <w:abstractNumId w:val="4"/>
  </w:num>
  <w:num w:numId="18" w16cid:durableId="1085111867">
    <w:abstractNumId w:val="7"/>
  </w:num>
  <w:num w:numId="19" w16cid:durableId="1133251405">
    <w:abstractNumId w:val="3"/>
  </w:num>
  <w:num w:numId="20" w16cid:durableId="106779569">
    <w:abstractNumId w:val="2"/>
  </w:num>
  <w:num w:numId="21" w16cid:durableId="1904439447">
    <w:abstractNumId w:val="1"/>
  </w:num>
  <w:num w:numId="22" w16cid:durableId="842353482">
    <w:abstractNumId w:val="0"/>
  </w:num>
  <w:num w:numId="23" w16cid:durableId="1716080948">
    <w:abstractNumId w:val="25"/>
  </w:num>
  <w:num w:numId="24" w16cid:durableId="876937590">
    <w:abstractNumId w:val="35"/>
  </w:num>
  <w:num w:numId="25" w16cid:durableId="1493452695">
    <w:abstractNumId w:val="21"/>
  </w:num>
  <w:num w:numId="26" w16cid:durableId="571623798">
    <w:abstractNumId w:val="36"/>
  </w:num>
  <w:num w:numId="27" w16cid:durableId="1098674819">
    <w:abstractNumId w:val="14"/>
  </w:num>
  <w:num w:numId="28" w16cid:durableId="1982299198">
    <w:abstractNumId w:val="18"/>
  </w:num>
  <w:num w:numId="29" w16cid:durableId="774863368">
    <w:abstractNumId w:val="13"/>
  </w:num>
  <w:num w:numId="30" w16cid:durableId="1611693954">
    <w:abstractNumId w:val="10"/>
  </w:num>
  <w:num w:numId="31" w16cid:durableId="1687904553">
    <w:abstractNumId w:val="34"/>
  </w:num>
  <w:num w:numId="32" w16cid:durableId="495073624">
    <w:abstractNumId w:val="31"/>
  </w:num>
  <w:num w:numId="33" w16cid:durableId="1850828592">
    <w:abstractNumId w:val="22"/>
  </w:num>
  <w:num w:numId="34" w16cid:durableId="1949506238">
    <w:abstractNumId w:val="16"/>
  </w:num>
  <w:num w:numId="35" w16cid:durableId="113645374">
    <w:abstractNumId w:val="9"/>
  </w:num>
  <w:num w:numId="36" w16cid:durableId="695548564">
    <w:abstractNumId w:val="37"/>
  </w:num>
  <w:num w:numId="37" w16cid:durableId="833376265">
    <w:abstractNumId w:val="32"/>
  </w:num>
  <w:num w:numId="38" w16cid:durableId="400450918">
    <w:abstractNumId w:val="12"/>
  </w:num>
  <w:num w:numId="39" w16cid:durableId="1948927099">
    <w:abstractNumId w:val="19"/>
  </w:num>
  <w:num w:numId="40" w16cid:durableId="2768352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00CD1"/>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5B0F"/>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5D69"/>
    <w:rsid w:val="006371EA"/>
    <w:rsid w:val="0063738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644F5"/>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65628"/>
    <w:rsid w:val="00C849EE"/>
    <w:rsid w:val="00CA1E71"/>
    <w:rsid w:val="00CA57EC"/>
    <w:rsid w:val="00CB54E2"/>
    <w:rsid w:val="00CB6E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2.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130</Pages>
  <Words>26456</Words>
  <Characters>142868</Characters>
  <Application>Microsoft Office Word</Application>
  <DocSecurity>0</DocSecurity>
  <Lines>1190</Lines>
  <Paragraphs>337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internet info</cp:lastModifiedBy>
  <cp:revision>31</cp:revision>
  <dcterms:created xsi:type="dcterms:W3CDTF">2026-07-31T18:40:00Z</dcterms:created>
  <dcterms:modified xsi:type="dcterms:W3CDTF">2026-09-25T01:06:00Z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