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94097" w14:paraId="2418787F" w14:textId="77777777" w:rsidTr="003D5B0E">
        <w:tc>
          <w:tcPr>
            <w:tcW w:w="4672" w:type="dxa"/>
          </w:tcPr>
          <w:p w14:paraId="7F0219B1" w14:textId="77777777" w:rsidR="003D5B0E" w:rsidRDefault="003D5B0E" w:rsidP="003D5B0E">
            <w:pPr>
              <w:pStyle w:val="ad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УТВЕРЖДАЮ</w:t>
            </w:r>
          </w:p>
          <w:p w14:paraId="23006409" w14:textId="77777777" w:rsidR="00394097" w:rsidRDefault="003D5B0E" w:rsidP="00215E4D">
            <w:pPr>
              <w:pStyle w:val="ad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Руководитель</w:t>
            </w:r>
          </w:p>
          <w:p w14:paraId="610A6371" w14:textId="77777777" w:rsidR="003D5B0E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________________________</w:t>
            </w:r>
          </w:p>
          <w:p w14:paraId="6695CC67" w14:textId="77777777" w:rsidR="003D5B0E" w:rsidRPr="00394097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</w:p>
          <w:p w14:paraId="1BCF69E8" w14:textId="72BA9168" w:rsidR="003D5B0E" w:rsidRPr="00394097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«___» __________ 20</w:t>
            </w:r>
            <w:r w:rsidR="00767780">
              <w:rPr>
                <w:color w:val="000000"/>
                <w:sz w:val="28"/>
                <w:szCs w:val="28"/>
              </w:rPr>
              <w:t>2</w:t>
            </w:r>
            <w:r w:rsidRPr="00394097">
              <w:rPr>
                <w:color w:val="000000"/>
                <w:sz w:val="28"/>
                <w:szCs w:val="28"/>
              </w:rPr>
              <w:t>_г.</w:t>
            </w:r>
          </w:p>
          <w:p w14:paraId="643E8840" w14:textId="7A081451" w:rsidR="003D5B0E" w:rsidRDefault="003D5B0E" w:rsidP="00215E4D">
            <w:pPr>
              <w:pStyle w:val="ad"/>
              <w:rPr>
                <w:color w:val="000000"/>
                <w:sz w:val="27"/>
                <w:szCs w:val="27"/>
              </w:rPr>
            </w:pPr>
          </w:p>
        </w:tc>
        <w:tc>
          <w:tcPr>
            <w:tcW w:w="4673" w:type="dxa"/>
          </w:tcPr>
          <w:p w14:paraId="4DFDFE7A" w14:textId="06643059" w:rsidR="00394097" w:rsidRDefault="00394097" w:rsidP="003D5B0E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044D93A8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F2635C0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7E8D68C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A7BA3DB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449F116" w14:textId="77777777" w:rsidR="00215E4D" w:rsidRDefault="00215E4D" w:rsidP="00215E4D">
      <w:pPr>
        <w:pStyle w:val="ad"/>
        <w:jc w:val="center"/>
        <w:rPr>
          <w:color w:val="000000"/>
          <w:sz w:val="27"/>
          <w:szCs w:val="27"/>
        </w:rPr>
      </w:pPr>
    </w:p>
    <w:p w14:paraId="2CFDBF56" w14:textId="5717DE81" w:rsidR="00215E4D" w:rsidRPr="00394097" w:rsidRDefault="00215E4D" w:rsidP="00074508">
      <w:pPr>
        <w:pStyle w:val="ad"/>
        <w:spacing w:line="360" w:lineRule="auto"/>
        <w:jc w:val="center"/>
        <w:rPr>
          <w:b/>
          <w:color w:val="000000"/>
          <w:sz w:val="32"/>
          <w:szCs w:val="32"/>
        </w:rPr>
      </w:pPr>
      <w:r w:rsidRPr="00394097">
        <w:rPr>
          <w:b/>
          <w:color w:val="000000"/>
          <w:sz w:val="32"/>
          <w:szCs w:val="32"/>
        </w:rPr>
        <w:t>М</w:t>
      </w:r>
      <w:r w:rsidR="00394097" w:rsidRPr="00394097">
        <w:rPr>
          <w:b/>
          <w:color w:val="000000"/>
          <w:sz w:val="32"/>
          <w:szCs w:val="32"/>
        </w:rPr>
        <w:t>одель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угроз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безопасности информации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защищённой автоматизированной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информационной системы</w:t>
      </w:r>
      <w:r w:rsidR="00FD26C7" w:rsidRPr="00394097">
        <w:rPr>
          <w:b/>
          <w:color w:val="000000"/>
          <w:sz w:val="32"/>
          <w:szCs w:val="32"/>
        </w:rPr>
        <w:t xml:space="preserve"> </w:t>
      </w:r>
      <w:r w:rsidR="00E12E8F">
        <w:rPr>
          <w:sz w:val="28"/>
          <w:szCs w:val="28"/>
        </w:rPr>
        <w:t xml:space="preserve">ООО «ГК </w:t>
      </w:r>
      <w:proofErr w:type="spellStart"/>
      <w:r w:rsidR="00C74978">
        <w:rPr>
          <w:sz w:val="28"/>
          <w:szCs w:val="28"/>
        </w:rPr>
        <w:t>Инно</w:t>
      </w:r>
      <w:r w:rsidR="00C23AF4">
        <w:rPr>
          <w:sz w:val="28"/>
          <w:szCs w:val="28"/>
        </w:rPr>
        <w:t>хет</w:t>
      </w:r>
      <w:proofErr w:type="spellEnd"/>
      <w:r w:rsidR="00E12E8F">
        <w:rPr>
          <w:sz w:val="28"/>
          <w:szCs w:val="28"/>
        </w:rPr>
        <w:t>»</w:t>
      </w:r>
    </w:p>
    <w:p w14:paraId="1DA2124C" w14:textId="77777777" w:rsidR="008E03E6" w:rsidRPr="007C277E" w:rsidRDefault="008E03E6" w:rsidP="008E03E6">
      <w:pPr>
        <w:rPr>
          <w:rFonts w:ascii="Times New Roman" w:hAnsi="Times New Roman" w:cs="Times New Roman"/>
          <w:sz w:val="28"/>
          <w:szCs w:val="28"/>
        </w:rPr>
      </w:pPr>
    </w:p>
    <w:p w14:paraId="6DA4AF18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1DE227A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21DD9EC7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E2106D1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40F678D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AFFD7A5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5400C1BD" w14:textId="77777777" w:rsidR="00215E4D" w:rsidRPr="007C277E" w:rsidRDefault="00215E4D" w:rsidP="008E03E6">
      <w:pPr>
        <w:rPr>
          <w:rFonts w:ascii="Times New Roman" w:hAnsi="Times New Roman" w:cs="Times New Roman"/>
        </w:rPr>
      </w:pPr>
    </w:p>
    <w:p w14:paraId="1636163F" w14:textId="77777777" w:rsidR="00215E4D" w:rsidRDefault="00215E4D" w:rsidP="00215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A52B7" w14:textId="091655AA" w:rsidR="00A920B7" w:rsidRDefault="00A920B7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8DA60" w14:textId="3D474759" w:rsidR="003D5B0E" w:rsidRDefault="003D5B0E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9012A" w14:textId="77777777" w:rsidR="003D5B0E" w:rsidRDefault="003D5B0E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4D617" w14:textId="77777777" w:rsidR="0075488F" w:rsidRDefault="0075488F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8E03E6" w:rsidRPr="0075488F">
        <w:rPr>
          <w:rFonts w:ascii="Times New Roman" w:hAnsi="Times New Roman" w:cs="Times New Roman"/>
          <w:sz w:val="28"/>
          <w:szCs w:val="28"/>
        </w:rPr>
        <w:t>Москва</w:t>
      </w:r>
    </w:p>
    <w:p w14:paraId="340028CF" w14:textId="0ECB3CAA" w:rsidR="00215E4D" w:rsidRPr="0075488F" w:rsidRDefault="008E03E6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88F">
        <w:rPr>
          <w:rFonts w:ascii="Times New Roman" w:hAnsi="Times New Roman" w:cs="Times New Roman"/>
          <w:sz w:val="28"/>
          <w:szCs w:val="28"/>
        </w:rPr>
        <w:t>202</w:t>
      </w:r>
      <w:r w:rsidR="00F4633B" w:rsidRPr="0075488F">
        <w:rPr>
          <w:rFonts w:ascii="Times New Roman" w:hAnsi="Times New Roman" w:cs="Times New Roman"/>
          <w:sz w:val="28"/>
          <w:szCs w:val="28"/>
        </w:rPr>
        <w:t>3</w:t>
      </w:r>
      <w:r w:rsidR="0075488F">
        <w:rPr>
          <w:rFonts w:ascii="Times New Roman" w:hAnsi="Times New Roman" w:cs="Times New Roman"/>
          <w:sz w:val="28"/>
          <w:szCs w:val="28"/>
        </w:rPr>
        <w:t xml:space="preserve"> г.</w:t>
      </w:r>
      <w:r w:rsidR="00215E4D" w:rsidRPr="0075488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7920688"/>
        <w:docPartObj>
          <w:docPartGallery w:val="Table of Contents"/>
          <w:docPartUnique/>
        </w:docPartObj>
      </w:sdtPr>
      <w:sdtContent>
        <w:p w14:paraId="052A5057" w14:textId="6A6638AE" w:rsidR="0035115C" w:rsidRPr="002C59DE" w:rsidRDefault="002C59DE" w:rsidP="002C59D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C59D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69806E4" w14:textId="739B64AB" w:rsidR="00864459" w:rsidRDefault="00022B42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r w:rsidRPr="006239C7">
            <w:fldChar w:fldCharType="begin"/>
          </w:r>
          <w:r w:rsidR="0035115C" w:rsidRPr="006239C7">
            <w:instrText xml:space="preserve"> TOC \o "1-3" \h \z \u </w:instrText>
          </w:r>
          <w:r w:rsidRPr="006239C7">
            <w:fldChar w:fldCharType="separate"/>
          </w:r>
          <w:hyperlink w:anchor="_Toc148954131" w:history="1">
            <w:r w:rsidR="00864459" w:rsidRPr="008C4344">
              <w:rPr>
                <w:rStyle w:val="aa"/>
              </w:rPr>
              <w:t>1 ОБЩИЕ ПОЛОЖЕНИЯ</w:t>
            </w:r>
            <w:r w:rsidR="00864459">
              <w:rPr>
                <w:webHidden/>
              </w:rPr>
              <w:tab/>
            </w:r>
            <w:r w:rsidR="00864459">
              <w:rPr>
                <w:webHidden/>
              </w:rPr>
              <w:fldChar w:fldCharType="begin"/>
            </w:r>
            <w:r w:rsidR="00864459">
              <w:rPr>
                <w:webHidden/>
              </w:rPr>
              <w:instrText xml:space="preserve"> PAGEREF _Toc148954131 \h </w:instrText>
            </w:r>
            <w:r w:rsidR="00864459">
              <w:rPr>
                <w:webHidden/>
              </w:rPr>
            </w:r>
            <w:r w:rsidR="00864459">
              <w:rPr>
                <w:webHidden/>
              </w:rPr>
              <w:fldChar w:fldCharType="separate"/>
            </w:r>
            <w:r w:rsidR="00864459">
              <w:rPr>
                <w:webHidden/>
              </w:rPr>
              <w:t>5</w:t>
            </w:r>
            <w:r w:rsidR="00864459">
              <w:rPr>
                <w:webHidden/>
              </w:rPr>
              <w:fldChar w:fldCharType="end"/>
            </w:r>
          </w:hyperlink>
        </w:p>
        <w:p w14:paraId="014D331F" w14:textId="6CACB9C2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2" w:history="1">
            <w:r w:rsidRPr="008C4344">
              <w:rPr>
                <w:rStyle w:val="aa"/>
              </w:rPr>
              <w:t>1.1 Назначение и область модели угроз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AEDB05" w14:textId="4814798A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3" w:history="1">
            <w:r w:rsidRPr="008C4344">
              <w:rPr>
                <w:rStyle w:val="aa"/>
              </w:rPr>
      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150F7C" w14:textId="6B6A884B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4" w:history="1">
            <w:r w:rsidRPr="008C4344">
              <w:rPr>
                <w:rStyle w:val="aa"/>
              </w:rPr>
              <w:t>1.3 Наименование обладателя информации, заказчика, оператора систем и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FFBDA9" w14:textId="715A5279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5" w:history="1">
            <w:r w:rsidRPr="008C4344">
              <w:rPr>
                <w:rStyle w:val="aa"/>
              </w:rPr>
              <w:t>1.4 Подразделения, должностные лица, ответственные за обеспечение защиты информации (безопасности) систем и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1BC1AB" w14:textId="1366EF7D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6" w:history="1">
            <w:r w:rsidRPr="008C4344">
              <w:rPr>
                <w:rStyle w:val="aa"/>
              </w:rPr>
              <w:t>1.5 Наименование организации, привлекаемой для разработки модели угроз безопасности информации (при наличии)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E180F7" w14:textId="70F70DD0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7" w:history="1">
            <w:r w:rsidRPr="008C4344">
              <w:rPr>
                <w:rStyle w:val="aa"/>
              </w:rPr>
              <w:t>2 ОПИСАНИЕ СИСТЕМ И СЕТЕЙ И ИХ ХАРАКТЕРИСТИКА КАК ОБЪЕКТОВ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1D82FF" w14:textId="511259EB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8" w:history="1">
            <w:r w:rsidRPr="008C4344">
              <w:rPr>
                <w:rStyle w:val="aa"/>
              </w:rPr>
              <w:t>2.1. Наименование систем и сетей, для которых разработана модель угроз безопасности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374B3A" w14:textId="761A0F5C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39" w:history="1">
            <w:r w:rsidRPr="008C4344">
              <w:rPr>
                <w:rStyle w:val="aa"/>
              </w:rPr>
              <w:t>2.2. Класс защищенности, категория значимости систем и сетей, уровень защищенности персональных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4DBAB3" w14:textId="60C4A5A9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0" w:history="1">
            <w:r w:rsidRPr="008C4344">
              <w:rPr>
                <w:rStyle w:val="aa"/>
              </w:rPr>
              <w:t>2.3. Нормативные правовые акты Российской Федерации, в соответствии с которыми создаются и (или) функционируют системы и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003B92" w14:textId="2BC5DE16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1" w:history="1">
            <w:r w:rsidRPr="008C4344">
              <w:rPr>
                <w:rStyle w:val="aa"/>
              </w:rPr>
              <w:t>2.4. Назначение, задачи (функции) систем и сетей, состав обрабатываемой информации и ее правовой режим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FA2202" w14:textId="6EAB9385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2" w:history="1">
            <w:r w:rsidRPr="008C4344">
              <w:rPr>
                <w:rStyle w:val="aa"/>
              </w:rPr>
              <w:t>2.5 Основные процессы обладателя информации, для обеспечения которых создаются (функционируют) системы и сеты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F79BFD" w14:textId="601EA73C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3" w:history="1">
            <w:r w:rsidRPr="008C4344">
              <w:rPr>
                <w:rStyle w:val="aa"/>
              </w:rPr>
      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281D17" w14:textId="579C0D22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4" w:history="1">
            <w:r w:rsidRPr="008C4344">
              <w:rPr>
                <w:rStyle w:val="aa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F0CF93" w14:textId="006CC2B8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5" w:history="1">
            <w:r w:rsidRPr="008C4344">
              <w:rPr>
                <w:rStyle w:val="aa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E581A88" w14:textId="4DA09277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6" w:history="1">
            <w:r w:rsidRPr="008C4344">
              <w:rPr>
                <w:rStyle w:val="aa"/>
              </w:rPr>
    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FED556" w14:textId="245A856B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7" w:history="1">
            <w:r w:rsidRPr="008C4344">
              <w:rPr>
                <w:rStyle w:val="aa"/>
              </w:rPr>
              <w:t>3. ИСТОЧНИКИ УГРОЗ БЕЗОПАСНОСТИ ИНФОРМАЦИИ. СПОСОБЫ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F4AF686" w14:textId="45ECE6A1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8" w:history="1">
            <w:r w:rsidRPr="008C4344">
              <w:rPr>
                <w:rStyle w:val="aa"/>
              </w:rPr>
              <w:t>РЕАЛИЗАЦИИ УГРОЗ БЕЗОПАСНОТИ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E02196" w14:textId="370B4F29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49" w:history="1">
            <w:r w:rsidRPr="008C4344">
              <w:rPr>
                <w:rStyle w:val="aa"/>
                <w:rFonts w:eastAsia="Times New Roman"/>
                <w:kern w:val="36"/>
              </w:rPr>
              <w:t>4. СПОСОБЫ РЕАЛИЗАЦИИ УГРОЗ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754618" w14:textId="46768613" w:rsidR="00864459" w:rsidRDefault="00864459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954150" w:history="1">
            <w:r w:rsidRPr="008C4344">
              <w:rPr>
                <w:rStyle w:val="aa"/>
                <w:rFonts w:eastAsia="Times New Roman"/>
                <w:kern w:val="36"/>
              </w:rPr>
              <w:t xml:space="preserve">5. </w:t>
            </w:r>
            <w:r w:rsidRPr="008C4344">
              <w:rPr>
                <w:rStyle w:val="aa"/>
                <w:kern w:val="36"/>
              </w:rPr>
              <w:t>АКТУАЛЬНЫЕ УГРОЗЫ ИНФОРМАЦИОННОЙ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_Toc148954150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299FBDB" w14:textId="4C0ECEF3" w:rsidR="004E5734" w:rsidRDefault="00022B42" w:rsidP="002C59D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85FC56C" w14:textId="77777777" w:rsidR="0035115C" w:rsidRDefault="00000000" w:rsidP="004E5734">
          <w:pPr>
            <w:sectPr w:rsidR="0035115C" w:rsidSect="00336AAB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006A8394" w14:textId="480E6EB8" w:rsidR="004343AF" w:rsidRPr="00336AAB" w:rsidRDefault="00B34120" w:rsidP="0095550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1578175E" w14:textId="77777777" w:rsidR="0095550F" w:rsidRDefault="0095550F" w:rsidP="0095550F">
      <w:pPr>
        <w:pStyle w:val="ae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pPr w:leftFromText="180" w:rightFromText="180" w:vertAnchor="text" w:tblpY="1"/>
        <w:tblOverlap w:val="never"/>
        <w:tblW w:w="9553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122941" w14:paraId="54F7733A" w14:textId="77777777" w:rsidTr="003D5B0E">
        <w:trPr>
          <w:trHeight w:val="318"/>
        </w:trPr>
        <w:tc>
          <w:tcPr>
            <w:tcW w:w="1162" w:type="dxa"/>
          </w:tcPr>
          <w:p w14:paraId="1B5CA515" w14:textId="774E0D6D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</w:tc>
        <w:tc>
          <w:tcPr>
            <w:tcW w:w="425" w:type="dxa"/>
          </w:tcPr>
          <w:p w14:paraId="4C35C742" w14:textId="655B8486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62A0465" w14:textId="4A75CCB5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Автоматизированная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122941" w14:paraId="66324CBC" w14:textId="77777777" w:rsidTr="003D5B0E">
        <w:trPr>
          <w:trHeight w:val="318"/>
        </w:trPr>
        <w:tc>
          <w:tcPr>
            <w:tcW w:w="1162" w:type="dxa"/>
          </w:tcPr>
          <w:p w14:paraId="3B253FF9" w14:textId="45FF5300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1F141098" w14:textId="3751C65C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FCD6897" w14:textId="6ECBDADB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База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122941" w14:paraId="1FA31B77" w14:textId="77777777" w:rsidTr="003D5B0E">
        <w:trPr>
          <w:trHeight w:val="321"/>
        </w:trPr>
        <w:tc>
          <w:tcPr>
            <w:tcW w:w="1162" w:type="dxa"/>
          </w:tcPr>
          <w:p w14:paraId="32B6A702" w14:textId="6AC12E00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25" w:type="dxa"/>
          </w:tcPr>
          <w:p w14:paraId="2431C1FC" w14:textId="1C76FCD6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23EB9440" w14:textId="57AC64E2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персональных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3D5B0E" w14:paraId="448A4D22" w14:textId="77777777" w:rsidTr="003D5B0E">
        <w:trPr>
          <w:trHeight w:val="321"/>
        </w:trPr>
        <w:tc>
          <w:tcPr>
            <w:tcW w:w="1162" w:type="dxa"/>
          </w:tcPr>
          <w:p w14:paraId="1FF65BD4" w14:textId="31D26675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492DA829" w14:textId="6FB15750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7799060E" w14:textId="016F9CD7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Федеральное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государственное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бюджетное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учреждение</w:t>
            </w:r>
            <w:proofErr w:type="spellEnd"/>
          </w:p>
        </w:tc>
      </w:tr>
      <w:tr w:rsidR="003D5B0E" w14:paraId="3A5E9108" w14:textId="77777777" w:rsidTr="003D5B0E">
        <w:trPr>
          <w:trHeight w:val="318"/>
        </w:trPr>
        <w:tc>
          <w:tcPr>
            <w:tcW w:w="1162" w:type="dxa"/>
          </w:tcPr>
          <w:p w14:paraId="36759D4C" w14:textId="21172B93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92032AB" w14:textId="4B1B2A1B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3449D97" w14:textId="4F51F4D4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Национальный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исследовательский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центр</w:t>
            </w:r>
            <w:proofErr w:type="spellEnd"/>
          </w:p>
        </w:tc>
      </w:tr>
      <w:tr w:rsidR="003D5B0E" w14:paraId="369E89BC" w14:textId="77777777" w:rsidTr="003D5B0E">
        <w:trPr>
          <w:trHeight w:val="318"/>
        </w:trPr>
        <w:tc>
          <w:tcPr>
            <w:tcW w:w="1162" w:type="dxa"/>
          </w:tcPr>
          <w:p w14:paraId="2E86F8BB" w14:textId="13202029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0B00D815" w14:textId="527E6F27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3A6E5ACF" w14:textId="18214679" w:rsidR="00C74978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3D5B0E" w14:paraId="18B1ADA9" w14:textId="77777777" w:rsidTr="003D5B0E">
        <w:trPr>
          <w:trHeight w:val="318"/>
        </w:trPr>
        <w:tc>
          <w:tcPr>
            <w:tcW w:w="1162" w:type="dxa"/>
          </w:tcPr>
          <w:p w14:paraId="0EC97327" w14:textId="6F9B4E7C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ОС</w:t>
            </w:r>
          </w:p>
        </w:tc>
        <w:tc>
          <w:tcPr>
            <w:tcW w:w="425" w:type="dxa"/>
          </w:tcPr>
          <w:p w14:paraId="61534E5F" w14:textId="1FB85912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3F27CFC" w14:textId="233EE2FA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Операционная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3D5B0E" w14:paraId="0407CEE3" w14:textId="77777777" w:rsidTr="003D5B0E">
        <w:trPr>
          <w:trHeight w:val="318"/>
        </w:trPr>
        <w:tc>
          <w:tcPr>
            <w:tcW w:w="1162" w:type="dxa"/>
          </w:tcPr>
          <w:p w14:paraId="643C214B" w14:textId="2A27F6D9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5" w:type="dxa"/>
          </w:tcPr>
          <w:p w14:paraId="71D6331A" w14:textId="555E202A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1736C20" w14:textId="2C12ECE1" w:rsidR="003D5B0E" w:rsidRPr="00122941" w:rsidRDefault="003D5B0E" w:rsidP="003D5B0E">
            <w:pPr>
              <w:pStyle w:val="TableParagraph"/>
              <w:tabs>
                <w:tab w:val="left" w:pos="103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Персональные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данные</w:t>
            </w:r>
            <w:proofErr w:type="spellEnd"/>
          </w:p>
        </w:tc>
      </w:tr>
      <w:tr w:rsidR="003D5B0E" w14:paraId="2659B3B5" w14:textId="77777777" w:rsidTr="003D5B0E">
        <w:trPr>
          <w:trHeight w:val="318"/>
        </w:trPr>
        <w:tc>
          <w:tcPr>
            <w:tcW w:w="1162" w:type="dxa"/>
          </w:tcPr>
          <w:p w14:paraId="18A9A536" w14:textId="21423ED0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ПО</w:t>
            </w:r>
          </w:p>
        </w:tc>
        <w:tc>
          <w:tcPr>
            <w:tcW w:w="425" w:type="dxa"/>
          </w:tcPr>
          <w:p w14:paraId="3F33C037" w14:textId="468D2386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F61CF47" w14:textId="107F950F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Программное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обеспечение</w:t>
            </w:r>
            <w:proofErr w:type="spellEnd"/>
          </w:p>
        </w:tc>
      </w:tr>
      <w:tr w:rsidR="00C74978" w:rsidRPr="00122941" w14:paraId="22D5C514" w14:textId="77777777" w:rsidTr="00FA0DA4">
        <w:trPr>
          <w:trHeight w:val="318"/>
        </w:trPr>
        <w:tc>
          <w:tcPr>
            <w:tcW w:w="1162" w:type="dxa"/>
          </w:tcPr>
          <w:p w14:paraId="39ECDE10" w14:textId="399AEAD4" w:rsidR="00C74978" w:rsidRPr="00122941" w:rsidRDefault="00C74978" w:rsidP="00FA0DA4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ЛВС</w:t>
            </w:r>
          </w:p>
        </w:tc>
        <w:tc>
          <w:tcPr>
            <w:tcW w:w="425" w:type="dxa"/>
          </w:tcPr>
          <w:p w14:paraId="4F0FE906" w14:textId="77777777" w:rsidR="00C74978" w:rsidRPr="00122941" w:rsidRDefault="00C74978" w:rsidP="00FA0DA4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06B6385" w14:textId="3BF3797F" w:rsidR="00C74978" w:rsidRPr="00C74978" w:rsidRDefault="00C74978" w:rsidP="00FA0DA4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Локально вычислительная сеть</w:t>
            </w:r>
          </w:p>
        </w:tc>
      </w:tr>
    </w:tbl>
    <w:p w14:paraId="597E28FC" w14:textId="485D2F50" w:rsidR="004343AF" w:rsidRDefault="003D5B0E" w:rsidP="0095550F">
      <w:pPr>
        <w:spacing w:after="0" w:line="360" w:lineRule="auto"/>
        <w:contextualSpacing/>
        <w:jc w:val="both"/>
      </w:pPr>
      <w:r>
        <w:br w:type="textWrapping" w:clear="all"/>
      </w:r>
      <w:r w:rsidR="004343AF">
        <w:br w:type="page"/>
      </w:r>
    </w:p>
    <w:p w14:paraId="57F7277C" w14:textId="3C86168D" w:rsidR="00FA7174" w:rsidRPr="006B5613" w:rsidRDefault="00F97EA0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48954131"/>
      <w:r w:rsidRPr="006B5613">
        <w:rPr>
          <w:rFonts w:ascii="Times New Roman" w:hAnsi="Times New Roman" w:cs="Times New Roman"/>
          <w:color w:val="auto"/>
        </w:rPr>
        <w:lastRenderedPageBreak/>
        <w:t>1</w:t>
      </w:r>
      <w:r w:rsidR="00FA7174" w:rsidRPr="006B5613">
        <w:rPr>
          <w:rFonts w:ascii="Times New Roman" w:hAnsi="Times New Roman" w:cs="Times New Roman"/>
          <w:color w:val="auto"/>
        </w:rPr>
        <w:t xml:space="preserve"> О</w:t>
      </w:r>
      <w:r w:rsidR="006B5613">
        <w:rPr>
          <w:rFonts w:ascii="Times New Roman" w:hAnsi="Times New Roman" w:cs="Times New Roman"/>
          <w:color w:val="auto"/>
        </w:rPr>
        <w:t>БЩИЕ ПОЛОЖЕНИЯ</w:t>
      </w:r>
      <w:bookmarkEnd w:id="0"/>
    </w:p>
    <w:p w14:paraId="3FB29504" w14:textId="35ED6AE7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48954132"/>
      <w:r w:rsidRPr="006B5613">
        <w:rPr>
          <w:rFonts w:ascii="Times New Roman" w:hAnsi="Times New Roman" w:cs="Times New Roman"/>
          <w:color w:val="auto"/>
        </w:rPr>
        <w:t>1.1 Наз</w:t>
      </w:r>
      <w:r w:rsidR="005A1609">
        <w:rPr>
          <w:rFonts w:ascii="Times New Roman" w:hAnsi="Times New Roman" w:cs="Times New Roman"/>
          <w:color w:val="auto"/>
        </w:rPr>
        <w:t xml:space="preserve">начение и область </w:t>
      </w:r>
      <w:r w:rsidR="00320D96">
        <w:rPr>
          <w:rFonts w:ascii="Times New Roman" w:hAnsi="Times New Roman" w:cs="Times New Roman"/>
          <w:color w:val="auto"/>
        </w:rPr>
        <w:t>модели угроз</w:t>
      </w:r>
      <w:bookmarkEnd w:id="1"/>
    </w:p>
    <w:p w14:paraId="410B938B" w14:textId="1029DD17" w:rsidR="00E43BD2" w:rsidRPr="006B5613" w:rsidRDefault="00E43BD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8617E">
        <w:rPr>
          <w:rFonts w:ascii="Times New Roman" w:hAnsi="Times New Roman" w:cs="Times New Roman"/>
          <w:sz w:val="28"/>
          <w:szCs w:val="28"/>
        </w:rPr>
        <w:t>м</w:t>
      </w:r>
      <w:r w:rsidRPr="006B5613">
        <w:rPr>
          <w:rFonts w:ascii="Times New Roman" w:hAnsi="Times New Roman" w:cs="Times New Roman"/>
          <w:sz w:val="28"/>
          <w:szCs w:val="28"/>
        </w:rPr>
        <w:t xml:space="preserve">одели угроз </w:t>
      </w:r>
      <w:r w:rsidR="004A7BDC">
        <w:rPr>
          <w:rFonts w:ascii="Times New Roman" w:hAnsi="Times New Roman" w:cs="Times New Roman"/>
          <w:sz w:val="28"/>
          <w:szCs w:val="28"/>
        </w:rPr>
        <w:t xml:space="preserve">безопасности информации </w:t>
      </w:r>
      <w:r w:rsidRPr="006B5613">
        <w:rPr>
          <w:rFonts w:ascii="Times New Roman" w:hAnsi="Times New Roman" w:cs="Times New Roman"/>
          <w:sz w:val="28"/>
          <w:szCs w:val="28"/>
        </w:rPr>
        <w:t xml:space="preserve">выполняется для определения актуальных угроз безопасности защищаемой информации, обрабатываемой </w:t>
      </w:r>
      <w:proofErr w:type="gramStart"/>
      <w:r w:rsidRPr="006B5613">
        <w:rPr>
          <w:rFonts w:ascii="Times New Roman" w:hAnsi="Times New Roman" w:cs="Times New Roman"/>
          <w:sz w:val="28"/>
          <w:szCs w:val="28"/>
        </w:rPr>
        <w:t xml:space="preserve">в </w:t>
      </w:r>
      <w:r w:rsidR="00E12E8F">
        <w:rPr>
          <w:rFonts w:ascii="Times New Roman" w:hAnsi="Times New Roman" w:cs="Times New Roman"/>
          <w:sz w:val="28"/>
          <w:szCs w:val="28"/>
        </w:rPr>
        <w:t xml:space="preserve">ООО «ГК </w:t>
      </w:r>
      <w:proofErr w:type="spellStart"/>
      <w:r w:rsidR="00C74978">
        <w:rPr>
          <w:rFonts w:ascii="Times New Roman" w:hAnsi="Times New Roman" w:cs="Times New Roman"/>
          <w:sz w:val="28"/>
          <w:szCs w:val="28"/>
        </w:rPr>
        <w:t>Инно</w:t>
      </w:r>
      <w:r w:rsidR="00C23AF4">
        <w:rPr>
          <w:rFonts w:ascii="Times New Roman" w:hAnsi="Times New Roman" w:cs="Times New Roman"/>
          <w:sz w:val="28"/>
          <w:szCs w:val="28"/>
        </w:rPr>
        <w:t>хет</w:t>
      </w:r>
      <w:proofErr w:type="spellEnd"/>
      <w:r w:rsidR="00E12E8F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E12E8F">
        <w:rPr>
          <w:rFonts w:ascii="Times New Roman" w:hAnsi="Times New Roman" w:cs="Times New Roman"/>
          <w:sz w:val="28"/>
          <w:szCs w:val="28"/>
        </w:rPr>
        <w:t xml:space="preserve"> </w:t>
      </w:r>
      <w:r w:rsidR="00320D96">
        <w:rPr>
          <w:rFonts w:ascii="Times New Roman" w:hAnsi="Times New Roman" w:cs="Times New Roman"/>
          <w:sz w:val="28"/>
          <w:szCs w:val="28"/>
        </w:rPr>
        <w:t xml:space="preserve">Сама компания является </w:t>
      </w:r>
      <w:r w:rsidR="00320D96" w:rsidRPr="00320D96">
        <w:rPr>
          <w:rFonts w:ascii="Times New Roman" w:hAnsi="Times New Roman" w:cs="Times New Roman"/>
          <w:sz w:val="28"/>
          <w:szCs w:val="28"/>
        </w:rPr>
        <w:t>высокотехнологичн</w:t>
      </w:r>
      <w:r w:rsidR="00320D96">
        <w:rPr>
          <w:rFonts w:ascii="Times New Roman" w:hAnsi="Times New Roman" w:cs="Times New Roman"/>
          <w:sz w:val="28"/>
          <w:szCs w:val="28"/>
        </w:rPr>
        <w:t>ой</w:t>
      </w:r>
      <w:r w:rsidR="00320D96" w:rsidRPr="00320D96">
        <w:rPr>
          <w:rFonts w:ascii="Times New Roman" w:hAnsi="Times New Roman" w:cs="Times New Roman"/>
          <w:sz w:val="28"/>
          <w:szCs w:val="28"/>
        </w:rPr>
        <w:t xml:space="preserve"> быстроразвивающаяся компани</w:t>
      </w:r>
      <w:r w:rsidR="00320D96">
        <w:rPr>
          <w:rFonts w:ascii="Times New Roman" w:hAnsi="Times New Roman" w:cs="Times New Roman"/>
          <w:sz w:val="28"/>
          <w:szCs w:val="28"/>
        </w:rPr>
        <w:t>ей</w:t>
      </w:r>
      <w:r w:rsidR="00320D96" w:rsidRPr="00320D96">
        <w:rPr>
          <w:rFonts w:ascii="Times New Roman" w:hAnsi="Times New Roman" w:cs="Times New Roman"/>
          <w:sz w:val="28"/>
          <w:szCs w:val="28"/>
        </w:rPr>
        <w:t>, создающая инновационные решения для цифровизации банковской отрасли.</w:t>
      </w:r>
    </w:p>
    <w:p w14:paraId="49B50D80" w14:textId="23C6ACA3" w:rsidR="003D5B0E" w:rsidRPr="006B5613" w:rsidRDefault="00E43BD2" w:rsidP="003D5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</w:t>
      </w:r>
      <w:r w:rsidR="00E12E8F">
        <w:rPr>
          <w:rFonts w:ascii="Times New Roman" w:hAnsi="Times New Roman" w:cs="Times New Roman"/>
          <w:sz w:val="28"/>
          <w:szCs w:val="28"/>
        </w:rPr>
        <w:t xml:space="preserve">ООО «ГК </w:t>
      </w:r>
      <w:proofErr w:type="spellStart"/>
      <w:r w:rsidR="00C74978">
        <w:rPr>
          <w:rFonts w:ascii="Times New Roman" w:hAnsi="Times New Roman" w:cs="Times New Roman"/>
          <w:sz w:val="28"/>
          <w:szCs w:val="28"/>
        </w:rPr>
        <w:t>Иннотех</w:t>
      </w:r>
      <w:proofErr w:type="spellEnd"/>
      <w:r w:rsidR="00E12E8F">
        <w:rPr>
          <w:rFonts w:ascii="Times New Roman" w:hAnsi="Times New Roman" w:cs="Times New Roman"/>
          <w:sz w:val="28"/>
          <w:szCs w:val="28"/>
        </w:rPr>
        <w:t>»</w:t>
      </w:r>
    </w:p>
    <w:p w14:paraId="74F7AA2E" w14:textId="41D3D6EB" w:rsidR="000769A0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C37DB" w14:textId="6C731466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" w:name="_Toc148954133"/>
      <w:r w:rsidRPr="006B5613">
        <w:rPr>
          <w:rFonts w:ascii="Times New Roman" w:hAnsi="Times New Roman" w:cs="Times New Roman"/>
          <w:color w:val="auto"/>
        </w:rPr>
        <w:t xml:space="preserve">1.2 </w:t>
      </w:r>
      <w:r w:rsidR="00D3074A" w:rsidRPr="006B5613">
        <w:rPr>
          <w:rFonts w:ascii="Times New Roman" w:hAnsi="Times New Roman" w:cs="Times New Roman"/>
          <w:color w:val="auto"/>
        </w:rPr>
        <w:t>Нормативн</w:t>
      </w:r>
      <w:r w:rsidR="00F8617E">
        <w:rPr>
          <w:rFonts w:ascii="Times New Roman" w:hAnsi="Times New Roman" w:cs="Times New Roman"/>
          <w:color w:val="auto"/>
        </w:rPr>
        <w:t xml:space="preserve">ые </w:t>
      </w:r>
      <w:r w:rsidR="00D3074A" w:rsidRPr="006B5613">
        <w:rPr>
          <w:rFonts w:ascii="Times New Roman" w:hAnsi="Times New Roman" w:cs="Times New Roman"/>
          <w:color w:val="auto"/>
        </w:rPr>
        <w:t xml:space="preserve">правовые акты, методические документы, </w:t>
      </w:r>
      <w:r w:rsidR="00F8617E">
        <w:rPr>
          <w:rFonts w:ascii="Times New Roman" w:hAnsi="Times New Roman" w:cs="Times New Roman"/>
          <w:color w:val="auto"/>
        </w:rPr>
        <w:t xml:space="preserve">национальные стандарты, </w:t>
      </w:r>
      <w:r w:rsidR="00D3074A" w:rsidRPr="006B5613">
        <w:rPr>
          <w:rFonts w:ascii="Times New Roman" w:hAnsi="Times New Roman" w:cs="Times New Roman"/>
          <w:color w:val="auto"/>
        </w:rPr>
        <w:t xml:space="preserve">используемые для оценки угроз безопасности информации и разработки </w:t>
      </w:r>
      <w:r w:rsidR="005A1609">
        <w:rPr>
          <w:rFonts w:ascii="Times New Roman" w:hAnsi="Times New Roman" w:cs="Times New Roman"/>
          <w:color w:val="auto"/>
        </w:rPr>
        <w:t>м</w:t>
      </w:r>
      <w:r w:rsidR="00D3074A" w:rsidRPr="006B5613">
        <w:rPr>
          <w:rFonts w:ascii="Times New Roman" w:hAnsi="Times New Roman" w:cs="Times New Roman"/>
          <w:color w:val="auto"/>
        </w:rPr>
        <w:t>одели угроз</w:t>
      </w:r>
      <w:bookmarkEnd w:id="2"/>
    </w:p>
    <w:p w14:paraId="36339A99" w14:textId="77A68102" w:rsidR="003D5B0E" w:rsidRPr="003D5B0E" w:rsidRDefault="003D5B0E" w:rsidP="003D5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Определение нарушителей и угроз безопасности персональных данных при</w:t>
      </w:r>
      <w:r w:rsidR="009D7EE8">
        <w:rPr>
          <w:rFonts w:ascii="Times New Roman" w:hAnsi="Times New Roman" w:cs="Times New Roman"/>
          <w:sz w:val="28"/>
          <w:szCs w:val="28"/>
        </w:rPr>
        <w:t xml:space="preserve"> </w:t>
      </w:r>
      <w:r w:rsidRPr="003D5B0E">
        <w:rPr>
          <w:rFonts w:ascii="Times New Roman" w:hAnsi="Times New Roman" w:cs="Times New Roman"/>
          <w:sz w:val="28"/>
          <w:szCs w:val="28"/>
        </w:rPr>
        <w:t>их обработке и последующее формирование на их основе модели угроз и</w:t>
      </w:r>
    </w:p>
    <w:p w14:paraId="74BEAA0F" w14:textId="77777777" w:rsidR="003D5B0E" w:rsidRPr="003D5B0E" w:rsidRDefault="003D5B0E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нарушителей является одним из необходимых мероприятий по обеспечению</w:t>
      </w:r>
    </w:p>
    <w:p w14:paraId="4417971D" w14:textId="4D8F2575" w:rsidR="00D3074A" w:rsidRPr="006B5613" w:rsidRDefault="003D5B0E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безопасности</w:t>
      </w:r>
      <w:r w:rsidR="009D7EE8">
        <w:rPr>
          <w:rFonts w:ascii="Times New Roman" w:hAnsi="Times New Roman" w:cs="Times New Roman"/>
          <w:sz w:val="28"/>
          <w:szCs w:val="28"/>
        </w:rPr>
        <w:t xml:space="preserve"> </w:t>
      </w:r>
      <w:r w:rsidRPr="003D5B0E">
        <w:rPr>
          <w:rFonts w:ascii="Times New Roman" w:hAnsi="Times New Roman" w:cs="Times New Roman"/>
          <w:sz w:val="28"/>
          <w:szCs w:val="28"/>
        </w:rPr>
        <w:t>в информационных системах</w:t>
      </w:r>
      <w:r w:rsidR="00E771F0" w:rsidRPr="006B5613">
        <w:rPr>
          <w:rFonts w:ascii="Times New Roman" w:hAnsi="Times New Roman" w:cs="Times New Roman"/>
          <w:sz w:val="28"/>
          <w:szCs w:val="28"/>
        </w:rPr>
        <w:t>:</w:t>
      </w:r>
    </w:p>
    <w:p w14:paraId="580D031C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063D1F45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152-ФЗ «О персональных данных»;</w:t>
      </w:r>
    </w:p>
    <w:p w14:paraId="032A92B3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48E6EF90" w14:textId="0F16BE9F" w:rsidR="00F8617E" w:rsidRPr="00370F0F" w:rsidRDefault="009D7EE8" w:rsidP="00370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E8">
        <w:rPr>
          <w:rFonts w:ascii="Times New Roman" w:hAnsi="Times New Roman" w:cs="Times New Roman"/>
          <w:sz w:val="28"/>
          <w:szCs w:val="28"/>
        </w:rPr>
        <w:t xml:space="preserve">− </w:t>
      </w:r>
      <w:r w:rsidR="00370F0F">
        <w:rPr>
          <w:rFonts w:ascii="Times New Roman" w:hAnsi="Times New Roman" w:cs="Times New Roman"/>
          <w:sz w:val="28"/>
          <w:szCs w:val="28"/>
        </w:rPr>
        <w:t xml:space="preserve">Федеральный закон от 29 июля 2004 г. </w:t>
      </w:r>
      <w:r w:rsidR="00370F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70F0F" w:rsidRPr="00370F0F">
        <w:rPr>
          <w:rFonts w:ascii="Times New Roman" w:hAnsi="Times New Roman" w:cs="Times New Roman"/>
          <w:sz w:val="28"/>
          <w:szCs w:val="28"/>
        </w:rPr>
        <w:t xml:space="preserve"> 98-</w:t>
      </w:r>
      <w:r w:rsidR="00370F0F">
        <w:rPr>
          <w:rFonts w:ascii="Times New Roman" w:hAnsi="Times New Roman" w:cs="Times New Roman"/>
          <w:sz w:val="28"/>
          <w:szCs w:val="28"/>
        </w:rPr>
        <w:t>ФЗ «О коммерческой тайне»</w:t>
      </w:r>
      <w:r w:rsidR="00370F0F" w:rsidRPr="00370F0F">
        <w:rPr>
          <w:rFonts w:ascii="Times New Roman" w:hAnsi="Times New Roman" w:cs="Times New Roman"/>
          <w:sz w:val="28"/>
          <w:szCs w:val="28"/>
        </w:rPr>
        <w:t>;</w:t>
      </w:r>
    </w:p>
    <w:p w14:paraId="01D7CAFE" w14:textId="77777777" w:rsidR="009D7EE8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lastRenderedPageBreak/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212374FE" w14:textId="16201779" w:rsidR="00477C35" w:rsidRDefault="00370F0F" w:rsidP="00477C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</w:t>
      </w:r>
      <w:r w:rsidRPr="00370F0F">
        <w:rPr>
          <w:rFonts w:ascii="Times New Roman" w:hAnsi="Times New Roman" w:cs="Times New Roman"/>
          <w:sz w:val="28"/>
          <w:szCs w:val="28"/>
        </w:rPr>
        <w:t xml:space="preserve"> </w:t>
      </w:r>
      <w:r w:rsidR="00477C35">
        <w:rPr>
          <w:rFonts w:ascii="Times New Roman" w:hAnsi="Times New Roman" w:cs="Times New Roman"/>
          <w:sz w:val="28"/>
          <w:szCs w:val="28"/>
        </w:rPr>
        <w:t xml:space="preserve">Федеральный закон от 02.12.1990 </w:t>
      </w:r>
      <w:r w:rsidR="00477C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77C35" w:rsidRPr="00477C35">
        <w:rPr>
          <w:rFonts w:ascii="Times New Roman" w:hAnsi="Times New Roman" w:cs="Times New Roman"/>
          <w:sz w:val="28"/>
          <w:szCs w:val="28"/>
        </w:rPr>
        <w:t xml:space="preserve"> 395-1 </w:t>
      </w:r>
      <w:r w:rsidR="00477C35">
        <w:rPr>
          <w:rFonts w:ascii="Times New Roman" w:hAnsi="Times New Roman" w:cs="Times New Roman"/>
          <w:sz w:val="28"/>
          <w:szCs w:val="28"/>
        </w:rPr>
        <w:t>ФЗ-395-1 «О Банках и банковской деятельности»</w:t>
      </w:r>
    </w:p>
    <w:p w14:paraId="4512C1DB" w14:textId="1145AAC2" w:rsidR="00477C35" w:rsidRPr="00477C35" w:rsidRDefault="00477C35" w:rsidP="00477C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Pr="006B56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Приказ ФСТЭК России </w:t>
      </w:r>
      <w:r w:rsidRPr="00477C35">
        <w:rPr>
          <w:rFonts w:ascii="Times New Roman" w:hAnsi="Times New Roman" w:cs="Times New Roman"/>
          <w:sz w:val="28"/>
          <w:szCs w:val="28"/>
        </w:rPr>
        <w:t>от 16 июня 2023 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7C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3AF4">
        <w:rPr>
          <w:rFonts w:ascii="Times New Roman" w:hAnsi="Times New Roman" w:cs="Times New Roman"/>
          <w:sz w:val="28"/>
          <w:szCs w:val="28"/>
        </w:rPr>
        <w:t>118  «</w:t>
      </w:r>
      <w:proofErr w:type="gramEnd"/>
      <w:r w:rsidR="00C23AF4">
        <w:rPr>
          <w:rFonts w:ascii="Times New Roman" w:hAnsi="Times New Roman" w:cs="Times New Roman"/>
          <w:sz w:val="28"/>
          <w:szCs w:val="28"/>
        </w:rPr>
        <w:t>Требования по безопасности информации к средствам контейнеризации»</w:t>
      </w:r>
    </w:p>
    <w:p w14:paraId="5F1D4B1F" w14:textId="77777777" w:rsidR="009D7EE8" w:rsidRPr="006B5613" w:rsidRDefault="009D7EE8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8142F" w14:textId="65CAB4D7" w:rsidR="00A01499" w:rsidRDefault="00F32510" w:rsidP="006B561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bookmarkStart w:id="3" w:name="_Toc148954134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3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обладателя информации, заказчика, оператора систем и сетей</w:t>
      </w:r>
      <w:bookmarkEnd w:id="3"/>
    </w:p>
    <w:p w14:paraId="2EDE51A4" w14:textId="78FCFF40" w:rsidR="00F8617E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46AB9">
        <w:rPr>
          <w:rFonts w:ascii="Times New Roman" w:hAnsi="Times New Roman" w:cs="Times New Roman"/>
          <w:sz w:val="28"/>
          <w:szCs w:val="28"/>
        </w:rPr>
        <w:t xml:space="preserve">аказчиком и оператором систем и сетей является </w:t>
      </w:r>
      <w:r w:rsidR="00E12E8F">
        <w:rPr>
          <w:rFonts w:ascii="Times New Roman" w:hAnsi="Times New Roman" w:cs="Times New Roman"/>
          <w:sz w:val="28"/>
          <w:szCs w:val="28"/>
        </w:rPr>
        <w:t xml:space="preserve">ООО «ГК </w:t>
      </w:r>
      <w:proofErr w:type="spellStart"/>
      <w:r w:rsidR="00C74978">
        <w:rPr>
          <w:rFonts w:ascii="Times New Roman" w:hAnsi="Times New Roman" w:cs="Times New Roman"/>
          <w:sz w:val="28"/>
          <w:szCs w:val="28"/>
        </w:rPr>
        <w:t>Инно</w:t>
      </w:r>
      <w:r w:rsidR="00C23AF4">
        <w:rPr>
          <w:rFonts w:ascii="Times New Roman" w:hAnsi="Times New Roman" w:cs="Times New Roman"/>
          <w:sz w:val="28"/>
          <w:szCs w:val="28"/>
        </w:rPr>
        <w:t>хет</w:t>
      </w:r>
      <w:proofErr w:type="spellEnd"/>
      <w:r w:rsidR="00E12E8F">
        <w:rPr>
          <w:rFonts w:ascii="Times New Roman" w:hAnsi="Times New Roman" w:cs="Times New Roman"/>
          <w:sz w:val="28"/>
          <w:szCs w:val="28"/>
        </w:rPr>
        <w:t>»</w:t>
      </w:r>
    </w:p>
    <w:p w14:paraId="51AD0450" w14:textId="77777777" w:rsidR="009D7EE8" w:rsidRPr="006B5613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37314" w14:textId="1C34BF43" w:rsidR="006620F2" w:rsidRPr="006B5613" w:rsidRDefault="006620F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48954135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4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Подразделения, должностные лица, ответственные за обеспечение защиты информации (безопасности) систем и сетей</w:t>
      </w:r>
      <w:bookmarkEnd w:id="4"/>
    </w:p>
    <w:p w14:paraId="617918A8" w14:textId="77777777" w:rsidR="009D7EE8" w:rsidRDefault="009D7EE8" w:rsidP="00825D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Департаменты, отвечающие за обеспечение безопасности информации выступают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FB11B7" w14:textId="67914D5C" w:rsidR="009D7EE8" w:rsidRDefault="009D7EE8" w:rsidP="009D7E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825DFE" w:rsidRPr="00825DFE">
        <w:rPr>
          <w:rFonts w:ascii="Times New Roman" w:hAnsi="Times New Roman" w:cs="Times New Roman"/>
          <w:sz w:val="28"/>
          <w:szCs w:val="28"/>
        </w:rPr>
        <w:t>уководител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направления </w:t>
      </w:r>
      <w:proofErr w:type="spellStart"/>
      <w:r w:rsidR="00C74978">
        <w:rPr>
          <w:rFonts w:ascii="Times New Roman" w:hAnsi="Times New Roman" w:cs="Times New Roman"/>
          <w:sz w:val="28"/>
          <w:szCs w:val="28"/>
        </w:rPr>
        <w:t>дивизона</w:t>
      </w:r>
      <w:proofErr w:type="spellEnd"/>
      <w:r w:rsidR="00C74978">
        <w:rPr>
          <w:rFonts w:ascii="Times New Roman" w:hAnsi="Times New Roman" w:cs="Times New Roman"/>
          <w:sz w:val="28"/>
          <w:szCs w:val="28"/>
        </w:rPr>
        <w:t xml:space="preserve"> ИБ</w:t>
      </w:r>
      <w:r>
        <w:rPr>
          <w:rFonts w:ascii="Times New Roman" w:hAnsi="Times New Roman" w:cs="Times New Roman"/>
          <w:sz w:val="28"/>
          <w:szCs w:val="28"/>
        </w:rPr>
        <w:t xml:space="preserve">. В задачи данного </w:t>
      </w:r>
      <w:r w:rsidR="00C74978">
        <w:rPr>
          <w:rFonts w:ascii="Times New Roman" w:hAnsi="Times New Roman" w:cs="Times New Roman"/>
          <w:sz w:val="28"/>
          <w:szCs w:val="28"/>
        </w:rPr>
        <w:t>дивизиона</w:t>
      </w:r>
      <w:r>
        <w:rPr>
          <w:rFonts w:ascii="Times New Roman" w:hAnsi="Times New Roman" w:cs="Times New Roman"/>
          <w:sz w:val="28"/>
          <w:szCs w:val="28"/>
        </w:rPr>
        <w:t xml:space="preserve"> входит обслуживание и администрирование средств информационной безопасности.</w:t>
      </w:r>
    </w:p>
    <w:p w14:paraId="78CA0AED" w14:textId="1D4DB8D4" w:rsidR="006620F2" w:rsidRDefault="009D7EE8" w:rsidP="009D7E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Отдел информационной безопасности (ИБ).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задачи данного департамента входит анализирование средств информационной безопасности.</w:t>
      </w:r>
    </w:p>
    <w:p w14:paraId="0547D6CF" w14:textId="77777777" w:rsidR="00F8617E" w:rsidRPr="006B5613" w:rsidRDefault="00F8617E" w:rsidP="006B56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122C71" w14:textId="346123CD" w:rsidR="00130576" w:rsidRPr="006B5613" w:rsidRDefault="00130576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48954136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5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организации, привлекаемой для разработки модели угроз безопасности информации (при наличии)</w:t>
      </w:r>
      <w:bookmarkEnd w:id="5"/>
      <w:r w:rsidRPr="006B5613">
        <w:rPr>
          <w:rStyle w:val="10"/>
          <w:rFonts w:ascii="Times New Roman" w:hAnsi="Times New Roman" w:cs="Times New Roman"/>
          <w:color w:val="auto"/>
        </w:rPr>
        <w:t xml:space="preserve"> </w:t>
      </w:r>
    </w:p>
    <w:p w14:paraId="7B5F434F" w14:textId="52D35001" w:rsidR="00D17DE5" w:rsidRDefault="00130576" w:rsidP="001252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Отсутству</w:t>
      </w:r>
      <w:r w:rsidR="00F8617E">
        <w:rPr>
          <w:rFonts w:ascii="Times New Roman" w:hAnsi="Times New Roman" w:cs="Times New Roman"/>
          <w:sz w:val="28"/>
          <w:szCs w:val="28"/>
        </w:rPr>
        <w:t>е</w:t>
      </w:r>
      <w:r w:rsidRPr="006B5613">
        <w:rPr>
          <w:rFonts w:ascii="Times New Roman" w:hAnsi="Times New Roman" w:cs="Times New Roman"/>
          <w:sz w:val="28"/>
          <w:szCs w:val="28"/>
        </w:rPr>
        <w:t>т</w:t>
      </w:r>
    </w:p>
    <w:p w14:paraId="32E66978" w14:textId="4C68DC29" w:rsidR="00125205" w:rsidRPr="00125205" w:rsidRDefault="00345192" w:rsidP="003451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61D7F" w14:textId="5DB22787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6" w:name="_Toc148954137"/>
      <w:r w:rsidRPr="00206E58">
        <w:rPr>
          <w:rFonts w:ascii="Times New Roman" w:hAnsi="Times New Roman" w:cs="Times New Roman"/>
          <w:color w:val="auto"/>
        </w:rPr>
        <w:lastRenderedPageBreak/>
        <w:t>2 О</w:t>
      </w:r>
      <w:r w:rsidR="00206E58">
        <w:rPr>
          <w:rFonts w:ascii="Times New Roman" w:hAnsi="Times New Roman" w:cs="Times New Roman"/>
          <w:color w:val="auto"/>
        </w:rPr>
        <w:t>ПИСАНИЕ СИСТЕМ И СЕТЕЙ И ИХ ХАРАКТЕРИСТИКА КАК ОБЪЕКТОВ ЗАЩИТЫ</w:t>
      </w:r>
      <w:bookmarkEnd w:id="6"/>
    </w:p>
    <w:p w14:paraId="4FC644E9" w14:textId="16A3607B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148954138"/>
      <w:r w:rsidRPr="00206E58">
        <w:rPr>
          <w:rFonts w:ascii="Times New Roman" w:hAnsi="Times New Roman" w:cs="Times New Roman"/>
          <w:color w:val="auto"/>
        </w:rPr>
        <w:t>2.1. Наименование систем и сетей, для которых разработана модель угроз безопасности информации</w:t>
      </w:r>
      <w:bookmarkEnd w:id="7"/>
    </w:p>
    <w:p w14:paraId="044E8C32" w14:textId="0E235781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1 – информационная система персональных </w:t>
      </w:r>
      <w:r w:rsidR="00C74978">
        <w:rPr>
          <w:rFonts w:ascii="Times New Roman" w:hAnsi="Times New Roman" w:cs="Times New Roman"/>
          <w:sz w:val="28"/>
          <w:szCs w:val="28"/>
        </w:rPr>
        <w:t xml:space="preserve">данных ООО «ГК </w:t>
      </w:r>
      <w:proofErr w:type="spellStart"/>
      <w:r w:rsidR="00C74978">
        <w:rPr>
          <w:rFonts w:ascii="Times New Roman" w:hAnsi="Times New Roman" w:cs="Times New Roman"/>
          <w:sz w:val="28"/>
          <w:szCs w:val="28"/>
        </w:rPr>
        <w:t>Иннотех</w:t>
      </w:r>
      <w:proofErr w:type="spellEnd"/>
      <w:r w:rsidR="00C74978">
        <w:rPr>
          <w:rFonts w:ascii="Times New Roman" w:hAnsi="Times New Roman" w:cs="Times New Roman"/>
          <w:sz w:val="28"/>
          <w:szCs w:val="28"/>
        </w:rPr>
        <w:t>»</w:t>
      </w:r>
    </w:p>
    <w:p w14:paraId="5464FCB5" w14:textId="77777777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413F7B7A" w14:textId="45A27452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3 – сервер, на котором хранятся БД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, </w:t>
      </w:r>
      <w:r w:rsidR="00C74978">
        <w:rPr>
          <w:rFonts w:ascii="Times New Roman" w:hAnsi="Times New Roman" w:cs="Times New Roman"/>
          <w:sz w:val="28"/>
          <w:szCs w:val="28"/>
        </w:rPr>
        <w:t>ООО «ГК ИННОТЕХ»</w:t>
      </w:r>
    </w:p>
    <w:p w14:paraId="67632325" w14:textId="77777777" w:rsidR="00CC1742" w:rsidRPr="00206E58" w:rsidRDefault="00CC174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0DB5A" w14:textId="77777777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8" w:name="_Toc148954139"/>
      <w:r w:rsidRPr="00206E58">
        <w:rPr>
          <w:rFonts w:ascii="Times New Roman" w:hAnsi="Times New Roman" w:cs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8"/>
    </w:p>
    <w:p w14:paraId="57913059" w14:textId="77777777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Класс защищенности: Класс защищенности систем и сетей определяет </w:t>
      </w:r>
    </w:p>
    <w:p w14:paraId="77F8A27E" w14:textId="77777777" w:rsidR="00CA0698" w:rsidRPr="00CA0698" w:rsidRDefault="00CA0698" w:rsidP="00CA06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уровень и глубину мер безопасности, которые должны быть применены к </w:t>
      </w:r>
    </w:p>
    <w:p w14:paraId="4DA59E1B" w14:textId="1A2D33FC" w:rsidR="00CA0698" w:rsidRPr="00CA0698" w:rsidRDefault="00CA0698" w:rsidP="00CA06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информационным ресурсам. В России классы защищенности могут определяться согласно ГОСТ Р ИСО/МЭК 27001-2012 и другим нормативам. </w:t>
      </w:r>
    </w:p>
    <w:p w14:paraId="65AF529D" w14:textId="77777777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Обычно они имеют следующие обозначения: </w:t>
      </w:r>
    </w:p>
    <w:p w14:paraId="120144F4" w14:textId="4F32F0CF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КС1 (критический класс защищенности). </w:t>
      </w:r>
    </w:p>
    <w:p w14:paraId="55BEF80A" w14:textId="5D497B69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КС2 (высокий класс защищенности). </w:t>
      </w:r>
    </w:p>
    <w:p w14:paraId="1A3E88B4" w14:textId="65B26CA3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КС3 (средний класс защищенности). </w:t>
      </w:r>
    </w:p>
    <w:p w14:paraId="134136AA" w14:textId="42112F3F" w:rsid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КС4 (низкий класс защищенности).</w:t>
      </w:r>
    </w:p>
    <w:p w14:paraId="739BD1FA" w14:textId="029DF910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Уровень защищенности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74978">
        <w:rPr>
          <w:rFonts w:ascii="Times New Roman" w:hAnsi="Times New Roman" w:cs="Times New Roman"/>
          <w:sz w:val="28"/>
          <w:szCs w:val="28"/>
        </w:rPr>
        <w:t>ООО «ГК ИННОТЕХ» -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74978">
        <w:rPr>
          <w:rFonts w:ascii="Times New Roman" w:hAnsi="Times New Roman" w:cs="Times New Roman"/>
          <w:sz w:val="28"/>
          <w:szCs w:val="28"/>
        </w:rPr>
        <w:t>КС2</w:t>
      </w:r>
    </w:p>
    <w:p w14:paraId="12E290D6" w14:textId="77777777" w:rsidR="00B44609" w:rsidRPr="00206E58" w:rsidRDefault="00B44609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4C32" w14:textId="76E9E6D1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148954140"/>
      <w:r w:rsidRPr="00206E58">
        <w:rPr>
          <w:rFonts w:ascii="Times New Roman" w:hAnsi="Times New Roman" w:cs="Times New Roman"/>
          <w:color w:val="auto"/>
        </w:rPr>
        <w:t>2.3. Норматив</w:t>
      </w:r>
      <w:r w:rsidR="00E7239F">
        <w:rPr>
          <w:rFonts w:ascii="Times New Roman" w:hAnsi="Times New Roman" w:cs="Times New Roman"/>
          <w:color w:val="auto"/>
        </w:rPr>
        <w:t>ные</w:t>
      </w:r>
      <w:r w:rsidRPr="00206E58">
        <w:rPr>
          <w:rFonts w:ascii="Times New Roman" w:hAnsi="Times New Roman" w:cs="Times New Roman"/>
          <w:color w:val="auto"/>
        </w:rPr>
        <w:t xml:space="preserve"> правовые акты Российской Федерации, в соответствии с которыми создаются и (или) функционируют системы и сети</w:t>
      </w:r>
      <w:bookmarkEnd w:id="9"/>
    </w:p>
    <w:p w14:paraId="0B36E951" w14:textId="407BEC09" w:rsidR="00E7239F" w:rsidRPr="00206E58" w:rsidRDefault="00CA069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Настоящая Модель угроз разработана в соответствии с положениями 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Федерального закона от 27.07.2006 № 152-ФЗ «О персональных данных»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22ABDA3A" w14:textId="585B2A08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148954141"/>
      <w:r w:rsidRPr="00206E58">
        <w:rPr>
          <w:rFonts w:ascii="Times New Roman" w:hAnsi="Times New Roman" w:cs="Times New Roman"/>
          <w:color w:val="auto"/>
        </w:rPr>
        <w:lastRenderedPageBreak/>
        <w:t>2.4. Назначение, задачи (функции) систем и сетей, состав обрабатываемой информации и ее правовой режим</w:t>
      </w:r>
      <w:bookmarkEnd w:id="10"/>
    </w:p>
    <w:p w14:paraId="35DFA921" w14:textId="3656B97E" w:rsidR="00181D7C" w:rsidRDefault="00181D7C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CA0698">
        <w:rPr>
          <w:rFonts w:ascii="Times New Roman" w:hAnsi="Times New Roman" w:cs="Times New Roman"/>
          <w:sz w:val="28"/>
          <w:szCs w:val="28"/>
        </w:rPr>
        <w:t xml:space="preserve"> </w:t>
      </w:r>
      <w:r w:rsidR="00C74978">
        <w:rPr>
          <w:rFonts w:ascii="Times New Roman" w:hAnsi="Times New Roman" w:cs="Times New Roman"/>
          <w:sz w:val="28"/>
          <w:szCs w:val="28"/>
        </w:rPr>
        <w:t>ООО «ГК ИННОТЕХ»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C74978">
        <w:rPr>
          <w:rFonts w:ascii="Times New Roman" w:hAnsi="Times New Roman" w:cs="Times New Roman"/>
          <w:sz w:val="28"/>
          <w:szCs w:val="28"/>
        </w:rPr>
        <w:t>ы</w:t>
      </w:r>
      <w:r w:rsidRPr="00206E58">
        <w:rPr>
          <w:rFonts w:ascii="Times New Roman" w:hAnsi="Times New Roman" w:cs="Times New Roman"/>
          <w:sz w:val="28"/>
          <w:szCs w:val="28"/>
        </w:rPr>
        <w:t xml:space="preserve"> для </w:t>
      </w:r>
      <w:r w:rsidR="00CA0698" w:rsidRPr="00CA0698">
        <w:rPr>
          <w:rFonts w:ascii="Times New Roman" w:hAnsi="Times New Roman" w:cs="Times New Roman"/>
          <w:sz w:val="28"/>
          <w:szCs w:val="28"/>
        </w:rPr>
        <w:t>обработки, хранения и защиты персональных данных сотрудников, клиентов, поставщиков и других физических лиц, связанных с деятельностью предприятия</w:t>
      </w:r>
      <w:r w:rsidR="00CA0698">
        <w:rPr>
          <w:rFonts w:ascii="Times New Roman" w:hAnsi="Times New Roman" w:cs="Times New Roman"/>
          <w:sz w:val="28"/>
          <w:szCs w:val="28"/>
        </w:rPr>
        <w:t>.</w:t>
      </w:r>
    </w:p>
    <w:p w14:paraId="055F20AD" w14:textId="197FD0F2" w:rsidR="00195C73" w:rsidRPr="00206E5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A069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978">
        <w:rPr>
          <w:rFonts w:ascii="Times New Roman" w:hAnsi="Times New Roman" w:cs="Times New Roman"/>
          <w:sz w:val="28"/>
          <w:szCs w:val="28"/>
        </w:rPr>
        <w:t>ООО «ГК ИННОТЕХ»</w:t>
      </w:r>
      <w:r w:rsidR="00C74978"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Pr="00CA0698">
        <w:rPr>
          <w:rFonts w:ascii="Times New Roman" w:hAnsi="Times New Roman" w:cs="Times New Roman"/>
          <w:sz w:val="28"/>
          <w:szCs w:val="28"/>
        </w:rPr>
        <w:t>могут обрабатываться следующие персональные данные:</w:t>
      </w:r>
    </w:p>
    <w:p w14:paraId="2D753A7B" w14:textId="5F44CD44" w:rsidR="00181D7C" w:rsidRPr="00206E58" w:rsidRDefault="00C7497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ООО «ГК ИННОТЕХ»</w:t>
      </w:r>
    </w:p>
    <w:p w14:paraId="05514BEA" w14:textId="61B9BA39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</w:t>
      </w:r>
      <w:r w:rsidR="00C74978">
        <w:rPr>
          <w:rFonts w:ascii="Times New Roman" w:hAnsi="Times New Roman" w:cs="Times New Roman"/>
          <w:sz w:val="28"/>
          <w:szCs w:val="28"/>
        </w:rPr>
        <w:t xml:space="preserve"> </w:t>
      </w:r>
      <w:r w:rsidR="00C23AF4">
        <w:rPr>
          <w:rFonts w:ascii="Times New Roman" w:hAnsi="Times New Roman" w:cs="Times New Roman"/>
          <w:sz w:val="28"/>
          <w:szCs w:val="28"/>
        </w:rPr>
        <w:t xml:space="preserve">разработка и тестирование безопасности объектов </w:t>
      </w:r>
      <w:proofErr w:type="spellStart"/>
      <w:r w:rsidR="00C23AF4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="00C23AF4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1ADA1193" w14:textId="770C1696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 w:rsidR="00AA2D82">
        <w:rPr>
          <w:rFonts w:ascii="Times New Roman" w:hAnsi="Times New Roman" w:cs="Times New Roman"/>
          <w:sz w:val="28"/>
          <w:szCs w:val="28"/>
        </w:rPr>
        <w:t>ени</w:t>
      </w:r>
      <w:r w:rsidR="00C23AF4">
        <w:rPr>
          <w:rFonts w:ascii="Times New Roman" w:hAnsi="Times New Roman" w:cs="Times New Roman"/>
          <w:sz w:val="28"/>
          <w:szCs w:val="28"/>
        </w:rPr>
        <w:t>е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23AF4">
        <w:rPr>
          <w:rFonts w:ascii="Times New Roman" w:hAnsi="Times New Roman" w:cs="Times New Roman"/>
          <w:sz w:val="28"/>
          <w:szCs w:val="28"/>
        </w:rPr>
        <w:t>информационной безопасности объектов интеллектуальной собственности организации</w:t>
      </w:r>
    </w:p>
    <w:p w14:paraId="3AE0E568" w14:textId="458FE1A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</w:t>
      </w:r>
      <w:r w:rsidR="00C74978">
        <w:rPr>
          <w:rFonts w:ascii="Times New Roman" w:hAnsi="Times New Roman" w:cs="Times New Roman"/>
          <w:sz w:val="28"/>
          <w:szCs w:val="28"/>
        </w:rPr>
        <w:t xml:space="preserve"> обеспечение безопасности ПД, включая защиты от НСД, утечек и взломов</w:t>
      </w:r>
    </w:p>
    <w:p w14:paraId="60CD98AD" w14:textId="2CCCC97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передач</w:t>
      </w:r>
      <w:r w:rsidR="00AA2D82"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данных в уполномоченные органы (ФНС, ФСС, ПФР);</w:t>
      </w:r>
    </w:p>
    <w:p w14:paraId="4A671324" w14:textId="75F5234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ведени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расч</w:t>
      </w:r>
      <w:r w:rsidR="00AA2D82">
        <w:rPr>
          <w:rFonts w:ascii="Times New Roman" w:hAnsi="Times New Roman" w:cs="Times New Roman"/>
          <w:sz w:val="28"/>
          <w:szCs w:val="28"/>
        </w:rPr>
        <w:t>ё</w:t>
      </w:r>
      <w:r w:rsidRPr="00206E58">
        <w:rPr>
          <w:rFonts w:ascii="Times New Roman" w:hAnsi="Times New Roman" w:cs="Times New Roman"/>
          <w:sz w:val="28"/>
          <w:szCs w:val="28"/>
        </w:rPr>
        <w:t>тов заработной платы и надбавок;</w:t>
      </w:r>
    </w:p>
    <w:p w14:paraId="6F56344D" w14:textId="0CC829B8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банковских операций.</w:t>
      </w:r>
    </w:p>
    <w:p w14:paraId="429A982F" w14:textId="7BCD7772" w:rsidR="006A627E" w:rsidRDefault="00C74978" w:rsidP="00C749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обрабатываемой информации включает в себя персональные данные: имена, даты рождения, номер паспорта, данные о трудоустройстве</w:t>
      </w:r>
    </w:p>
    <w:p w14:paraId="795C82B7" w14:textId="0B3E278D" w:rsidR="00CA0698" w:rsidRPr="00206E5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CC163" w14:textId="5DE03CB3" w:rsidR="006A627E" w:rsidRDefault="00BA0C6F" w:rsidP="006A62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1" w:name="_Toc148954142"/>
      <w:r w:rsidRPr="00206E58">
        <w:rPr>
          <w:rFonts w:ascii="Times New Roman" w:hAnsi="Times New Roman" w:cs="Times New Roman"/>
          <w:color w:val="auto"/>
        </w:rPr>
        <w:t>2.5 Основные процессы обладателя информации, для обеспечения которых создаются (функционируют) системы и сеты</w:t>
      </w:r>
      <w:bookmarkEnd w:id="11"/>
      <w:r w:rsidRPr="00206E58">
        <w:rPr>
          <w:rFonts w:ascii="Times New Roman" w:hAnsi="Times New Roman" w:cs="Times New Roman"/>
          <w:color w:val="auto"/>
        </w:rPr>
        <w:t xml:space="preserve"> </w:t>
      </w:r>
    </w:p>
    <w:p w14:paraId="236AD666" w14:textId="79130821" w:rsidR="00BA0C6F" w:rsidRDefault="00C74978" w:rsidP="006A62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Контрагент ООО «ГК ИННОТЕХ» должен регулярно проводить следующие процессы для обеспечения безопасности:</w:t>
      </w:r>
    </w:p>
    <w:p w14:paraId="72A37473" w14:textId="29811A77" w:rsidR="00CA0698" w:rsidRPr="00C74978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3156">
        <w:rPr>
          <w:rFonts w:ascii="Times New Roman" w:hAnsi="Times New Roman" w:cs="Times New Roman"/>
          <w:bCs/>
          <w:sz w:val="28"/>
          <w:szCs w:val="28"/>
        </w:rPr>
        <w:t>Сбор событий информационной безопасности</w:t>
      </w:r>
      <w:r w:rsidRPr="00E5315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0BFEBB7" w14:textId="16B6B2E7" w:rsidR="00C74978" w:rsidRPr="00E53156" w:rsidRDefault="00C74978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доступом</w:t>
      </w:r>
    </w:p>
    <w:p w14:paraId="58E101AC" w14:textId="2C6F7F55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53156">
        <w:rPr>
          <w:rFonts w:ascii="Times New Roman" w:hAnsi="Times New Roman" w:cs="Times New Roman"/>
          <w:bCs/>
          <w:sz w:val="28"/>
          <w:szCs w:val="28"/>
        </w:rPr>
        <w:t>Обучение сотрудников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C74AEDA" w14:textId="27F15B44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Реагирование на инциденты информационной безопасности</w:t>
      </w:r>
      <w:r w:rsidRPr="00E53156">
        <w:rPr>
          <w:rFonts w:ascii="Times New Roman" w:hAnsi="Times New Roman" w:cs="Times New Roman"/>
          <w:bCs/>
          <w:sz w:val="28"/>
          <w:szCs w:val="28"/>
        </w:rPr>
        <w:t>;</w:t>
      </w:r>
    </w:p>
    <w:p w14:paraId="529FE1A5" w14:textId="2AC2D87E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Соблюдение законодательства РФ.</w:t>
      </w:r>
    </w:p>
    <w:p w14:paraId="4063ADCF" w14:textId="43C5BEE3" w:rsidR="00700016" w:rsidRPr="00345192" w:rsidRDefault="00345192" w:rsidP="00345192">
      <w:pPr>
        <w:spacing w:after="200" w:line="276" w:lineRule="auto"/>
      </w:pPr>
      <w:r>
        <w:br w:type="page"/>
      </w:r>
    </w:p>
    <w:p w14:paraId="72FEF702" w14:textId="311DBBEA" w:rsidR="00A25529" w:rsidRPr="00345192" w:rsidRDefault="00700016" w:rsidP="0034519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148954143"/>
      <w:r w:rsidRPr="006A627E">
        <w:rPr>
          <w:rFonts w:ascii="Times New Roman" w:hAnsi="Times New Roman" w:cs="Times New Roman"/>
          <w:color w:val="auto"/>
        </w:rPr>
        <w:lastRenderedPageBreak/>
        <w:t>2.</w:t>
      </w:r>
      <w:r w:rsidR="00345192" w:rsidRPr="00345192">
        <w:rPr>
          <w:rFonts w:ascii="Times New Roman" w:hAnsi="Times New Roman" w:cs="Times New Roman"/>
          <w:color w:val="auto"/>
        </w:rPr>
        <w:t>6</w:t>
      </w:r>
      <w:r w:rsidRPr="006A627E">
        <w:rPr>
          <w:rFonts w:ascii="Times New Roman" w:hAnsi="Times New Roman" w:cs="Times New Roman"/>
          <w:color w:val="auto"/>
        </w:rPr>
        <w:t xml:space="preserve">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r w:rsidR="006A627E">
        <w:rPr>
          <w:rFonts w:ascii="Times New Roman" w:hAnsi="Times New Roman" w:cs="Times New Roman"/>
          <w:color w:val="auto"/>
        </w:rPr>
        <w:t>)</w:t>
      </w:r>
      <w:bookmarkEnd w:id="12"/>
      <w:r w:rsidRPr="006A627E">
        <w:rPr>
          <w:rFonts w:ascii="Times New Roman" w:hAnsi="Times New Roman" w:cs="Times New Roman"/>
          <w:color w:val="auto"/>
        </w:rPr>
        <w:t xml:space="preserve"> </w:t>
      </w:r>
    </w:p>
    <w:p w14:paraId="317358AD" w14:textId="77777777" w:rsidR="00345192" w:rsidRPr="00A25529" w:rsidRDefault="00345192" w:rsidP="00A25529"/>
    <w:p w14:paraId="328A8689" w14:textId="525895CE" w:rsidR="006620F2" w:rsidRPr="006A627E" w:rsidRDefault="00700016" w:rsidP="006A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27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51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A627E">
        <w:rPr>
          <w:rFonts w:ascii="Times New Roman" w:hAnsi="Times New Roman" w:cs="Times New Roman"/>
          <w:sz w:val="28"/>
          <w:szCs w:val="28"/>
        </w:rPr>
        <w:t xml:space="preserve"> – Описание групп пользователей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5239"/>
      </w:tblGrid>
      <w:tr w:rsidR="00700016" w:rsidRPr="00E53156" w14:paraId="1C959D69" w14:textId="77777777" w:rsidTr="00E53156">
        <w:trPr>
          <w:jc w:val="center"/>
        </w:trPr>
        <w:tc>
          <w:tcPr>
            <w:tcW w:w="2122" w:type="dxa"/>
            <w:vAlign w:val="center"/>
          </w:tcPr>
          <w:p w14:paraId="0757F370" w14:textId="77777777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156">
              <w:rPr>
                <w:rFonts w:ascii="Times New Roman" w:hAnsi="Times New Roman" w:cs="Times New Roman"/>
                <w:b/>
                <w:bCs/>
              </w:rPr>
              <w:t>Типовая роль</w:t>
            </w:r>
          </w:p>
        </w:tc>
        <w:tc>
          <w:tcPr>
            <w:tcW w:w="1984" w:type="dxa"/>
            <w:vAlign w:val="center"/>
          </w:tcPr>
          <w:p w14:paraId="5422D5F8" w14:textId="6A26937D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156">
              <w:rPr>
                <w:rFonts w:ascii="Times New Roman" w:hAnsi="Times New Roman" w:cs="Times New Roman"/>
                <w:b/>
                <w:bCs/>
              </w:rPr>
              <w:t xml:space="preserve">Уровень доступа к </w:t>
            </w:r>
            <w:proofErr w:type="spellStart"/>
            <w:r w:rsidR="00E53156" w:rsidRPr="00E53156">
              <w:rPr>
                <w:rFonts w:ascii="Times New Roman" w:hAnsi="Times New Roman" w:cs="Times New Roman"/>
                <w:b/>
                <w:bCs/>
              </w:rPr>
              <w:t>ИСП</w:t>
            </w:r>
            <w:r w:rsidRPr="00E53156">
              <w:rPr>
                <w:rFonts w:ascii="Times New Roman" w:hAnsi="Times New Roman" w:cs="Times New Roman"/>
                <w:b/>
                <w:bCs/>
              </w:rPr>
              <w:t>Дн</w:t>
            </w:r>
            <w:proofErr w:type="spellEnd"/>
          </w:p>
        </w:tc>
        <w:tc>
          <w:tcPr>
            <w:tcW w:w="5239" w:type="dxa"/>
            <w:vAlign w:val="center"/>
          </w:tcPr>
          <w:p w14:paraId="57777378" w14:textId="2855DB69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156">
              <w:rPr>
                <w:rFonts w:ascii="Times New Roman" w:hAnsi="Times New Roman" w:cs="Times New Roman"/>
                <w:b/>
                <w:bCs/>
              </w:rPr>
              <w:t xml:space="preserve">Разрешенные действия к </w:t>
            </w:r>
            <w:proofErr w:type="spellStart"/>
            <w:r w:rsidR="00E53156" w:rsidRPr="00E53156">
              <w:rPr>
                <w:rFonts w:ascii="Times New Roman" w:hAnsi="Times New Roman" w:cs="Times New Roman"/>
                <w:b/>
                <w:bCs/>
              </w:rPr>
              <w:t>ИС</w:t>
            </w:r>
            <w:r w:rsidRPr="00E53156">
              <w:rPr>
                <w:rFonts w:ascii="Times New Roman" w:hAnsi="Times New Roman" w:cs="Times New Roman"/>
                <w:b/>
                <w:bCs/>
              </w:rPr>
              <w:t>ПДн</w:t>
            </w:r>
            <w:proofErr w:type="spellEnd"/>
          </w:p>
        </w:tc>
      </w:tr>
      <w:tr w:rsidR="00700016" w:rsidRPr="00E53156" w14:paraId="2BF49E1E" w14:textId="77777777" w:rsidTr="00E53156">
        <w:trPr>
          <w:jc w:val="center"/>
        </w:trPr>
        <w:tc>
          <w:tcPr>
            <w:tcW w:w="2122" w:type="dxa"/>
            <w:vAlign w:val="center"/>
          </w:tcPr>
          <w:p w14:paraId="32C47E51" w14:textId="0FBD7462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hAnsi="Times New Roman" w:cs="Times New Roman"/>
              </w:rPr>
              <w:t>Администратор</w:t>
            </w:r>
            <w:r w:rsidR="00E53156">
              <w:rPr>
                <w:rFonts w:ascii="Times New Roman" w:hAnsi="Times New Roman" w:cs="Times New Roman"/>
              </w:rPr>
              <w:t>ы систем и сетей</w:t>
            </w:r>
          </w:p>
        </w:tc>
        <w:tc>
          <w:tcPr>
            <w:tcW w:w="1984" w:type="dxa"/>
            <w:vAlign w:val="center"/>
          </w:tcPr>
          <w:p w14:paraId="372EB39B" w14:textId="6E040BEC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Облада</w:t>
            </w:r>
            <w:r w:rsid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ют</w:t>
            </w: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полной информацией о системном и прикладном программном обеспечении </w:t>
            </w:r>
          </w:p>
        </w:tc>
        <w:tc>
          <w:tcPr>
            <w:tcW w:w="5239" w:type="dxa"/>
            <w:vAlign w:val="center"/>
          </w:tcPr>
          <w:p w14:paraId="3C72A7D2" w14:textId="41D6B73F" w:rsidR="00E53156" w:rsidRPr="00E53156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Полный доступ к управлению, настройкам и обслуживаниям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</w:t>
            </w: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информационных систем и сетей</w:t>
            </w:r>
          </w:p>
          <w:p w14:paraId="15AD1468" w14:textId="17824E9D" w:rsidR="00700016" w:rsidRPr="00E53156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предприятия. полный доступ для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</w:t>
            </w: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администрирования</w:t>
            </w:r>
          </w:p>
        </w:tc>
      </w:tr>
      <w:tr w:rsidR="00184030" w:rsidRPr="00E53156" w14:paraId="51BAD693" w14:textId="77777777" w:rsidTr="00E53156">
        <w:trPr>
          <w:jc w:val="center"/>
        </w:trPr>
        <w:tc>
          <w:tcPr>
            <w:tcW w:w="2122" w:type="dxa"/>
            <w:vAlign w:val="center"/>
          </w:tcPr>
          <w:p w14:paraId="18840B9E" w14:textId="3FA11879" w:rsidR="00184030" w:rsidRPr="00E53156" w:rsidRDefault="00184030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Менеджеры и руководители </w:t>
            </w:r>
          </w:p>
        </w:tc>
        <w:tc>
          <w:tcPr>
            <w:tcW w:w="1984" w:type="dxa"/>
            <w:vAlign w:val="center"/>
          </w:tcPr>
          <w:p w14:paraId="1CBE795A" w14:textId="5D461BAC" w:rsidR="00184030" w:rsidRPr="00E53156" w:rsidRDefault="00184030" w:rsidP="009C6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Обладают частичными доступами для настройки и мониторинга безопасности данных</w:t>
            </w:r>
          </w:p>
        </w:tc>
        <w:tc>
          <w:tcPr>
            <w:tcW w:w="5239" w:type="dxa"/>
            <w:vAlign w:val="center"/>
          </w:tcPr>
          <w:p w14:paraId="52423A13" w14:textId="5C7BDE26" w:rsidR="00184030" w:rsidRPr="00E53156" w:rsidRDefault="00184030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Имеют частичный доступ к данным и ресурсам для управления бизнес-процессами.</w:t>
            </w:r>
          </w:p>
        </w:tc>
      </w:tr>
      <w:tr w:rsidR="00184030" w:rsidRPr="00E53156" w14:paraId="641D3A82" w14:textId="77777777" w:rsidTr="00E53156">
        <w:trPr>
          <w:jc w:val="center"/>
        </w:trPr>
        <w:tc>
          <w:tcPr>
            <w:tcW w:w="2122" w:type="dxa"/>
            <w:vAlign w:val="center"/>
          </w:tcPr>
          <w:p w14:paraId="227859BC" w14:textId="5CF5C4C4" w:rsidR="00184030" w:rsidRDefault="00184030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Разработчики</w:t>
            </w:r>
          </w:p>
        </w:tc>
        <w:tc>
          <w:tcPr>
            <w:tcW w:w="1984" w:type="dxa"/>
            <w:vAlign w:val="center"/>
          </w:tcPr>
          <w:p w14:paraId="7E175849" w14:textId="29DA2550" w:rsidR="00184030" w:rsidRDefault="00184030" w:rsidP="009C6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Имеют доступ к в</w:t>
            </w:r>
            <w:r w:rsidRPr="00184030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еб-сервис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ам</w:t>
            </w:r>
            <w:r w:rsidRPr="00184030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для совместной разработки проектов,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хранения кода</w:t>
            </w:r>
          </w:p>
        </w:tc>
        <w:tc>
          <w:tcPr>
            <w:tcW w:w="5239" w:type="dxa"/>
            <w:vAlign w:val="center"/>
          </w:tcPr>
          <w:p w14:paraId="60A2E44D" w14:textId="1039AE0F" w:rsidR="00184030" w:rsidRDefault="00184030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Просмотр, изменение и выполнения к данным и ресурсам сервисов для хранения кода</w:t>
            </w:r>
          </w:p>
        </w:tc>
      </w:tr>
      <w:tr w:rsidR="00184030" w:rsidRPr="00E53156" w14:paraId="07F349C8" w14:textId="77777777" w:rsidTr="00E53156">
        <w:trPr>
          <w:jc w:val="center"/>
        </w:trPr>
        <w:tc>
          <w:tcPr>
            <w:tcW w:w="2122" w:type="dxa"/>
            <w:vAlign w:val="center"/>
          </w:tcPr>
          <w:p w14:paraId="4A166B62" w14:textId="43DBD93B" w:rsidR="00184030" w:rsidRPr="00184030" w:rsidRDefault="00184030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</w:t>
            </w:r>
            <w:r>
              <w:rPr>
                <w:rFonts w:ascii="Times New Roman" w:hAnsi="Times New Roman" w:cs="Times New Roman"/>
                <w:lang w:val="en-US"/>
              </w:rPr>
              <w:t>SAST, DAST, CA</w:t>
            </w:r>
          </w:p>
        </w:tc>
        <w:tc>
          <w:tcPr>
            <w:tcW w:w="1984" w:type="dxa"/>
            <w:vAlign w:val="center"/>
          </w:tcPr>
          <w:p w14:paraId="5922588E" w14:textId="0D7C99E6" w:rsidR="00184030" w:rsidRDefault="00184030" w:rsidP="009C6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Имеют доступ к в</w:t>
            </w:r>
            <w:r w:rsidRPr="00184030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еб-сервис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ам</w:t>
            </w:r>
            <w:r w:rsidRPr="00184030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для совместной разработки проектов,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хранения кода</w:t>
            </w:r>
          </w:p>
        </w:tc>
        <w:tc>
          <w:tcPr>
            <w:tcW w:w="5239" w:type="dxa"/>
            <w:vAlign w:val="center"/>
          </w:tcPr>
          <w:p w14:paraId="15AC2425" w14:textId="34666103" w:rsidR="00184030" w:rsidRDefault="00184030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Просмотр, изменение и выполнения к данным и ресурсам сервисов для хранения кода, образов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val="en-US" w:eastAsia="ru-RU"/>
              </w:rPr>
              <w:t>Docker</w:t>
            </w:r>
            <w:r w:rsidRPr="00184030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– для тестирования безопасности компонентов </w:t>
            </w:r>
          </w:p>
        </w:tc>
      </w:tr>
      <w:tr w:rsidR="00184030" w:rsidRPr="00E53156" w14:paraId="308DCD86" w14:textId="77777777" w:rsidTr="00E53156">
        <w:trPr>
          <w:jc w:val="center"/>
        </w:trPr>
        <w:tc>
          <w:tcPr>
            <w:tcW w:w="2122" w:type="dxa"/>
            <w:vAlign w:val="center"/>
          </w:tcPr>
          <w:p w14:paraId="77EC96F4" w14:textId="1B4D65E6" w:rsidR="00184030" w:rsidRDefault="00184030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кадров </w:t>
            </w:r>
          </w:p>
        </w:tc>
        <w:tc>
          <w:tcPr>
            <w:tcW w:w="1984" w:type="dxa"/>
            <w:vAlign w:val="center"/>
          </w:tcPr>
          <w:p w14:paraId="4A68088C" w14:textId="6DC238B8" w:rsidR="00184030" w:rsidRDefault="00184030" w:rsidP="009C6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 xml:space="preserve">Имеют доступ к персональным данным сотрудников, включая информацию о заработной плане </w:t>
            </w:r>
          </w:p>
        </w:tc>
        <w:tc>
          <w:tcPr>
            <w:tcW w:w="5239" w:type="dxa"/>
            <w:vAlign w:val="center"/>
          </w:tcPr>
          <w:p w14:paraId="141CD115" w14:textId="66F60333" w:rsidR="00184030" w:rsidRDefault="00184030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Доступ к персональным данным сотрудников</w:t>
            </w:r>
          </w:p>
        </w:tc>
      </w:tr>
      <w:tr w:rsidR="00700016" w:rsidRPr="00E53156" w14:paraId="346E79AE" w14:textId="77777777" w:rsidTr="00E53156">
        <w:trPr>
          <w:jc w:val="center"/>
        </w:trPr>
        <w:tc>
          <w:tcPr>
            <w:tcW w:w="2122" w:type="dxa"/>
            <w:vAlign w:val="center"/>
          </w:tcPr>
          <w:p w14:paraId="6262B18C" w14:textId="776D74B5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Финансовый отдел</w:t>
            </w:r>
            <w:r w:rsidR="00700016" w:rsidRPr="00E53156">
              <w:rPr>
                <w:rFonts w:ascii="Times New Roman" w:hAnsi="Times New Roman" w:cs="Times New Roman"/>
              </w:rPr>
              <w:t xml:space="preserve"> (бухгалтерия)</w:t>
            </w:r>
          </w:p>
        </w:tc>
        <w:tc>
          <w:tcPr>
            <w:tcW w:w="1984" w:type="dxa"/>
            <w:vAlign w:val="center"/>
          </w:tcPr>
          <w:p w14:paraId="7F424117" w14:textId="112E6C11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Обладают доступом к бухгалтерской информации, финансовым данным.</w:t>
            </w:r>
          </w:p>
        </w:tc>
        <w:tc>
          <w:tcPr>
            <w:tcW w:w="5239" w:type="dxa"/>
            <w:vAlign w:val="center"/>
          </w:tcPr>
          <w:p w14:paraId="2BC80B83" w14:textId="011C9D99" w:rsidR="00700016" w:rsidRPr="00E53156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</w:pPr>
            <w:r w:rsidRPr="00E53156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ru-RU"/>
              </w:rPr>
              <w:t>Доступ к отчетам, договорам компании</w:t>
            </w:r>
          </w:p>
        </w:tc>
      </w:tr>
      <w:tr w:rsidR="00700016" w:rsidRPr="00E53156" w14:paraId="74401ACF" w14:textId="77777777" w:rsidTr="00E53156">
        <w:trPr>
          <w:jc w:val="center"/>
        </w:trPr>
        <w:tc>
          <w:tcPr>
            <w:tcW w:w="2122" w:type="dxa"/>
            <w:vAlign w:val="center"/>
          </w:tcPr>
          <w:p w14:paraId="0D3EE0EE" w14:textId="3D476517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Специалисты информационной безопасности</w:t>
            </w:r>
          </w:p>
        </w:tc>
        <w:tc>
          <w:tcPr>
            <w:tcW w:w="1984" w:type="dxa"/>
            <w:vAlign w:val="center"/>
          </w:tcPr>
          <w:p w14:paraId="4047C056" w14:textId="1C3FCA3B" w:rsidR="00700016" w:rsidRPr="00E53156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 событий ИБ и контроль доступа</w:t>
            </w:r>
          </w:p>
        </w:tc>
        <w:tc>
          <w:tcPr>
            <w:tcW w:w="5239" w:type="dxa"/>
            <w:vAlign w:val="center"/>
          </w:tcPr>
          <w:p w14:paraId="1BAA6DB9" w14:textId="77777777" w:rsidR="00700016" w:rsidRPr="00E53156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hAnsi="Times New Roman" w:cs="Times New Roman"/>
              </w:rPr>
              <w:t>Уточнение, использование</w:t>
            </w:r>
          </w:p>
        </w:tc>
      </w:tr>
      <w:tr w:rsidR="00700016" w:rsidRPr="00E53156" w14:paraId="0D6F99A2" w14:textId="77777777" w:rsidTr="00E53156">
        <w:trPr>
          <w:jc w:val="center"/>
        </w:trPr>
        <w:tc>
          <w:tcPr>
            <w:tcW w:w="2122" w:type="dxa"/>
            <w:vAlign w:val="center"/>
          </w:tcPr>
          <w:p w14:paraId="5A5177C6" w14:textId="743A7464" w:rsidR="00700016" w:rsidRPr="00E53156" w:rsidRDefault="00D311CB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Заказчики</w:t>
            </w:r>
          </w:p>
        </w:tc>
        <w:tc>
          <w:tcPr>
            <w:tcW w:w="1984" w:type="dxa"/>
            <w:vAlign w:val="center"/>
          </w:tcPr>
          <w:p w14:paraId="026CDB72" w14:textId="77777777" w:rsidR="00700016" w:rsidRPr="00E53156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53156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5239" w:type="dxa"/>
            <w:vAlign w:val="center"/>
          </w:tcPr>
          <w:p w14:paraId="252B6933" w14:textId="40B2FB27" w:rsidR="00700016" w:rsidRPr="00E53156" w:rsidRDefault="00D311CB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Предоставление </w:t>
            </w:r>
            <w:proofErr w:type="spellStart"/>
            <w:r>
              <w:rPr>
                <w:rFonts w:ascii="Times New Roman" w:hAnsi="Times New Roman" w:cs="Times New Roman"/>
              </w:rPr>
              <w:t>Пдн</w:t>
            </w:r>
            <w:proofErr w:type="spellEnd"/>
          </w:p>
        </w:tc>
      </w:tr>
    </w:tbl>
    <w:p w14:paraId="60878779" w14:textId="77777777" w:rsidR="00700016" w:rsidRDefault="00700016" w:rsidP="00125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637A" w14:textId="5CED3843" w:rsidR="00942B86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3" w:name="_Toc148954144"/>
      <w:r w:rsidRPr="00710595"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7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</w:r>
      <w:bookmarkEnd w:id="13"/>
      <w:r w:rsidR="00942B86" w:rsidRPr="00710595">
        <w:rPr>
          <w:rFonts w:ascii="Times New Roman" w:hAnsi="Times New Roman" w:cs="Times New Roman"/>
          <w:color w:val="auto"/>
        </w:rPr>
        <w:t xml:space="preserve"> </w:t>
      </w:r>
    </w:p>
    <w:p w14:paraId="14B93A95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13390DB9" w14:textId="77777777" w:rsidR="00F37D76" w:rsidRPr="00710595" w:rsidRDefault="00F37D76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911E4" w14:textId="1AF37FBA" w:rsidR="007A15C4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4" w:name="_Toc148954145"/>
      <w:r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8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модели предоставления вычислительных услуг</w:t>
      </w:r>
      <w:r w:rsidR="001C357E" w:rsidRPr="00710595">
        <w:rPr>
          <w:rFonts w:ascii="Times New Roman" w:hAnsi="Times New Roman" w:cs="Times New Roman"/>
          <w:color w:val="auto"/>
        </w:rPr>
        <w:t>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14"/>
    </w:p>
    <w:p w14:paraId="5E2B769F" w14:textId="6E2E65C3" w:rsidR="001C357E" w:rsidRDefault="00E53156" w:rsidP="00320D96">
      <w:pPr>
        <w:pStyle w:val="ae"/>
        <w:rPr>
          <w:b/>
          <w:bCs/>
        </w:rPr>
      </w:pPr>
      <w:r>
        <w:t>Не реализовано.</w:t>
      </w:r>
    </w:p>
    <w:p w14:paraId="0502CF26" w14:textId="77777777" w:rsidR="00E53156" w:rsidRPr="00E53156" w:rsidRDefault="00E53156" w:rsidP="00E53156"/>
    <w:p w14:paraId="4472ABAC" w14:textId="155D6063" w:rsidR="001C357E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5" w:name="_Toc148954146"/>
      <w:r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9</w:t>
      </w:r>
      <w:r w:rsidR="001C357E" w:rsidRPr="00710595">
        <w:rPr>
          <w:rFonts w:ascii="Times New Roman" w:hAnsi="Times New Roman" w:cs="Times New Roman"/>
          <w:color w:val="auto"/>
        </w:rPr>
        <w:t xml:space="preserve">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15"/>
      <w:r w:rsidR="001C357E" w:rsidRPr="00710595">
        <w:rPr>
          <w:rFonts w:ascii="Times New Roman" w:hAnsi="Times New Roman" w:cs="Times New Roman"/>
          <w:color w:val="auto"/>
        </w:rPr>
        <w:t xml:space="preserve"> </w:t>
      </w:r>
    </w:p>
    <w:p w14:paraId="7E30AD43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7EBAC7B2" w14:textId="77777777" w:rsidR="007A4934" w:rsidRDefault="007A4934" w:rsidP="00F37D7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FD6906C" w14:textId="77777777" w:rsidR="00F37D76" w:rsidRPr="00F37D76" w:rsidRDefault="00F37D76" w:rsidP="00F37D76">
      <w:pPr>
        <w:sectPr w:rsidR="00F37D76" w:rsidRPr="00F37D76" w:rsidSect="007A15C4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2A0080" w14:textId="25CB5D46" w:rsidR="003D5B0E" w:rsidRPr="003D5B0E" w:rsidRDefault="003D5B0E" w:rsidP="003D5B0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6" w:name="_Toc148954147"/>
      <w:r>
        <w:rPr>
          <w:rFonts w:ascii="Times New Roman" w:hAnsi="Times New Roman" w:cs="Times New Roman"/>
          <w:color w:val="auto"/>
        </w:rPr>
        <w:lastRenderedPageBreak/>
        <w:t>3</w:t>
      </w:r>
      <w:r w:rsidR="00C23AF4">
        <w:rPr>
          <w:rFonts w:ascii="Times New Roman" w:hAnsi="Times New Roman" w:cs="Times New Roman"/>
          <w:color w:val="auto"/>
        </w:rPr>
        <w:t>.</w:t>
      </w:r>
      <w:r w:rsidR="00BF5355" w:rsidRPr="00BB0D00">
        <w:rPr>
          <w:rFonts w:ascii="Times New Roman" w:hAnsi="Times New Roman" w:cs="Times New Roman"/>
          <w:color w:val="auto"/>
        </w:rPr>
        <w:t xml:space="preserve"> </w:t>
      </w:r>
      <w:r w:rsidRPr="003D5B0E">
        <w:rPr>
          <w:rFonts w:ascii="Times New Roman" w:hAnsi="Times New Roman" w:cs="Times New Roman"/>
          <w:color w:val="auto"/>
        </w:rPr>
        <w:t>ИСТОЧНИКИ УГРОЗ БЕЗОПАСНОСТИ ИНФОРМАЦИИ. СПОСОБЫ</w:t>
      </w:r>
      <w:bookmarkEnd w:id="16"/>
      <w:r w:rsidRPr="003D5B0E">
        <w:rPr>
          <w:rFonts w:ascii="Times New Roman" w:hAnsi="Times New Roman" w:cs="Times New Roman"/>
          <w:color w:val="auto"/>
        </w:rPr>
        <w:t xml:space="preserve"> </w:t>
      </w:r>
    </w:p>
    <w:p w14:paraId="7F1C9BAE" w14:textId="3E61FDD9" w:rsidR="003D5B0E" w:rsidRPr="003D5B0E" w:rsidRDefault="003D5B0E" w:rsidP="003D5B0E">
      <w:pPr>
        <w:pStyle w:val="1"/>
        <w:spacing w:before="0" w:line="360" w:lineRule="auto"/>
        <w:ind w:firstLine="709"/>
        <w:jc w:val="both"/>
      </w:pPr>
      <w:bookmarkStart w:id="17" w:name="_Toc148954148"/>
      <w:r w:rsidRPr="003D5B0E">
        <w:rPr>
          <w:rFonts w:ascii="Times New Roman" w:hAnsi="Times New Roman" w:cs="Times New Roman"/>
          <w:color w:val="auto"/>
        </w:rPr>
        <w:t>РЕАЛИЗАЦИИ УГРОЗ БЕЗОПАСНОТИ ИНФОРМАЦИИ</w:t>
      </w:r>
      <w:bookmarkEnd w:id="17"/>
    </w:p>
    <w:p w14:paraId="36F6983E" w14:textId="77777777" w:rsidR="00BB0D00" w:rsidRPr="00BB0D00" w:rsidRDefault="00BB0D00" w:rsidP="00BB0D00">
      <w:p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6F56F86D" w14:textId="2DD44EF1" w:rsidR="003D5B0E" w:rsidRDefault="007A4934" w:rsidP="00BB0D00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1F38E5">
        <w:rPr>
          <w:rFonts w:ascii="Times New Roman" w:hAnsi="Times New Roman" w:cs="Times New Roman"/>
          <w:kern w:val="36"/>
          <w:sz w:val="28"/>
          <w:szCs w:val="28"/>
          <w:lang w:eastAsia="ru-RU"/>
        </w:rPr>
        <w:t>3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="00D311CB" w:rsidRPr="00D311CB">
        <w:rPr>
          <w:rFonts w:ascii="Times New Roman" w:hAnsi="Times New Roman" w:cs="Times New Roman"/>
          <w:kern w:val="36"/>
          <w:sz w:val="28"/>
          <w:szCs w:val="28"/>
          <w:lang w:eastAsia="ru-RU"/>
        </w:rPr>
        <w:t>Возможные цели реализации угроз безопасности информации нарушителями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5346"/>
        <w:gridCol w:w="2265"/>
        <w:gridCol w:w="6318"/>
      </w:tblGrid>
      <w:tr w:rsidR="004E0904" w:rsidRPr="004E0904" w14:paraId="5EBAB5C0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8F636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 вида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A5142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bookmarkStart w:id="18" w:name="100498"/>
            <w:bookmarkEnd w:id="18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Виды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C0A12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bookmarkStart w:id="19" w:name="100499"/>
            <w:bookmarkEnd w:id="19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Категории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B3E1D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bookmarkStart w:id="20" w:name="100500"/>
            <w:bookmarkEnd w:id="20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Возможные цели реализации угроз безопасности информации</w:t>
            </w:r>
          </w:p>
        </w:tc>
      </w:tr>
      <w:tr w:rsidR="004E0904" w:rsidRPr="004E0904" w14:paraId="0E4E9941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B7113" w14:textId="69DC51AC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</w:pPr>
            <w:bookmarkStart w:id="21" w:name="100501"/>
            <w:bookmarkEnd w:id="21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DB613" w14:textId="562AA9C9" w:rsidR="004E0904" w:rsidRPr="004E0904" w:rsidRDefault="001A1E6D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2" w:name="100502"/>
            <w:bookmarkEnd w:id="22"/>
            <w:r w:rsidRPr="001A1E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Отдельные физические лица (хакеры)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EDE62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bookmarkStart w:id="23" w:name="100503"/>
            <w:bookmarkEnd w:id="23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6033B" w14:textId="77777777" w:rsidR="004E0904" w:rsidRPr="004E0904" w:rsidRDefault="004E0904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4" w:name="100504"/>
            <w:bookmarkEnd w:id="24"/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Получение финансовой или иной материальной выгоды.</w:t>
            </w:r>
          </w:p>
          <w:p w14:paraId="7AE6E006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Непреднамеренные, неосторожные или неквалифицированные действия.</w:t>
            </w:r>
          </w:p>
          <w:p w14:paraId="062D2E1C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Получение конкурентных преимуществ</w:t>
            </w:r>
          </w:p>
        </w:tc>
      </w:tr>
      <w:tr w:rsidR="004E0904" w:rsidRPr="004E0904" w14:paraId="6E836B88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2D989" w14:textId="6D83C2F4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</w:pPr>
            <w:bookmarkStart w:id="25" w:name="100505"/>
            <w:bookmarkStart w:id="26" w:name="100517"/>
            <w:bookmarkEnd w:id="25"/>
            <w:bookmarkEnd w:id="26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03D6D" w14:textId="77777777" w:rsidR="004E0904" w:rsidRPr="004E0904" w:rsidRDefault="004E0904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7" w:name="100518"/>
            <w:bookmarkEnd w:id="27"/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Авторизованные пользователи систем и сетей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16493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bookmarkStart w:id="28" w:name="100519"/>
            <w:bookmarkEnd w:id="28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C3D68" w14:textId="77777777" w:rsidR="004E0904" w:rsidRPr="004E0904" w:rsidRDefault="004E0904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9" w:name="100520"/>
            <w:bookmarkEnd w:id="29"/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Получение финансовой или иной материальной выгоды.</w:t>
            </w:r>
          </w:p>
          <w:p w14:paraId="20ECAF1A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Любопытство или желание самореализации (подтверждение статуса).</w:t>
            </w:r>
          </w:p>
          <w:p w14:paraId="330636A3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Месть за ранее совершенные действия.</w:t>
            </w:r>
          </w:p>
          <w:p w14:paraId="106ADBEA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Непреднамеренные, неосторожные или неквалифицированные действия</w:t>
            </w:r>
          </w:p>
        </w:tc>
      </w:tr>
      <w:tr w:rsidR="004E0904" w:rsidRPr="004E0904" w14:paraId="4EBFCAAA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14435" w14:textId="55D4ADE4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</w:pPr>
            <w:bookmarkStart w:id="30" w:name="100521"/>
            <w:bookmarkEnd w:id="30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26C37" w14:textId="77777777" w:rsidR="004E0904" w:rsidRPr="004E0904" w:rsidRDefault="004E0904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31" w:name="100522"/>
            <w:bookmarkEnd w:id="31"/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E2DFB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bookmarkStart w:id="32" w:name="100523"/>
            <w:bookmarkEnd w:id="32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6D245" w14:textId="77777777" w:rsidR="004E0904" w:rsidRPr="004E0904" w:rsidRDefault="004E0904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33" w:name="100524"/>
            <w:bookmarkEnd w:id="33"/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Получение финансовой или иной материальной выгоды.</w:t>
            </w:r>
          </w:p>
          <w:p w14:paraId="240D83F9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Любопытство или желание самореализации (подтверждение статуса).</w:t>
            </w:r>
          </w:p>
          <w:p w14:paraId="358CB84E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Месть за ранее совершенные действия.</w:t>
            </w:r>
          </w:p>
          <w:p w14:paraId="728761CC" w14:textId="77777777" w:rsidR="004E0904" w:rsidRPr="004E0904" w:rsidRDefault="004E0904" w:rsidP="004E0904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Непреднамеренные, неосторожные или неквалифицированные действия</w:t>
            </w:r>
          </w:p>
        </w:tc>
      </w:tr>
    </w:tbl>
    <w:p w14:paraId="51262CFA" w14:textId="77777777" w:rsidR="004E0904" w:rsidRPr="00BB0D00" w:rsidRDefault="004E0904" w:rsidP="00BB0D00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bookmarkStart w:id="34" w:name="100525"/>
      <w:bookmarkEnd w:id="34"/>
    </w:p>
    <w:p w14:paraId="74ABEA86" w14:textId="50939325" w:rsidR="000E3F23" w:rsidRDefault="000E3F23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1F38E5">
        <w:rPr>
          <w:rFonts w:ascii="Times New Roman" w:hAnsi="Times New Roman" w:cs="Times New Roman"/>
          <w:kern w:val="36"/>
          <w:sz w:val="28"/>
          <w:szCs w:val="28"/>
          <w:lang w:eastAsia="ru-RU"/>
        </w:rPr>
        <w:t>4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Pr="00BB0D00">
        <w:rPr>
          <w:rFonts w:ascii="Times New Roman" w:hAnsi="Times New Roman" w:cs="Times New Roman"/>
          <w:color w:val="000000"/>
          <w:sz w:val="28"/>
          <w:szCs w:val="28"/>
        </w:rPr>
        <w:t>Оценка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2871"/>
        <w:gridCol w:w="2591"/>
        <w:gridCol w:w="4455"/>
        <w:gridCol w:w="2530"/>
      </w:tblGrid>
      <w:tr w:rsidR="004E0904" w:rsidRPr="004E0904" w14:paraId="4E764532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B154A" w14:textId="20EAFFE1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Виды нарушителей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C81E9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35" w:name="100601"/>
            <w:bookmarkEnd w:id="35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Возможные цели реализации угроз безопасности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0B32A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36" w:name="100602"/>
            <w:bookmarkEnd w:id="36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Соответствие целей видам риска (ущерба) и возможным негативным последствиям</w:t>
            </w:r>
          </w:p>
        </w:tc>
      </w:tr>
      <w:tr w:rsidR="004E0904" w:rsidRPr="004E0904" w14:paraId="3E561A6E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9816E" w14:textId="77777777" w:rsidR="004E0904" w:rsidRPr="004E0904" w:rsidRDefault="004E0904" w:rsidP="004E0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732E0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37" w:name="100603"/>
            <w:bookmarkEnd w:id="37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Нанесение ущерба физическому лицу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79405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38" w:name="100604"/>
            <w:bookmarkEnd w:id="38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632B9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39" w:name="100605"/>
            <w:bookmarkEnd w:id="39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Нанесение ущерба государству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4B1CE" w14:textId="77777777" w:rsidR="004E0904" w:rsidRPr="004E0904" w:rsidRDefault="004E0904" w:rsidP="004E0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  <w:tr w:rsidR="004E0904" w:rsidRPr="004E0904" w14:paraId="232B10ED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0CBB3" w14:textId="60A32AB3" w:rsidR="004E0904" w:rsidRPr="004E0904" w:rsidRDefault="001A1E6D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bookmarkStart w:id="40" w:name="100606"/>
            <w:bookmarkEnd w:id="40"/>
            <w:r w:rsidRPr="001A1E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Отдельные физические лица (хакеры)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34E6C" w14:textId="5CE9F319" w:rsidR="004E0904" w:rsidRPr="004E0904" w:rsidRDefault="001A1E6D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</w:pPr>
            <w:bookmarkStart w:id="41" w:name="100607"/>
            <w:bookmarkEnd w:id="41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44826" w14:textId="5F6577D6" w:rsidR="004E0904" w:rsidRPr="004E0904" w:rsidRDefault="001A1E6D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</w:pPr>
            <w:bookmarkStart w:id="42" w:name="100608"/>
            <w:bookmarkEnd w:id="42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0986A" w14:textId="77777777" w:rsidR="004E0904" w:rsidRPr="00477C35" w:rsidRDefault="001A1E6D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43" w:name="100609"/>
            <w:bookmarkEnd w:id="43"/>
            <w:r w:rsidRPr="00477C35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+</w:t>
            </w:r>
          </w:p>
          <w:p w14:paraId="11009527" w14:textId="4D01DAA5" w:rsidR="001A1E6D" w:rsidRPr="004E0904" w:rsidRDefault="001A1E6D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1A1E6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</w:t>
            </w: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получение финансовой или иной материальной выгоды при вступлении в сговор с преступной группой</w:t>
            </w:r>
            <w:r w:rsidRPr="001A1E6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91AC5" w14:textId="77777777" w:rsidR="001A1E6D" w:rsidRPr="004E0904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44" w:name="100610"/>
            <w:bookmarkEnd w:id="44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У1</w:t>
            </w:r>
          </w:p>
          <w:p w14:paraId="3114BCCD" w14:textId="77777777" w:rsidR="001A1E6D" w:rsidRPr="004E0904" w:rsidRDefault="001A1E6D" w:rsidP="001A1E6D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(финансовый, иной материальный ущерб физическим лицам)</w:t>
            </w:r>
          </w:p>
          <w:p w14:paraId="039BD806" w14:textId="77777777" w:rsidR="001A1E6D" w:rsidRPr="004E0904" w:rsidRDefault="001A1E6D" w:rsidP="001A1E6D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У2</w:t>
            </w:r>
          </w:p>
          <w:p w14:paraId="0CBAFF9A" w14:textId="77777777" w:rsidR="001A1E6D" w:rsidRPr="004E0904" w:rsidRDefault="001A1E6D" w:rsidP="001A1E6D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(невозможность заключения договоров, соглашений)</w:t>
            </w:r>
          </w:p>
          <w:p w14:paraId="7CEC6ADE" w14:textId="77777777" w:rsidR="001A1E6D" w:rsidRPr="004E0904" w:rsidRDefault="001A1E6D" w:rsidP="001A1E6D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У3</w:t>
            </w:r>
          </w:p>
          <w:p w14:paraId="5E66A73F" w14:textId="14CCC222" w:rsidR="004E0904" w:rsidRPr="004E0904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(утечка информации ограниченного доступа</w:t>
            </w:r>
          </w:p>
        </w:tc>
      </w:tr>
      <w:tr w:rsidR="004E0904" w:rsidRPr="004E0904" w14:paraId="5168EE62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5234C" w14:textId="77777777" w:rsidR="004E0904" w:rsidRPr="004E0904" w:rsidRDefault="004E0904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bookmarkStart w:id="45" w:name="100611"/>
            <w:bookmarkEnd w:id="45"/>
            <w:r w:rsidRPr="004E09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Авторизованные пользователи систем и сетей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7F438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46" w:name="100612"/>
            <w:bookmarkEnd w:id="46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+</w:t>
            </w:r>
          </w:p>
          <w:p w14:paraId="038111D7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(непреднамеренные, неосторожные или неквалифицированные действия)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62493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47" w:name="100613"/>
            <w:bookmarkEnd w:id="47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5C91B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48" w:name="100614"/>
            <w:bookmarkEnd w:id="48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1095E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49" w:name="100615"/>
            <w:bookmarkEnd w:id="49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У1</w:t>
            </w:r>
          </w:p>
          <w:p w14:paraId="17D13EF5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(финансовый, иной материальный ущерб физическим лицам)</w:t>
            </w:r>
          </w:p>
        </w:tc>
      </w:tr>
      <w:tr w:rsidR="004E0904" w:rsidRPr="004E0904" w14:paraId="66A44274" w14:textId="77777777" w:rsidTr="004E09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DF3FA" w14:textId="77777777" w:rsidR="004E0904" w:rsidRPr="004E0904" w:rsidRDefault="004E0904" w:rsidP="004E090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bookmarkStart w:id="50" w:name="100616"/>
            <w:bookmarkEnd w:id="50"/>
            <w:r w:rsidRPr="004E09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59782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51" w:name="100617"/>
            <w:bookmarkEnd w:id="51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+</w:t>
            </w:r>
          </w:p>
          <w:p w14:paraId="06224054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(месть за ранее совершенные действия)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A91C8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52" w:name="100618"/>
            <w:bookmarkEnd w:id="52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+</w:t>
            </w:r>
          </w:p>
          <w:p w14:paraId="0F879980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(любопытство или желание самореализации)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87015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53" w:name="100619"/>
            <w:bookmarkEnd w:id="53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+</w:t>
            </w:r>
          </w:p>
          <w:p w14:paraId="2490B264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(получение финансовой или иной материальной выгоды при вступлении в сговор с преступной группой)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87B38" w14:textId="77777777" w:rsidR="004E0904" w:rsidRPr="004E0904" w:rsidRDefault="004E0904" w:rsidP="004E090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54" w:name="100620"/>
            <w:bookmarkEnd w:id="54"/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У1</w:t>
            </w:r>
          </w:p>
          <w:p w14:paraId="6C3C0BD3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(финансовый, иной материальный ущерб физическим лицам)</w:t>
            </w:r>
          </w:p>
          <w:p w14:paraId="569EA0DA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У2</w:t>
            </w:r>
          </w:p>
          <w:p w14:paraId="1E8DA722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(невозможность заключения договоров, соглашений)</w:t>
            </w:r>
          </w:p>
          <w:p w14:paraId="3B519852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У3</w:t>
            </w:r>
          </w:p>
          <w:p w14:paraId="444D5AE1" w14:textId="77777777" w:rsidR="004E0904" w:rsidRPr="004E0904" w:rsidRDefault="004E0904" w:rsidP="004E090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E090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(утечка информации ограниченного доступа</w:t>
            </w:r>
          </w:p>
        </w:tc>
      </w:tr>
    </w:tbl>
    <w:p w14:paraId="495CD8A4" w14:textId="77777777" w:rsidR="004E0904" w:rsidRDefault="004E0904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0DE43" w14:textId="77777777" w:rsidR="00F618C3" w:rsidRPr="00BB0D00" w:rsidRDefault="00F618C3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D5B883E" w14:textId="77777777" w:rsidR="005E0D5A" w:rsidRPr="00BB0D00" w:rsidRDefault="005E0D5A" w:rsidP="00702B05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B86822C" w14:textId="77777777" w:rsidR="005E0D5A" w:rsidRDefault="005E0D5A" w:rsidP="00103A4A">
      <w:pPr>
        <w:jc w:val="center"/>
        <w:rPr>
          <w:rFonts w:ascii="Times New Roman" w:hAnsi="Times New Roman" w:cs="Times New Roman"/>
          <w:sz w:val="24"/>
          <w:szCs w:val="24"/>
        </w:rPr>
        <w:sectPr w:rsidR="005E0D5A" w:rsidSect="007A49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D1429C3" w14:textId="18D73686" w:rsidR="005E0D5A" w:rsidRDefault="00C23AF4" w:rsidP="00E5765E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kern w:val="36"/>
        </w:rPr>
      </w:pPr>
      <w:bookmarkStart w:id="55" w:name="_Toc148954149"/>
      <w:r>
        <w:rPr>
          <w:rFonts w:ascii="Times New Roman" w:eastAsia="Times New Roman" w:hAnsi="Times New Roman" w:cs="Times New Roman"/>
          <w:color w:val="auto"/>
          <w:kern w:val="36"/>
        </w:rPr>
        <w:lastRenderedPageBreak/>
        <w:t>4</w:t>
      </w:r>
      <w:r w:rsidR="00320D96">
        <w:rPr>
          <w:rFonts w:ascii="Times New Roman" w:eastAsia="Times New Roman" w:hAnsi="Times New Roman" w:cs="Times New Roman"/>
          <w:color w:val="auto"/>
          <w:kern w:val="36"/>
        </w:rPr>
        <w:t>. СПОСОБЫ РЕАЛИЗАЦИИ УГРОЗ БЕЗОПАСН</w:t>
      </w:r>
      <w:r w:rsidR="00CC528C">
        <w:rPr>
          <w:rFonts w:ascii="Times New Roman" w:eastAsia="Times New Roman" w:hAnsi="Times New Roman" w:cs="Times New Roman"/>
          <w:color w:val="auto"/>
          <w:kern w:val="36"/>
        </w:rPr>
        <w:t>ОСТИ</w:t>
      </w:r>
      <w:bookmarkEnd w:id="55"/>
    </w:p>
    <w:p w14:paraId="2A754B20" w14:textId="4C9CCB2E" w:rsidR="00CC528C" w:rsidRPr="00024A26" w:rsidRDefault="00024A26" w:rsidP="00CC5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5 – Определение актуальных способов реализации угроз безопасности информации.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1320"/>
        <w:gridCol w:w="1320"/>
        <w:gridCol w:w="2185"/>
        <w:gridCol w:w="1788"/>
        <w:gridCol w:w="2277"/>
      </w:tblGrid>
      <w:tr w:rsidR="00CC528C" w:rsidRPr="00CC528C" w14:paraId="233080A4" w14:textId="77777777" w:rsidTr="00CC5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96D3A" w14:textId="77777777" w:rsidR="00CC528C" w:rsidRPr="00CC528C" w:rsidRDefault="00CC528C" w:rsidP="00CC528C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N 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00171" w14:textId="77777777" w:rsidR="00CC528C" w:rsidRPr="00CC528C" w:rsidRDefault="00CC528C" w:rsidP="00CC528C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bookmarkStart w:id="56" w:name="100779"/>
            <w:bookmarkEnd w:id="56"/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Вид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42ECE" w14:textId="77777777" w:rsidR="00CC528C" w:rsidRPr="00CC528C" w:rsidRDefault="00CC528C" w:rsidP="00CC528C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bookmarkStart w:id="57" w:name="100780"/>
            <w:bookmarkEnd w:id="57"/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Категория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47E1C" w14:textId="77777777" w:rsidR="00CC528C" w:rsidRPr="00CC528C" w:rsidRDefault="00CC528C" w:rsidP="00CC528C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bookmarkStart w:id="58" w:name="100781"/>
            <w:bookmarkEnd w:id="58"/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Объект воздействия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6D9F4" w14:textId="77777777" w:rsidR="00CC528C" w:rsidRPr="00CC528C" w:rsidRDefault="00CC528C" w:rsidP="00CC528C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bookmarkStart w:id="59" w:name="100782"/>
            <w:bookmarkEnd w:id="59"/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Доступные интерфейсы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4410E" w14:textId="77777777" w:rsidR="00CC528C" w:rsidRPr="00CC528C" w:rsidRDefault="00CC528C" w:rsidP="00CC528C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bookmarkStart w:id="60" w:name="100783"/>
            <w:bookmarkEnd w:id="60"/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Способы реализации</w:t>
            </w:r>
          </w:p>
        </w:tc>
      </w:tr>
      <w:tr w:rsidR="001A1E6D" w:rsidRPr="00CC528C" w14:paraId="5B6321B7" w14:textId="77777777" w:rsidTr="00CC5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3E328" w14:textId="2D465A6A" w:rsidR="001A1E6D" w:rsidRPr="00CC528C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bookmarkStart w:id="61" w:name="100784"/>
            <w:bookmarkEnd w:id="61"/>
            <w:r w:rsidRPr="001A1E6D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E2542" w14:textId="6609369C" w:rsidR="001A1E6D" w:rsidRPr="00CC528C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62" w:name="100785"/>
            <w:bookmarkEnd w:id="62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Отдельные физические лица (хакеры)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849DE" w14:textId="4D377359" w:rsidR="001A1E6D" w:rsidRPr="00CC528C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bookmarkStart w:id="63" w:name="100786"/>
            <w:bookmarkEnd w:id="63"/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0C76E" w14:textId="77777777" w:rsidR="001A1E6D" w:rsidRPr="00CC528C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64" w:name="100787"/>
            <w:bookmarkEnd w:id="64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Удаленное автоматизированное рабочее место (АРМ) пользователя:</w:t>
            </w:r>
          </w:p>
          <w:p w14:paraId="36DF95B6" w14:textId="77777777" w:rsidR="001A1E6D" w:rsidRPr="00CC528C" w:rsidRDefault="001A1E6D" w:rsidP="001A1E6D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несанкционированный доступ к операционной системе АРМ пользователя;</w:t>
            </w:r>
          </w:p>
          <w:p w14:paraId="699BEE80" w14:textId="3A7F3D49" w:rsidR="001A1E6D" w:rsidRPr="00CC528C" w:rsidRDefault="001A1E6D" w:rsidP="001A1E6D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нарушение конфиденциальности информации, содержащейся на АРМ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986E2" w14:textId="5B042998" w:rsidR="001A1E6D" w:rsidRPr="00CC528C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65" w:name="100788"/>
            <w:bookmarkEnd w:id="65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85289" w14:textId="61B1B0A3" w:rsidR="001A1E6D" w:rsidRPr="00CC528C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66" w:name="100789"/>
            <w:bookmarkEnd w:id="66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Внедрение вредоносного программного обеспечения</w:t>
            </w:r>
          </w:p>
        </w:tc>
      </w:tr>
      <w:tr w:rsidR="00CC528C" w:rsidRPr="00CC528C" w14:paraId="0972BB5B" w14:textId="77777777" w:rsidTr="00CC5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1626B" w14:textId="77777777" w:rsidR="00CC528C" w:rsidRPr="00CC528C" w:rsidRDefault="00CC528C" w:rsidP="00CC5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95CCB" w14:textId="77777777" w:rsidR="00CC528C" w:rsidRPr="00CC528C" w:rsidRDefault="00CC528C" w:rsidP="00CC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99AE2" w14:textId="77777777" w:rsidR="00CC528C" w:rsidRPr="00CC528C" w:rsidRDefault="00CC528C" w:rsidP="00CC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7A05A" w14:textId="77777777" w:rsidR="00CC528C" w:rsidRPr="00CC528C" w:rsidRDefault="00CC528C" w:rsidP="00CC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F64C7" w14:textId="77777777" w:rsidR="00CC528C" w:rsidRPr="00CC528C" w:rsidRDefault="00CC528C" w:rsidP="00CC528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67" w:name="100790"/>
            <w:bookmarkEnd w:id="67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9F618" w14:textId="77777777" w:rsidR="00CC528C" w:rsidRPr="00CC528C" w:rsidRDefault="00CC528C" w:rsidP="00CC528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68" w:name="100791"/>
            <w:bookmarkEnd w:id="68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CC528C" w:rsidRPr="00CC528C" w14:paraId="0159FD27" w14:textId="77777777" w:rsidTr="00CC5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A5439" w14:textId="77777777" w:rsidR="00CC528C" w:rsidRPr="00CC528C" w:rsidRDefault="00CC528C" w:rsidP="00CC5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DD119" w14:textId="77777777" w:rsidR="00CC528C" w:rsidRPr="00CC528C" w:rsidRDefault="00CC528C" w:rsidP="00CC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B5D03" w14:textId="77777777" w:rsidR="00CC528C" w:rsidRPr="00CC528C" w:rsidRDefault="00CC528C" w:rsidP="00CC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C0704" w14:textId="77777777" w:rsidR="00CC528C" w:rsidRPr="00CC528C" w:rsidRDefault="00CC528C" w:rsidP="00CC528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69" w:name="100792"/>
            <w:bookmarkEnd w:id="69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Линия связи между сервером основного центра обработки данных и сервером резервного центра обработки данных: перехват (нарушение конфиденциальности) защищаемой информации,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62DDE" w14:textId="77777777" w:rsidR="00CC528C" w:rsidRPr="00CC528C" w:rsidRDefault="00CC528C" w:rsidP="00CC528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70" w:name="100793"/>
            <w:bookmarkEnd w:id="70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Канал передачи данных между сервером основного центра обработки данных и сервером резервного центра обработки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AA2F3" w14:textId="77777777" w:rsidR="00CC528C" w:rsidRPr="00CC528C" w:rsidRDefault="00CC528C" w:rsidP="00CC528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bookmarkStart w:id="71" w:name="100794"/>
            <w:bookmarkEnd w:id="71"/>
            <w:r w:rsidRPr="00CC52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Установка программных закладок в телекоммуникационное оборудование</w:t>
            </w:r>
          </w:p>
        </w:tc>
      </w:tr>
    </w:tbl>
    <w:p w14:paraId="72291EA6" w14:textId="77777777" w:rsidR="00CC528C" w:rsidRPr="001A1E6D" w:rsidRDefault="00CC528C" w:rsidP="00CC528C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703"/>
        <w:gridCol w:w="1362"/>
        <w:gridCol w:w="1743"/>
        <w:gridCol w:w="2005"/>
        <w:gridCol w:w="2067"/>
      </w:tblGrid>
      <w:tr w:rsidR="001A1E6D" w:rsidRPr="001A1E6D" w14:paraId="3942D37E" w14:textId="77777777" w:rsidTr="00FA0D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0E1D7" w14:textId="77777777" w:rsidR="001A1E6D" w:rsidRPr="00CC528C" w:rsidRDefault="001A1E6D" w:rsidP="00FA0DA4">
            <w:pPr>
              <w:spacing w:after="30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lastRenderedPageBreak/>
              <w:t>N 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4EE1D" w14:textId="77777777" w:rsidR="001A1E6D" w:rsidRPr="00CC528C" w:rsidRDefault="001A1E6D" w:rsidP="00FA0DA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Вид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FB5DD" w14:textId="77777777" w:rsidR="001A1E6D" w:rsidRPr="00CC528C" w:rsidRDefault="001A1E6D" w:rsidP="00FA0DA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Категория нарушителя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0A546" w14:textId="77777777" w:rsidR="001A1E6D" w:rsidRPr="00CC528C" w:rsidRDefault="001A1E6D" w:rsidP="00FA0DA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Объект воздействия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11491" w14:textId="77777777" w:rsidR="001A1E6D" w:rsidRPr="00CC528C" w:rsidRDefault="001A1E6D" w:rsidP="00FA0DA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Доступные интерфейсы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EE9FA" w14:textId="77777777" w:rsidR="001A1E6D" w:rsidRPr="00CC528C" w:rsidRDefault="001A1E6D" w:rsidP="00FA0DA4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CC528C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  <w:t>Способы реализации</w:t>
            </w:r>
          </w:p>
        </w:tc>
      </w:tr>
      <w:tr w:rsidR="001A1E6D" w:rsidRPr="001A1E6D" w14:paraId="6271D14C" w14:textId="77777777" w:rsidTr="00FA0D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8610A" w14:textId="1704775B" w:rsidR="001A1E6D" w:rsidRPr="00CC528C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b/>
                <w:bCs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F956C" w14:textId="0985D49A" w:rsidR="001A1E6D" w:rsidRPr="00CC528C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Авторизованные пользователи систем и сетей (Н1)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43370" w14:textId="3AB0BABC" w:rsidR="001A1E6D" w:rsidRPr="00CC528C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Внутренний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0DC8F" w14:textId="77777777" w:rsidR="001A1E6D" w:rsidRPr="001A1E6D" w:rsidRDefault="001A1E6D" w:rsidP="001A1E6D">
            <w:pPr>
              <w:pStyle w:val="pboth"/>
              <w:spacing w:before="0" w:beforeAutospacing="0" w:after="0" w:afterAutospacing="0" w:line="293" w:lineRule="atLeast"/>
              <w:rPr>
                <w:color w:val="000000"/>
                <w:sz w:val="23"/>
                <w:szCs w:val="23"/>
              </w:rPr>
            </w:pPr>
            <w:r w:rsidRPr="001A1E6D">
              <w:rPr>
                <w:color w:val="000000"/>
                <w:sz w:val="23"/>
                <w:szCs w:val="23"/>
              </w:rPr>
              <w:t>АРМ главного бухгалтера организации:</w:t>
            </w:r>
          </w:p>
          <w:p w14:paraId="3ACD0F51" w14:textId="078A506A" w:rsidR="001A1E6D" w:rsidRPr="00CC528C" w:rsidRDefault="001A1E6D" w:rsidP="001A1E6D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модификация платежных поручений, хранящихся на АРМ главного бухгалтера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17668" w14:textId="6C5B5AB5" w:rsidR="001A1E6D" w:rsidRPr="00CC528C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Локальная вычислительная сеть организации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867C5" w14:textId="15403BB9" w:rsidR="001A1E6D" w:rsidRPr="00CC528C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Ошибочные действия в ходе настройки АРМ главного бухгалтера</w:t>
            </w:r>
          </w:p>
        </w:tc>
      </w:tr>
      <w:tr w:rsidR="001A1E6D" w:rsidRPr="001A1E6D" w14:paraId="5C240406" w14:textId="77777777" w:rsidTr="00FA0D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E68A8" w14:textId="77777777" w:rsidR="001A1E6D" w:rsidRPr="001A1E6D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51B997" w14:textId="77777777" w:rsidR="001A1E6D" w:rsidRPr="001A1E6D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49B76A" w14:textId="77777777" w:rsidR="001A1E6D" w:rsidRPr="001A1E6D" w:rsidRDefault="001A1E6D" w:rsidP="001A1E6D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FD503" w14:textId="77777777" w:rsidR="001A1E6D" w:rsidRPr="001A1E6D" w:rsidRDefault="001A1E6D" w:rsidP="001A1E6D">
            <w:pPr>
              <w:pStyle w:val="pboth"/>
              <w:spacing w:before="0" w:beforeAutospacing="0" w:after="0" w:afterAutospacing="0" w:line="293" w:lineRule="atLeast"/>
              <w:rPr>
                <w:color w:val="000000"/>
                <w:sz w:val="23"/>
                <w:szCs w:val="23"/>
              </w:rPr>
            </w:pPr>
            <w:r w:rsidRPr="001A1E6D">
              <w:rPr>
                <w:color w:val="000000"/>
                <w:sz w:val="23"/>
                <w:szCs w:val="23"/>
              </w:rPr>
              <w:t>Сервер базы данных веб-сайта портала государственных услуг (сервисов):</w:t>
            </w:r>
          </w:p>
          <w:p w14:paraId="170E2405" w14:textId="17DBC5C2" w:rsidR="001A1E6D" w:rsidRPr="001A1E6D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отказ в обслуживании отдельных компонентов или систем и сетей в целом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88845F" w14:textId="653E6C01" w:rsidR="001A1E6D" w:rsidRPr="001A1E6D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Веб-интерфейс системы администрирования веб-сайта портала государственных услуг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AFEF6" w14:textId="26C25BF9" w:rsidR="001A1E6D" w:rsidRPr="001A1E6D" w:rsidRDefault="001A1E6D" w:rsidP="001A1E6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Нарушение цепочки услуг по администрированию портала государственных </w:t>
            </w:r>
            <w:proofErr w:type="spellStart"/>
            <w:r w:rsidRPr="001A1E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усл</w:t>
            </w:r>
            <w:proofErr w:type="spellEnd"/>
          </w:p>
        </w:tc>
      </w:tr>
    </w:tbl>
    <w:p w14:paraId="42F86DC7" w14:textId="77777777" w:rsidR="001A1E6D" w:rsidRDefault="001A1E6D" w:rsidP="00CC528C"/>
    <w:p w14:paraId="6EFB4A3D" w14:textId="2C497221" w:rsidR="00024A26" w:rsidRPr="003D4212" w:rsidRDefault="00AE3BE8" w:rsidP="003D4212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hAnsi="Times New Roman"/>
          <w:color w:val="auto"/>
          <w:kern w:val="36"/>
          <w:szCs w:val="24"/>
        </w:rPr>
      </w:pPr>
      <w:bookmarkStart w:id="72" w:name="_Toc148954150"/>
      <w:r>
        <w:rPr>
          <w:rFonts w:ascii="Times New Roman" w:eastAsia="Times New Roman" w:hAnsi="Times New Roman" w:cs="Times New Roman"/>
          <w:color w:val="auto"/>
          <w:kern w:val="36"/>
        </w:rPr>
        <w:t>5</w:t>
      </w:r>
      <w:r w:rsidR="00024A26">
        <w:rPr>
          <w:rFonts w:ascii="Times New Roman" w:eastAsia="Times New Roman" w:hAnsi="Times New Roman" w:cs="Times New Roman"/>
          <w:color w:val="auto"/>
          <w:kern w:val="36"/>
        </w:rPr>
        <w:t xml:space="preserve">. </w:t>
      </w:r>
      <w:r w:rsidR="00024A26">
        <w:rPr>
          <w:rFonts w:ascii="Times New Roman" w:hAnsi="Times New Roman"/>
          <w:color w:val="auto"/>
          <w:kern w:val="36"/>
          <w:szCs w:val="24"/>
        </w:rPr>
        <w:t>АКТУАЛЬНЫЕ УГРОЗЫ ИНФОРМАЦИОННОЙ БЕЗОПАСНОСТИ</w:t>
      </w:r>
      <w:bookmarkEnd w:id="72"/>
    </w:p>
    <w:p w14:paraId="36869429" w14:textId="09E69D0B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Исходная степень защищенности определяется следующим образом.</w:t>
      </w:r>
    </w:p>
    <w:p w14:paraId="63EEA775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proofErr w:type="spellStart"/>
      <w:r>
        <w:rPr>
          <w:rFonts w:ascii="Times New Roman" w:hAnsi="Times New Roman"/>
          <w:sz w:val="28"/>
        </w:rPr>
        <w:t>ИСПДн</w:t>
      </w:r>
      <w:proofErr w:type="spellEnd"/>
      <w:r>
        <w:rPr>
          <w:rFonts w:ascii="Times New Roman" w:hAnsi="Times New Roman"/>
          <w:sz w:val="28"/>
        </w:rPr>
        <w:t xml:space="preserve"> имеет высокий уровень исходной защищенности, если не менее 70% характеристик </w:t>
      </w:r>
      <w:proofErr w:type="spellStart"/>
      <w:r>
        <w:rPr>
          <w:rFonts w:ascii="Times New Roman" w:hAnsi="Times New Roman"/>
          <w:sz w:val="28"/>
        </w:rPr>
        <w:t>ИСПДн</w:t>
      </w:r>
      <w:proofErr w:type="spellEnd"/>
      <w:r>
        <w:rPr>
          <w:rFonts w:ascii="Times New Roman" w:hAnsi="Times New Roman"/>
          <w:sz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</w:t>
      </w:r>
    </w:p>
    <w:p w14:paraId="559B270B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proofErr w:type="spellStart"/>
      <w:r>
        <w:rPr>
          <w:rFonts w:ascii="Times New Roman" w:hAnsi="Times New Roman"/>
          <w:sz w:val="28"/>
        </w:rPr>
        <w:t>ИСПДн</w:t>
      </w:r>
      <w:proofErr w:type="spellEnd"/>
      <w:r>
        <w:rPr>
          <w:rFonts w:ascii="Times New Roman" w:hAnsi="Times New Roman"/>
          <w:sz w:val="28"/>
        </w:rPr>
        <w:t xml:space="preserve"> имеет средний уровень исходной защищенности, если не выполняются условия по пункту 1 и не менее 70% характеристик </w:t>
      </w:r>
      <w:proofErr w:type="spellStart"/>
      <w:r>
        <w:rPr>
          <w:rFonts w:ascii="Times New Roman" w:hAnsi="Times New Roman"/>
          <w:sz w:val="28"/>
        </w:rPr>
        <w:t>ИСПДн</w:t>
      </w:r>
      <w:proofErr w:type="spellEnd"/>
      <w:r>
        <w:rPr>
          <w:rFonts w:ascii="Times New Roman" w:hAnsi="Times New Roman"/>
          <w:sz w:val="28"/>
        </w:rP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</w:t>
      </w:r>
      <w:r>
        <w:rPr>
          <w:rFonts w:ascii="Times New Roman" w:hAnsi="Times New Roman"/>
          <w:sz w:val="28"/>
        </w:rPr>
        <w:lastRenderedPageBreak/>
        <w:t>уровню защищенности,  к общему количеству решений), а остальные – низкому уровню защищенности.</w:t>
      </w:r>
    </w:p>
    <w:p w14:paraId="3C35AE48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proofErr w:type="spellStart"/>
      <w:r>
        <w:rPr>
          <w:rFonts w:ascii="Times New Roman" w:hAnsi="Times New Roman"/>
          <w:sz w:val="28"/>
        </w:rPr>
        <w:t>ИСПДн</w:t>
      </w:r>
      <w:proofErr w:type="spellEnd"/>
      <w:r>
        <w:rPr>
          <w:rFonts w:ascii="Times New Roman" w:hAnsi="Times New Roman"/>
          <w:sz w:val="28"/>
        </w:rPr>
        <w:t xml:space="preserve"> имеет низкую степень исходной защищенности, если не выполняются условия по пунктам 1 и 2.</w:t>
      </w:r>
    </w:p>
    <w:p w14:paraId="726BDF76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составлении перечня актуальных угроз безопасности </w:t>
      </w:r>
      <w:proofErr w:type="spellStart"/>
      <w:r>
        <w:rPr>
          <w:rFonts w:ascii="Times New Roman" w:hAnsi="Times New Roman"/>
          <w:sz w:val="28"/>
        </w:rPr>
        <w:t>ПДн</w:t>
      </w:r>
      <w:proofErr w:type="spellEnd"/>
      <w:r>
        <w:rPr>
          <w:rFonts w:ascii="Times New Roman" w:hAnsi="Times New Roman"/>
          <w:sz w:val="28"/>
        </w:rPr>
        <w:t xml:space="preserve"> каждой степени исходной защищенности ставится в соответствие числовой коэффициент, а именно:</w:t>
      </w:r>
    </w:p>
    <w:p w14:paraId="2F68B3DE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– для высокой степени исходной защищенности;</w:t>
      </w:r>
    </w:p>
    <w:p w14:paraId="5EC92B2E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– для средней степени исходной защищенности;</w:t>
      </w:r>
    </w:p>
    <w:p w14:paraId="668A7440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– для низкой степени исходной защищенности.</w:t>
      </w:r>
    </w:p>
    <w:p w14:paraId="689AB4B5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</w:t>
      </w:r>
      <w:proofErr w:type="spellStart"/>
      <w:r>
        <w:rPr>
          <w:rFonts w:ascii="Times New Roman" w:hAnsi="Times New Roman"/>
          <w:sz w:val="28"/>
        </w:rPr>
        <w:t>ПДн</w:t>
      </w:r>
      <w:proofErr w:type="spellEnd"/>
      <w:r>
        <w:rPr>
          <w:rFonts w:ascii="Times New Roman" w:hAnsi="Times New Roman"/>
          <w:sz w:val="28"/>
        </w:rPr>
        <w:t xml:space="preserve"> для данной </w:t>
      </w:r>
      <w:proofErr w:type="spellStart"/>
      <w:r>
        <w:rPr>
          <w:rFonts w:ascii="Times New Roman" w:hAnsi="Times New Roman"/>
          <w:sz w:val="28"/>
        </w:rPr>
        <w:t>ИСПДн</w:t>
      </w:r>
      <w:proofErr w:type="spellEnd"/>
      <w:r>
        <w:rPr>
          <w:rFonts w:ascii="Times New Roman" w:hAnsi="Times New Roman"/>
          <w:sz w:val="28"/>
        </w:rPr>
        <w:t xml:space="preserve"> в складывающихся условиях обстановки. Вводятся четыре вербальных градации этого показателя:</w:t>
      </w:r>
    </w:p>
    <w:p w14:paraId="12136E74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14:paraId="0E8124CC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низкая вероятность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</w:t>
      </w:r>
    </w:p>
    <w:p w14:paraId="0B6D529F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средняя вероятность - объективные предпосылки для реализации угрозы существуют, но принятые меры обеспечения безопасности </w:t>
      </w:r>
      <w:proofErr w:type="spellStart"/>
      <w:r>
        <w:rPr>
          <w:rFonts w:ascii="Times New Roman" w:hAnsi="Times New Roman"/>
          <w:sz w:val="28"/>
        </w:rPr>
        <w:t>ПДн</w:t>
      </w:r>
      <w:proofErr w:type="spellEnd"/>
      <w:r>
        <w:rPr>
          <w:rFonts w:ascii="Times New Roman" w:hAnsi="Times New Roman"/>
          <w:sz w:val="28"/>
        </w:rPr>
        <w:t xml:space="preserve"> недостаточны;</w:t>
      </w:r>
    </w:p>
    <w:p w14:paraId="7C074D30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высокая вероятность - объективные предпосылки для реализации угрозы существуют, и меры по обеспечению безопасности </w:t>
      </w:r>
      <w:proofErr w:type="spellStart"/>
      <w:r>
        <w:rPr>
          <w:rFonts w:ascii="Times New Roman" w:hAnsi="Times New Roman"/>
          <w:sz w:val="28"/>
        </w:rPr>
        <w:t>ПДн</w:t>
      </w:r>
      <w:proofErr w:type="spellEnd"/>
      <w:r>
        <w:rPr>
          <w:rFonts w:ascii="Times New Roman" w:hAnsi="Times New Roman"/>
          <w:sz w:val="28"/>
        </w:rPr>
        <w:t xml:space="preserve"> не приняты.</w:t>
      </w:r>
    </w:p>
    <w:p w14:paraId="3F2929D1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составлении перечня актуальных угроз безопасности </w:t>
      </w:r>
      <w:proofErr w:type="spellStart"/>
      <w:r>
        <w:rPr>
          <w:rFonts w:ascii="Times New Roman" w:hAnsi="Times New Roman"/>
          <w:sz w:val="28"/>
        </w:rPr>
        <w:t>ПДн</w:t>
      </w:r>
      <w:proofErr w:type="spellEnd"/>
      <w:r>
        <w:rPr>
          <w:rFonts w:ascii="Times New Roman" w:hAnsi="Times New Roman"/>
          <w:sz w:val="28"/>
        </w:rPr>
        <w:t xml:space="preserve"> каждой градации вероятности возникновения угрозы ставится в соответствие числовой коэффициент, а именно:</w:t>
      </w:r>
    </w:p>
    <w:p w14:paraId="293608AD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– для маловероятной угрозы;</w:t>
      </w:r>
    </w:p>
    <w:p w14:paraId="18F78ED8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2 – для низкой вероятности угрозы;</w:t>
      </w:r>
    </w:p>
    <w:p w14:paraId="6C2FBE92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– для средней вероятности угрозы;</w:t>
      </w:r>
    </w:p>
    <w:p w14:paraId="7EAED987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– для высокой вероятности угрозы.</w:t>
      </w:r>
    </w:p>
    <w:p w14:paraId="14DBFEDD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учетом изложенного коэффициент реализуемости угрозы Y будет определяться соотношением.</w:t>
      </w:r>
    </w:p>
    <w:p w14:paraId="56CD30A3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значению коэффициента реализуемости угрозы Y формируется вербальная интерпретация реализуемости угрозы следующим образом:</w:t>
      </w:r>
    </w:p>
    <w:p w14:paraId="18CFBA94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если, то возможность реализации угрозы признается низкой;</w:t>
      </w:r>
    </w:p>
    <w:p w14:paraId="74357FAD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если, то возможность реализации угрозы признается средней;</w:t>
      </w:r>
    </w:p>
    <w:p w14:paraId="43700DBA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если, то возможность реализации угрозы признается высокой;</w:t>
      </w:r>
    </w:p>
    <w:p w14:paraId="3CCB7867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если, то возможность реализации угрозы признается очень высокой.</w:t>
      </w:r>
    </w:p>
    <w:p w14:paraId="64D6ED78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>
        <w:rPr>
          <w:rFonts w:ascii="Times New Roman" w:hAnsi="Times New Roman"/>
          <w:sz w:val="28"/>
        </w:rPr>
        <w:t>ИСПДн</w:t>
      </w:r>
      <w:proofErr w:type="spellEnd"/>
      <w:r>
        <w:rPr>
          <w:rFonts w:ascii="Times New Roman" w:hAnsi="Times New Roman"/>
          <w:sz w:val="28"/>
        </w:rPr>
        <w:t>. Этот показатель имеет три значения:</w:t>
      </w:r>
    </w:p>
    <w:p w14:paraId="2460FD92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низкая опасность – если реализация угрозы может привести к незначительным негативным последствиям для субъектов персональных данных;</w:t>
      </w:r>
    </w:p>
    <w:p w14:paraId="37EC8FE0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средняя опасность – если реализация угрозы может привести к негативным последствиям для субъектов персональных данных;</w:t>
      </w:r>
    </w:p>
    <w:p w14:paraId="095842F2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опасность – если реализация угрозы может привести к значительным негативным последствиям для субъектов персональных данных.</w:t>
      </w:r>
    </w:p>
    <w:p w14:paraId="1A0CE4BB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При составлении перечня актуальных угроз безопасности персональных данных каждой степени исходного уровня защищенности </w:t>
      </w:r>
      <w:proofErr w:type="spellStart"/>
      <w:r>
        <w:rPr>
          <w:rFonts w:ascii="Times New Roman" w:hAnsi="Times New Roman"/>
          <w:color w:val="000000"/>
          <w:sz w:val="28"/>
          <w:szCs w:val="24"/>
        </w:rPr>
        <w:t>ИСПДн</w:t>
      </w:r>
      <w:proofErr w:type="spellEnd"/>
      <w:r>
        <w:rPr>
          <w:rFonts w:ascii="Times New Roman" w:hAnsi="Times New Roman"/>
          <w:color w:val="000000"/>
          <w:sz w:val="28"/>
          <w:szCs w:val="24"/>
        </w:rPr>
        <w:t xml:space="preserve"> ставится в соответствие числовой коэффициент Y₁, а именно: </w:t>
      </w:r>
    </w:p>
    <w:p w14:paraId="7BAF90DA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0 – для высокой степени исходной защищенности; </w:t>
      </w:r>
    </w:p>
    <w:p w14:paraId="195500DF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5 – для средней степени исходной защищенности; </w:t>
      </w:r>
    </w:p>
    <w:p w14:paraId="6D0F2049" w14:textId="77777777" w:rsidR="00024A26" w:rsidRDefault="00024A26" w:rsidP="00024A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10 – для низкой степени исходной защищенности</w:t>
      </w:r>
    </w:p>
    <w:p w14:paraId="78566FFA" w14:textId="77777777" w:rsidR="00024A26" w:rsidRDefault="00024A26" w:rsidP="00024A26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2712B38C" w14:textId="77777777" w:rsidR="00024A26" w:rsidRPr="003D4212" w:rsidRDefault="00024A26" w:rsidP="00024A26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 w:rsidRPr="003D4212">
        <w:rPr>
          <w:rFonts w:ascii="Times New Roman" w:hAnsi="Times New Roman"/>
          <w:sz w:val="24"/>
          <w:szCs w:val="20"/>
        </w:rPr>
        <w:lastRenderedPageBreak/>
        <w:t xml:space="preserve">Таблица 6 – Правила отнесения угрозы безопасности </w:t>
      </w:r>
      <w:proofErr w:type="spellStart"/>
      <w:r w:rsidRPr="003D4212">
        <w:rPr>
          <w:rFonts w:ascii="Times New Roman" w:hAnsi="Times New Roman"/>
          <w:sz w:val="24"/>
          <w:szCs w:val="20"/>
        </w:rPr>
        <w:t>ПДн</w:t>
      </w:r>
      <w:proofErr w:type="spellEnd"/>
      <w:r w:rsidRPr="003D4212">
        <w:rPr>
          <w:rFonts w:ascii="Times New Roman" w:hAnsi="Times New Roman"/>
          <w:sz w:val="24"/>
          <w:szCs w:val="20"/>
        </w:rPr>
        <w:t xml:space="preserve"> к актуальной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86"/>
        <w:gridCol w:w="2076"/>
        <w:gridCol w:w="1954"/>
        <w:gridCol w:w="1765"/>
        <w:gridCol w:w="1764"/>
      </w:tblGrid>
      <w:tr w:rsidR="00152391" w14:paraId="3176E5F5" w14:textId="00953F96" w:rsidTr="001070A9">
        <w:tc>
          <w:tcPr>
            <w:tcW w:w="1767" w:type="dxa"/>
            <w:vMerge w:val="restart"/>
          </w:tcPr>
          <w:p w14:paraId="339E3C57" w14:textId="0DFDD91A" w:rsidR="00152391" w:rsidRDefault="00152391" w:rsidP="00CC528C">
            <w:r>
              <w:t xml:space="preserve">Технические и </w:t>
            </w:r>
            <w:proofErr w:type="spellStart"/>
            <w:r>
              <w:t>эксплуационные</w:t>
            </w:r>
            <w:proofErr w:type="spellEnd"/>
            <w:r>
              <w:t xml:space="preserve"> характеристики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7578" w:type="dxa"/>
            <w:gridSpan w:val="4"/>
          </w:tcPr>
          <w:p w14:paraId="542DD937" w14:textId="4036190D" w:rsidR="00152391" w:rsidRDefault="00152391" w:rsidP="00152391">
            <w:pPr>
              <w:jc w:val="center"/>
            </w:pPr>
            <w:r>
              <w:t>Уровень защищенности</w:t>
            </w:r>
          </w:p>
        </w:tc>
      </w:tr>
      <w:tr w:rsidR="00152391" w14:paraId="228D789E" w14:textId="7DF2FE80" w:rsidTr="00152391">
        <w:tc>
          <w:tcPr>
            <w:tcW w:w="1767" w:type="dxa"/>
            <w:vMerge/>
          </w:tcPr>
          <w:p w14:paraId="3960B182" w14:textId="77777777" w:rsidR="00152391" w:rsidRDefault="00152391" w:rsidP="00CC528C"/>
        </w:tc>
        <w:tc>
          <w:tcPr>
            <w:tcW w:w="2084" w:type="dxa"/>
          </w:tcPr>
          <w:p w14:paraId="4D86A955" w14:textId="77777777" w:rsidR="00152391" w:rsidRDefault="00152391" w:rsidP="00CC528C"/>
        </w:tc>
        <w:tc>
          <w:tcPr>
            <w:tcW w:w="1958" w:type="dxa"/>
          </w:tcPr>
          <w:p w14:paraId="421B0B4E" w14:textId="2BAE9B51" w:rsidR="00152391" w:rsidRDefault="00152391" w:rsidP="00CC528C">
            <w:r>
              <w:t>Высокий</w:t>
            </w:r>
          </w:p>
        </w:tc>
        <w:tc>
          <w:tcPr>
            <w:tcW w:w="1768" w:type="dxa"/>
          </w:tcPr>
          <w:p w14:paraId="6E1A6770" w14:textId="20AB27CE" w:rsidR="00152391" w:rsidRDefault="00152391" w:rsidP="00CC528C">
            <w:r>
              <w:t>Средний</w:t>
            </w:r>
          </w:p>
        </w:tc>
        <w:tc>
          <w:tcPr>
            <w:tcW w:w="1768" w:type="dxa"/>
          </w:tcPr>
          <w:p w14:paraId="05FF261B" w14:textId="4AF31BCC" w:rsidR="00152391" w:rsidRDefault="00152391" w:rsidP="00CC528C">
            <w:r>
              <w:t>Низкий</w:t>
            </w:r>
          </w:p>
        </w:tc>
      </w:tr>
      <w:tr w:rsidR="00152391" w14:paraId="03587AF8" w14:textId="28659B5F" w:rsidTr="00381B66">
        <w:tc>
          <w:tcPr>
            <w:tcW w:w="3851" w:type="dxa"/>
            <w:gridSpan w:val="2"/>
          </w:tcPr>
          <w:p w14:paraId="7C05105E" w14:textId="483C4733" w:rsidR="00152391" w:rsidRDefault="00152391" w:rsidP="00CC528C">
            <w:r>
              <w:t>Итого</w:t>
            </w:r>
          </w:p>
        </w:tc>
        <w:tc>
          <w:tcPr>
            <w:tcW w:w="1958" w:type="dxa"/>
          </w:tcPr>
          <w:p w14:paraId="6951D4AA" w14:textId="7ED0FF20" w:rsidR="00152391" w:rsidRPr="00152391" w:rsidRDefault="00152391" w:rsidP="00CC528C">
            <w:pPr>
              <w:rPr>
                <w:lang w:val="en-US"/>
              </w:rPr>
            </w:pPr>
            <w:r w:rsidRPr="00152391">
              <w:t>∑</w:t>
            </w:r>
            <w:r>
              <w:rPr>
                <w:lang w:val="en-US"/>
              </w:rPr>
              <w:t>&gt;70%</w:t>
            </w:r>
          </w:p>
        </w:tc>
        <w:tc>
          <w:tcPr>
            <w:tcW w:w="1768" w:type="dxa"/>
          </w:tcPr>
          <w:p w14:paraId="5D0662E0" w14:textId="1EB64574" w:rsidR="00152391" w:rsidRPr="00152391" w:rsidRDefault="00152391" w:rsidP="00CC528C">
            <w:pPr>
              <w:rPr>
                <w:lang w:val="en-US"/>
              </w:rPr>
            </w:pPr>
            <w:r w:rsidRPr="00152391">
              <w:t>∑</w:t>
            </w:r>
            <w:r>
              <w:t xml:space="preserve"> </w:t>
            </w:r>
            <w:r>
              <w:rPr>
                <w:lang w:val="en-US"/>
              </w:rPr>
              <w:t>&lt;30%</w:t>
            </w:r>
          </w:p>
        </w:tc>
        <w:tc>
          <w:tcPr>
            <w:tcW w:w="1768" w:type="dxa"/>
          </w:tcPr>
          <w:p w14:paraId="590C23A2" w14:textId="325BF8EA" w:rsidR="00152391" w:rsidRDefault="00152391" w:rsidP="00CC528C">
            <w:r>
              <w:t>0%</w:t>
            </w:r>
          </w:p>
        </w:tc>
      </w:tr>
    </w:tbl>
    <w:p w14:paraId="1A61700D" w14:textId="77777777" w:rsidR="00024A26" w:rsidRDefault="00024A26" w:rsidP="00CC528C"/>
    <w:p w14:paraId="75DF41A0" w14:textId="091CA0CB" w:rsidR="003D4212" w:rsidRPr="003D4212" w:rsidRDefault="003D4212" w:rsidP="00CC528C">
      <w:pPr>
        <w:rPr>
          <w:rFonts w:ascii="Times New Roman" w:hAnsi="Times New Roman" w:cs="Times New Roman"/>
          <w:sz w:val="24"/>
          <w:szCs w:val="24"/>
        </w:rPr>
      </w:pPr>
      <w:r w:rsidRPr="003D4212">
        <w:rPr>
          <w:rFonts w:ascii="Times New Roman" w:hAnsi="Times New Roman" w:cs="Times New Roman"/>
          <w:sz w:val="24"/>
          <w:szCs w:val="24"/>
        </w:rPr>
        <w:t xml:space="preserve">Таблица 7 – Показатель исходного уровня защищенности </w:t>
      </w:r>
      <w:proofErr w:type="spellStart"/>
      <w:r w:rsidRPr="003D4212">
        <w:rPr>
          <w:rFonts w:ascii="Times New Roman" w:hAnsi="Times New Roman" w:cs="Times New Roman"/>
          <w:sz w:val="24"/>
          <w:szCs w:val="24"/>
        </w:rPr>
        <w:t>ИСПДн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1868"/>
        <w:gridCol w:w="1868"/>
        <w:gridCol w:w="1868"/>
      </w:tblGrid>
      <w:tr w:rsidR="003D4212" w:rsidRPr="003D4212" w14:paraId="56F7B9E5" w14:textId="77777777" w:rsidTr="003D4212">
        <w:trPr>
          <w:tblCellSpacing w:w="0" w:type="dxa"/>
        </w:trPr>
        <w:tc>
          <w:tcPr>
            <w:tcW w:w="200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F33B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Технические и эксплуатационные характеристики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A188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защищенности</w:t>
            </w:r>
          </w:p>
        </w:tc>
      </w:tr>
      <w:tr w:rsidR="003D4212" w:rsidRPr="003D4212" w14:paraId="2CE1F52A" w14:textId="77777777" w:rsidTr="003D4212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357B6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D2EF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100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0F15E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00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8751E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Низкий</w:t>
            </w:r>
          </w:p>
        </w:tc>
      </w:tr>
      <w:tr w:rsidR="003D4212" w:rsidRPr="003D4212" w14:paraId="4AA3D41A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70A12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 территориальному размещению: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A4F20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A3866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2564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4212" w:rsidRPr="003D4212" w14:paraId="4011E473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CD738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распределенная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которая охватывает несколько областей, краев, округов или государство в целом;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936CB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7CD1B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469F6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3D4212" w:rsidRPr="003D4212" w14:paraId="08927DDC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5E0B4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городская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охватывающая не более одного населенного пункта (города, поселка);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A1377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966F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F38F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3D4212" w:rsidRPr="003D4212" w14:paraId="4931D70C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30A47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корпоративная распределенная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охватывающая многие подразделения одной организации;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E502F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707CC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2E616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62958A97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3C758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локальная (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кампусная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развернутая в пределах нескольких близко расположенных зданий;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34898" w14:textId="0A43BBC3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4CFF3" w14:textId="477BC564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A8A38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3BF35FEF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2B3A0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локальная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развернутая в пределах одного здания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C4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9912D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3392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7093A5A3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42F77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По наличию соединения с сетями общего пользования: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DA153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72D6BB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8BCB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4212" w:rsidRPr="003D4212" w14:paraId="7313E59A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65593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имеющая многоточечный выход в сеть общего пользования;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DCFE2" w14:textId="58599DAB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CBEBC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DFD87" w14:textId="11EEAA28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3D4212" w:rsidRPr="003D4212" w14:paraId="6C17E9F3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C42AC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имеющая одноточечный выход в сеть общего пользования;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6B8E5" w14:textId="5B2A0939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FFF0F" w14:textId="75A117BF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8C26E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5B53D261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6F002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физически отделенная от сети общего пользования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269C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FA95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F559B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1E988C99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AC07C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По встроенным (легальным) операциям с записями баз персональных данных: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72871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575743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BB6182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4212" w:rsidRPr="003D4212" w14:paraId="2F449693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69149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чтение, поиск;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109734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57F21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AFBA3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75F1CCBA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150B4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запись, удаление, сортировка;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F849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EDBC4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C07A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6EFFB1B8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7F58D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модификация, передача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1756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201469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BD5A4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3D4212" w:rsidRPr="003D4212" w14:paraId="25D298D8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1C213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По разграничению доступа к персональным данным: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F31D5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7BDE8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D14C5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4212" w:rsidRPr="003D4212" w14:paraId="29BAC27B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E50B1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 которой имеют </w:t>
            </w:r>
            <w:proofErr w:type="gram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  определенные</w:t>
            </w:r>
            <w:proofErr w:type="gram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перечнем </w:t>
            </w: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сотрудники организации, являющейся владельцем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либо субъект персональных данных;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AA4EF2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3800A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3EF93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1E3FB9DE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3A7B2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54EA6" w14:textId="1F527239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7213A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28FB4" w14:textId="186C4EF3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3D4212" w:rsidRPr="003D4212" w14:paraId="412AAE10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A4C73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открытым доступом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3803E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B814C" w14:textId="5535922A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11FC" w14:textId="2D2583AF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3D4212" w:rsidRPr="003D4212" w14:paraId="69E53C05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47A86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По наличию соединений с другими базами персональных данных иных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D30EF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0B1AE4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35D0C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4212" w:rsidRPr="003D4212" w14:paraId="4342DA1F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C8188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интегрированная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(организация использует несколько баз персональных данных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 этом организация не является владельцем всех используемых баз персональных данных);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41FF99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7451B" w14:textId="5335DB9F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3034F" w14:textId="69304E2E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3D4212" w:rsidRPr="003D4212" w14:paraId="5CC283B5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6AACE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которой используется одна база персональных данных, принадлежащая организации – владельцу данной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38EFB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10D9F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46FD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30B957A7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3AE6A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По уровню обобщения (обезличивания) персональных данных: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6F56C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1ECB4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7F44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4212" w:rsidRPr="003D4212" w14:paraId="2CD6EB7A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47690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447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3329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A87C1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3F8FF325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4849B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0D9E" w14:textId="64209DCB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74209" w14:textId="3D948006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D32BA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7ED37B90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FA9A9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предоставляемые пользователю данные не являются обезличенными (т.е. присутствует информация, позволяющая идентифицировать субъекта персональных данных)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C7C5B" w14:textId="075E81C1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B7F3C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CE1E9" w14:textId="75CDAD32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3D4212" w:rsidRPr="003D4212" w14:paraId="44478F65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82DF0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По объему персональных данных, которые предоставляются сторонним пользователям </w:t>
            </w: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предварительной обработки: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715F3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1C2E1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DDCAC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4212" w:rsidRPr="003D4212" w14:paraId="2A708903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54F887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предоставляющая всю базу данных с персональными данными;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EF68F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5A989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5C197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3D4212" w:rsidRPr="003D4212" w14:paraId="35AFFA23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4F2AF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предоставляющая часть персональных данных;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EFF11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DA55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63E0B2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4A726749" w14:textId="77777777" w:rsidTr="003D4212">
        <w:trPr>
          <w:tblCellSpacing w:w="0" w:type="dxa"/>
        </w:trPr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1BD2BA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ИСПДн</w:t>
            </w:r>
            <w:proofErr w:type="spellEnd"/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 предоставляющая никакой информации.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700462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50323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61FE5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D4212" w:rsidRPr="003D4212" w14:paraId="6DE6D8B5" w14:textId="77777777" w:rsidTr="003D4212">
        <w:trPr>
          <w:tblCellSpacing w:w="0" w:type="dxa"/>
        </w:trPr>
        <w:tc>
          <w:tcPr>
            <w:tcW w:w="2000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2C9CE979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B5A42C" w14:textId="1C421D10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 xml:space="preserve">∑ = </w:t>
            </w:r>
            <w:r w:rsidR="00152391"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  <w:lang w:val="en-US"/>
              </w:rPr>
              <w:t>7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 xml:space="preserve"> (</w:t>
            </w:r>
            <w:r w:rsidR="00152391"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  <w:lang w:val="en-US"/>
              </w:rPr>
              <w:t>7</w:t>
            </w:r>
            <w:r w:rsidR="00152391"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>0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>%)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67DDF6" w14:textId="4ED05B6A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 xml:space="preserve">∑ = </w:t>
            </w:r>
            <w:r w:rsidR="00152391"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  <w:lang w:val="en-US"/>
              </w:rPr>
              <w:t>2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 xml:space="preserve"> (</w:t>
            </w:r>
            <w:proofErr w:type="gramStart"/>
            <w:r w:rsidR="00152391"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  <w:lang w:val="en-US"/>
              </w:rPr>
              <w:t>20.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>%</w:t>
            </w:r>
            <w:proofErr w:type="gramEnd"/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>)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BB0620" w14:textId="17872DA7" w:rsidR="003D4212" w:rsidRPr="003D4212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 xml:space="preserve">∑ = 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  <w:lang w:val="en-US"/>
              </w:rPr>
              <w:t>1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>(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  <w:lang w:val="en-US"/>
              </w:rPr>
              <w:t>10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>%)</w:t>
            </w:r>
          </w:p>
        </w:tc>
      </w:tr>
      <w:tr w:rsidR="003D4212" w:rsidRPr="003D4212" w14:paraId="598EE79A" w14:textId="77777777" w:rsidTr="003D4212">
        <w:trPr>
          <w:tblCellSpacing w:w="0" w:type="dxa"/>
        </w:trPr>
        <w:tc>
          <w:tcPr>
            <w:tcW w:w="2000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7737F3DC" w14:textId="3BEA511D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934186" w14:textId="39EA2C9F" w:rsidR="003D4212" w:rsidRPr="00152391" w:rsidRDefault="00152391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>∑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008000"/>
              </w:rPr>
              <w:t>≥</w:t>
            </w:r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333333"/>
                <w:lang w:val="en-US"/>
              </w:rPr>
              <w:t xml:space="preserve"> 70 %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457C3D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BBD95E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4212" w:rsidRPr="003D4212" w14:paraId="59965956" w14:textId="77777777" w:rsidTr="003D4212">
        <w:trPr>
          <w:tblCellSpacing w:w="0" w:type="dxa"/>
        </w:trPr>
        <w:tc>
          <w:tcPr>
            <w:tcW w:w="2000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47F0FF" w14:textId="77777777" w:rsidR="003D4212" w:rsidRPr="003D4212" w:rsidRDefault="003D4212" w:rsidP="003D4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544AC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852C0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6B688A" w14:textId="77777777" w:rsidR="003D4212" w:rsidRPr="003D4212" w:rsidRDefault="003D4212" w:rsidP="003D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40C264" w14:textId="77777777" w:rsidR="003D4212" w:rsidRDefault="003D4212" w:rsidP="00CC528C"/>
    <w:p w14:paraId="228B7861" w14:textId="4816CB63" w:rsidR="00152391" w:rsidRPr="00152391" w:rsidRDefault="00152391" w:rsidP="00CC52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высокий уровень защищенности</w:t>
      </w:r>
    </w:p>
    <w:sectPr w:rsidR="00152391" w:rsidRPr="00152391" w:rsidSect="005E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373A" w14:textId="77777777" w:rsidR="00B5159F" w:rsidRDefault="00B5159F" w:rsidP="0035115C">
      <w:pPr>
        <w:spacing w:after="0" w:line="240" w:lineRule="auto"/>
      </w:pPr>
      <w:r>
        <w:separator/>
      </w:r>
    </w:p>
  </w:endnote>
  <w:endnote w:type="continuationSeparator" w:id="0">
    <w:p w14:paraId="42BC9D5A" w14:textId="77777777" w:rsidR="00B5159F" w:rsidRDefault="00B5159F" w:rsidP="0035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249021"/>
      <w:docPartObj>
        <w:docPartGallery w:val="Page Numbers (Bottom of Page)"/>
        <w:docPartUnique/>
      </w:docPartObj>
    </w:sdtPr>
    <w:sdtContent>
      <w:p w14:paraId="2764D2A3" w14:textId="09AA4B08" w:rsidR="00336AAB" w:rsidRDefault="00336A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2CEC" w14:textId="77777777" w:rsidR="00F4633B" w:rsidRDefault="00F463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71"/>
      <w:docPartObj>
        <w:docPartGallery w:val="Page Numbers (Bottom of Page)"/>
        <w:docPartUnique/>
      </w:docPartObj>
    </w:sdtPr>
    <w:sdtContent>
      <w:p w14:paraId="4B234125" w14:textId="77777777" w:rsidR="00F4633B" w:rsidRDefault="00F4633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228711F1" w14:textId="77777777" w:rsidR="00F4633B" w:rsidRDefault="00F46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1E03" w14:textId="77777777" w:rsidR="00B5159F" w:rsidRDefault="00B5159F" w:rsidP="0035115C">
      <w:pPr>
        <w:spacing w:after="0" w:line="240" w:lineRule="auto"/>
      </w:pPr>
      <w:r>
        <w:separator/>
      </w:r>
    </w:p>
  </w:footnote>
  <w:footnote w:type="continuationSeparator" w:id="0">
    <w:p w14:paraId="09FC9DDC" w14:textId="77777777" w:rsidR="00B5159F" w:rsidRDefault="00B5159F" w:rsidP="0035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13"/>
      <w:docPartObj>
        <w:docPartGallery w:val="Page Numbers (Top of Page)"/>
        <w:docPartUnique/>
      </w:docPartObj>
    </w:sdtPr>
    <w:sdtContent>
      <w:p w14:paraId="6EFCA14F" w14:textId="77383732" w:rsidR="00F4633B" w:rsidRPr="004E5734" w:rsidRDefault="00F4633B" w:rsidP="004E5734">
        <w:pPr>
          <w:pStyle w:val="a6"/>
          <w:jc w:val="center"/>
          <w:rPr>
            <w:rFonts w:ascii="Times New Roman" w:hAnsi="Times New Roman" w:cs="Times New Roman"/>
          </w:rPr>
        </w:pPr>
        <w:r w:rsidRPr="004E5734">
          <w:rPr>
            <w:rFonts w:ascii="Times New Roman" w:hAnsi="Times New Roman" w:cs="Times New Roman"/>
          </w:rPr>
          <w:t>2135573</w:t>
        </w:r>
        <w:r>
          <w:fldChar w:fldCharType="begin"/>
        </w:r>
        <w:r>
          <w:instrText xml:space="preserve"> SUBJECT   \* MERGEFORMAT </w:instrText>
        </w:r>
        <w:r>
          <w:rPr>
            <w:rFonts w:ascii="Times New Roman" w:hAnsi="Times New Roman" w:cs="Times New Roman"/>
          </w:rPr>
          <w:fldChar w:fldCharType="end"/>
        </w:r>
        <w:r w:rsidRPr="004E5734">
          <w:rPr>
            <w:rFonts w:ascii="Times New Roman" w:hAnsi="Times New Roman" w:cs="Times New Roman"/>
          </w:rPr>
          <w:t xml:space="preserve">.ТЗ </w:t>
        </w:r>
      </w:p>
      <w:p w14:paraId="6CC54464" w14:textId="77777777" w:rsidR="00F4633B" w:rsidRDefault="00F4633B">
        <w:pPr>
          <w:pStyle w:val="a6"/>
          <w:jc w:val="center"/>
        </w:pPr>
        <w:r w:rsidRPr="004E5734">
          <w:rPr>
            <w:rFonts w:ascii="Times New Roman" w:hAnsi="Times New Roman" w:cs="Times New Roman"/>
          </w:rPr>
          <w:fldChar w:fldCharType="begin"/>
        </w:r>
        <w:r w:rsidRPr="004E5734">
          <w:rPr>
            <w:rFonts w:ascii="Times New Roman" w:hAnsi="Times New Roman" w:cs="Times New Roman"/>
          </w:rPr>
          <w:instrText xml:space="preserve"> PAGE   \* MERGEFORMAT </w:instrText>
        </w:r>
        <w:r w:rsidRPr="004E573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4E5734">
          <w:rPr>
            <w:rFonts w:ascii="Times New Roman" w:hAnsi="Times New Roman" w:cs="Times New Roman"/>
          </w:rPr>
          <w:fldChar w:fldCharType="end"/>
        </w:r>
      </w:p>
    </w:sdtContent>
  </w:sdt>
  <w:p w14:paraId="66DD915C" w14:textId="77777777" w:rsidR="00F4633B" w:rsidRDefault="00F463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5D02" w14:textId="77777777" w:rsidR="00F4633B" w:rsidRDefault="00F4633B">
    <w:pPr>
      <w:pStyle w:val="a6"/>
      <w:jc w:val="center"/>
    </w:pPr>
  </w:p>
  <w:p w14:paraId="7CC803CB" w14:textId="77777777" w:rsidR="00F4633B" w:rsidRDefault="00F463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D9B"/>
    <w:multiLevelType w:val="hybridMultilevel"/>
    <w:tmpl w:val="E40AD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2659"/>
    <w:multiLevelType w:val="hybridMultilevel"/>
    <w:tmpl w:val="A07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41C8"/>
    <w:multiLevelType w:val="hybridMultilevel"/>
    <w:tmpl w:val="9FB2F420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57628C"/>
    <w:multiLevelType w:val="hybridMultilevel"/>
    <w:tmpl w:val="B3624952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276D44"/>
    <w:multiLevelType w:val="hybridMultilevel"/>
    <w:tmpl w:val="EC6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F0E35"/>
    <w:multiLevelType w:val="hybridMultilevel"/>
    <w:tmpl w:val="52482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A12E6"/>
    <w:multiLevelType w:val="hybridMultilevel"/>
    <w:tmpl w:val="EC6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C182A"/>
    <w:multiLevelType w:val="hybridMultilevel"/>
    <w:tmpl w:val="DE1A448A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2347244">
    <w:abstractNumId w:val="3"/>
  </w:num>
  <w:num w:numId="2" w16cid:durableId="1516728958">
    <w:abstractNumId w:val="2"/>
  </w:num>
  <w:num w:numId="3" w16cid:durableId="497813490">
    <w:abstractNumId w:val="0"/>
  </w:num>
  <w:num w:numId="4" w16cid:durableId="2112434787">
    <w:abstractNumId w:val="4"/>
  </w:num>
  <w:num w:numId="5" w16cid:durableId="282150364">
    <w:abstractNumId w:val="6"/>
  </w:num>
  <w:num w:numId="6" w16cid:durableId="680396475">
    <w:abstractNumId w:val="1"/>
  </w:num>
  <w:num w:numId="7" w16cid:durableId="344091234">
    <w:abstractNumId w:val="5"/>
  </w:num>
  <w:num w:numId="8" w16cid:durableId="134681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E6"/>
    <w:rsid w:val="00022B42"/>
    <w:rsid w:val="00023CAD"/>
    <w:rsid w:val="00023F68"/>
    <w:rsid w:val="00024A26"/>
    <w:rsid w:val="00051353"/>
    <w:rsid w:val="000534A9"/>
    <w:rsid w:val="000734BD"/>
    <w:rsid w:val="00074508"/>
    <w:rsid w:val="000769A0"/>
    <w:rsid w:val="000979C1"/>
    <w:rsid w:val="000B662E"/>
    <w:rsid w:val="000C112D"/>
    <w:rsid w:val="000D5707"/>
    <w:rsid w:val="000D62C8"/>
    <w:rsid w:val="000E3F23"/>
    <w:rsid w:val="00103A4A"/>
    <w:rsid w:val="00122235"/>
    <w:rsid w:val="00122941"/>
    <w:rsid w:val="00125205"/>
    <w:rsid w:val="00127244"/>
    <w:rsid w:val="00130576"/>
    <w:rsid w:val="00133C7F"/>
    <w:rsid w:val="00152391"/>
    <w:rsid w:val="00171216"/>
    <w:rsid w:val="00181D7C"/>
    <w:rsid w:val="00184030"/>
    <w:rsid w:val="0018729F"/>
    <w:rsid w:val="00195C73"/>
    <w:rsid w:val="00196841"/>
    <w:rsid w:val="001A1E6D"/>
    <w:rsid w:val="001C13FE"/>
    <w:rsid w:val="001C246D"/>
    <w:rsid w:val="001C357E"/>
    <w:rsid w:val="001F38E5"/>
    <w:rsid w:val="00206E58"/>
    <w:rsid w:val="00215E4D"/>
    <w:rsid w:val="00220591"/>
    <w:rsid w:val="002A1A20"/>
    <w:rsid w:val="002C59DE"/>
    <w:rsid w:val="002D2D09"/>
    <w:rsid w:val="002D5810"/>
    <w:rsid w:val="002E40ED"/>
    <w:rsid w:val="00320D96"/>
    <w:rsid w:val="003222BD"/>
    <w:rsid w:val="003237C8"/>
    <w:rsid w:val="0032600E"/>
    <w:rsid w:val="00330511"/>
    <w:rsid w:val="003341AC"/>
    <w:rsid w:val="00336AAB"/>
    <w:rsid w:val="00345192"/>
    <w:rsid w:val="003451A9"/>
    <w:rsid w:val="0035115C"/>
    <w:rsid w:val="00351A37"/>
    <w:rsid w:val="00356A12"/>
    <w:rsid w:val="00361434"/>
    <w:rsid w:val="00370F0F"/>
    <w:rsid w:val="00394097"/>
    <w:rsid w:val="003B66E6"/>
    <w:rsid w:val="003B7225"/>
    <w:rsid w:val="003B7376"/>
    <w:rsid w:val="003B7CBB"/>
    <w:rsid w:val="003D4212"/>
    <w:rsid w:val="003D5B0E"/>
    <w:rsid w:val="003E3F08"/>
    <w:rsid w:val="00413EE6"/>
    <w:rsid w:val="004343AF"/>
    <w:rsid w:val="00437977"/>
    <w:rsid w:val="004577B5"/>
    <w:rsid w:val="00460582"/>
    <w:rsid w:val="00467037"/>
    <w:rsid w:val="00473D86"/>
    <w:rsid w:val="00474AF1"/>
    <w:rsid w:val="00477C35"/>
    <w:rsid w:val="00483D37"/>
    <w:rsid w:val="00483F94"/>
    <w:rsid w:val="004960EF"/>
    <w:rsid w:val="004972A3"/>
    <w:rsid w:val="004A5DDF"/>
    <w:rsid w:val="004A7BDC"/>
    <w:rsid w:val="004D745A"/>
    <w:rsid w:val="004E0904"/>
    <w:rsid w:val="004E5734"/>
    <w:rsid w:val="004F18F5"/>
    <w:rsid w:val="004F1F92"/>
    <w:rsid w:val="00552F53"/>
    <w:rsid w:val="0059183E"/>
    <w:rsid w:val="0059391F"/>
    <w:rsid w:val="005A1609"/>
    <w:rsid w:val="005A35E6"/>
    <w:rsid w:val="005D3053"/>
    <w:rsid w:val="005E0D5A"/>
    <w:rsid w:val="005E0DE3"/>
    <w:rsid w:val="005F6111"/>
    <w:rsid w:val="00607E67"/>
    <w:rsid w:val="006107A8"/>
    <w:rsid w:val="006239C7"/>
    <w:rsid w:val="006402EF"/>
    <w:rsid w:val="006469F8"/>
    <w:rsid w:val="006620F2"/>
    <w:rsid w:val="00673EAF"/>
    <w:rsid w:val="006768F4"/>
    <w:rsid w:val="00695713"/>
    <w:rsid w:val="006A627E"/>
    <w:rsid w:val="006B5613"/>
    <w:rsid w:val="006E3F00"/>
    <w:rsid w:val="006E5B0B"/>
    <w:rsid w:val="00700016"/>
    <w:rsid w:val="00702B05"/>
    <w:rsid w:val="00710595"/>
    <w:rsid w:val="00712A3C"/>
    <w:rsid w:val="007203DA"/>
    <w:rsid w:val="00752547"/>
    <w:rsid w:val="0075488F"/>
    <w:rsid w:val="00767780"/>
    <w:rsid w:val="0079755A"/>
    <w:rsid w:val="007A15C4"/>
    <w:rsid w:val="007A4934"/>
    <w:rsid w:val="007E5578"/>
    <w:rsid w:val="007E65AA"/>
    <w:rsid w:val="007F549D"/>
    <w:rsid w:val="008014A9"/>
    <w:rsid w:val="00813463"/>
    <w:rsid w:val="0082253E"/>
    <w:rsid w:val="00825DFE"/>
    <w:rsid w:val="0083143A"/>
    <w:rsid w:val="00864459"/>
    <w:rsid w:val="00881F87"/>
    <w:rsid w:val="0089696F"/>
    <w:rsid w:val="008C76CE"/>
    <w:rsid w:val="008D46EC"/>
    <w:rsid w:val="008E03E6"/>
    <w:rsid w:val="008E3769"/>
    <w:rsid w:val="00942B86"/>
    <w:rsid w:val="00953F54"/>
    <w:rsid w:val="0095550F"/>
    <w:rsid w:val="009622F0"/>
    <w:rsid w:val="009643AE"/>
    <w:rsid w:val="00972761"/>
    <w:rsid w:val="0097320E"/>
    <w:rsid w:val="009C5A1D"/>
    <w:rsid w:val="009C6C43"/>
    <w:rsid w:val="009D7EE8"/>
    <w:rsid w:val="009F7C52"/>
    <w:rsid w:val="00A01499"/>
    <w:rsid w:val="00A25529"/>
    <w:rsid w:val="00A364A7"/>
    <w:rsid w:val="00A404A4"/>
    <w:rsid w:val="00A57387"/>
    <w:rsid w:val="00A80067"/>
    <w:rsid w:val="00A91353"/>
    <w:rsid w:val="00A920B7"/>
    <w:rsid w:val="00AA2D82"/>
    <w:rsid w:val="00AA7247"/>
    <w:rsid w:val="00AD10A7"/>
    <w:rsid w:val="00AD432D"/>
    <w:rsid w:val="00AE1245"/>
    <w:rsid w:val="00AE3BE8"/>
    <w:rsid w:val="00AE5B8A"/>
    <w:rsid w:val="00B34120"/>
    <w:rsid w:val="00B354F4"/>
    <w:rsid w:val="00B44609"/>
    <w:rsid w:val="00B5159F"/>
    <w:rsid w:val="00B55D87"/>
    <w:rsid w:val="00B637C0"/>
    <w:rsid w:val="00B72B79"/>
    <w:rsid w:val="00B81AE3"/>
    <w:rsid w:val="00B83536"/>
    <w:rsid w:val="00BA0C6F"/>
    <w:rsid w:val="00BB0B10"/>
    <w:rsid w:val="00BB0D00"/>
    <w:rsid w:val="00BB1E8B"/>
    <w:rsid w:val="00BC33F7"/>
    <w:rsid w:val="00BE24C6"/>
    <w:rsid w:val="00BF5355"/>
    <w:rsid w:val="00C01B51"/>
    <w:rsid w:val="00C15B27"/>
    <w:rsid w:val="00C22AFF"/>
    <w:rsid w:val="00C23AF4"/>
    <w:rsid w:val="00C42950"/>
    <w:rsid w:val="00C610A1"/>
    <w:rsid w:val="00C74978"/>
    <w:rsid w:val="00C74D7F"/>
    <w:rsid w:val="00CA0698"/>
    <w:rsid w:val="00CA1F7E"/>
    <w:rsid w:val="00CB7936"/>
    <w:rsid w:val="00CC1742"/>
    <w:rsid w:val="00CC528C"/>
    <w:rsid w:val="00CD50B4"/>
    <w:rsid w:val="00CF5B43"/>
    <w:rsid w:val="00D14409"/>
    <w:rsid w:val="00D17DE5"/>
    <w:rsid w:val="00D238B6"/>
    <w:rsid w:val="00D3074A"/>
    <w:rsid w:val="00D311CB"/>
    <w:rsid w:val="00D33D3D"/>
    <w:rsid w:val="00D73D9A"/>
    <w:rsid w:val="00D75F27"/>
    <w:rsid w:val="00D85200"/>
    <w:rsid w:val="00D90C7F"/>
    <w:rsid w:val="00D93699"/>
    <w:rsid w:val="00E025F1"/>
    <w:rsid w:val="00E12E8F"/>
    <w:rsid w:val="00E249E8"/>
    <w:rsid w:val="00E34FA0"/>
    <w:rsid w:val="00E4134D"/>
    <w:rsid w:val="00E43BD2"/>
    <w:rsid w:val="00E46AB9"/>
    <w:rsid w:val="00E53156"/>
    <w:rsid w:val="00E5765E"/>
    <w:rsid w:val="00E631FE"/>
    <w:rsid w:val="00E7239F"/>
    <w:rsid w:val="00E76C03"/>
    <w:rsid w:val="00E771F0"/>
    <w:rsid w:val="00EB55A4"/>
    <w:rsid w:val="00ED6F15"/>
    <w:rsid w:val="00F32510"/>
    <w:rsid w:val="00F37D76"/>
    <w:rsid w:val="00F4633B"/>
    <w:rsid w:val="00F618C3"/>
    <w:rsid w:val="00F8617E"/>
    <w:rsid w:val="00F86D7B"/>
    <w:rsid w:val="00F97EA0"/>
    <w:rsid w:val="00FA7015"/>
    <w:rsid w:val="00FA7174"/>
    <w:rsid w:val="00FB5D8F"/>
    <w:rsid w:val="00FC51BA"/>
    <w:rsid w:val="00FD26C7"/>
    <w:rsid w:val="00FD56A4"/>
    <w:rsid w:val="00F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7F79A"/>
  <w15:docId w15:val="{A876FEC7-9C00-4AA1-A46E-B6C87DB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E6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51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71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E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E6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35115C"/>
    <w:pPr>
      <w:spacing w:line="276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115C"/>
  </w:style>
  <w:style w:type="paragraph" w:styleId="a8">
    <w:name w:val="footer"/>
    <w:basedOn w:val="a"/>
    <w:link w:val="a9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115C"/>
  </w:style>
  <w:style w:type="character" w:styleId="aa">
    <w:name w:val="Hyperlink"/>
    <w:basedOn w:val="a0"/>
    <w:uiPriority w:val="99"/>
    <w:unhideWhenUsed/>
    <w:rsid w:val="004E5734"/>
    <w:rPr>
      <w:color w:val="0000FF"/>
      <w:u w:val="single"/>
    </w:rPr>
  </w:style>
  <w:style w:type="paragraph" w:styleId="ab">
    <w:name w:val="No Spacing"/>
    <w:qFormat/>
    <w:rsid w:val="00434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2"/>
    <w:link w:val="12"/>
    <w:qFormat/>
    <w:rsid w:val="00FA7174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2">
    <w:name w:val="Стиль1 Знак"/>
    <w:basedOn w:val="a0"/>
    <w:link w:val="11"/>
    <w:rsid w:val="00FA717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320D96"/>
    <w:pPr>
      <w:tabs>
        <w:tab w:val="right" w:leader="dot" w:pos="9345"/>
      </w:tabs>
      <w:spacing w:after="100"/>
      <w:jc w:val="both"/>
    </w:pPr>
    <w:rPr>
      <w:rFonts w:ascii="Times New Roman" w:hAnsi="Times New Roman" w:cs="Times New Roman"/>
      <w:noProof/>
      <w:sz w:val="28"/>
      <w:szCs w:val="28"/>
    </w:rPr>
  </w:style>
  <w:style w:type="table" w:styleId="ac">
    <w:name w:val="Table Grid"/>
    <w:basedOn w:val="a1"/>
    <w:uiPriority w:val="59"/>
    <w:rsid w:val="00D7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21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955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555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95550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95550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List Paragraph"/>
    <w:basedOn w:val="a"/>
    <w:uiPriority w:val="34"/>
    <w:qFormat/>
    <w:rsid w:val="00953F54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9D7EE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D7E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D7EE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D7E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D7EE8"/>
    <w:rPr>
      <w:b/>
      <w:bCs/>
      <w:sz w:val="20"/>
      <w:szCs w:val="20"/>
    </w:rPr>
  </w:style>
  <w:style w:type="paragraph" w:customStyle="1" w:styleId="pboth">
    <w:name w:val="pboth"/>
    <w:basedOn w:val="a"/>
    <w:rsid w:val="000D5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4E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ght">
    <w:name w:val="pright"/>
    <w:basedOn w:val="a"/>
    <w:rsid w:val="00CC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17F3D-EDC2-4154-9BDE-C5EC9645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3363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 sd</cp:lastModifiedBy>
  <cp:revision>13</cp:revision>
  <cp:lastPrinted>2023-10-16T13:24:00Z</cp:lastPrinted>
  <dcterms:created xsi:type="dcterms:W3CDTF">2023-10-22T12:51:00Z</dcterms:created>
  <dcterms:modified xsi:type="dcterms:W3CDTF">2023-10-23T08:48:00Z</dcterms:modified>
</cp:coreProperties>
</file>