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同步/数据更新机制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——服务器数据请求</w:t>
      </w:r>
    </w:p>
    <w:p>
      <w:pPr>
        <w:rPr>
          <w:rFonts w:hint="eastAsia"/>
        </w:rPr>
      </w:pPr>
      <w:r>
        <w:rPr>
          <w:rFonts w:hint="eastAsia"/>
        </w:rPr>
        <w:t>1.打开APP从务器更新 主页4个栏目主要数据</w:t>
      </w:r>
    </w:p>
    <w:p>
      <w:pPr>
        <w:rPr>
          <w:rFonts w:hint="eastAsia"/>
        </w:rPr>
      </w:pPr>
      <w:r>
        <w:rPr>
          <w:rFonts w:hint="eastAsia"/>
        </w:rPr>
        <w:t>2.每次打开APP检测是否有高版本APP存在</w:t>
      </w:r>
    </w:p>
    <w:p>
      <w:pPr>
        <w:rPr>
          <w:rFonts w:hint="eastAsia"/>
        </w:rPr>
      </w:pPr>
      <w:r>
        <w:rPr>
          <w:rFonts w:hint="eastAsia"/>
        </w:rPr>
        <w:t>3.需要请求后台接口数据的页面在每次进入相应页面\下拉时请求数据</w:t>
      </w:r>
    </w:p>
    <w:p>
      <w:pPr>
        <w:rPr>
          <w:rFonts w:hint="eastAsia"/>
        </w:rPr>
      </w:pPr>
      <w:r>
        <w:rPr>
          <w:rFonts w:hint="eastAsia"/>
        </w:rPr>
        <w:t>4.所有请求后台接口数据的页面可以进行下拉刷新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——设备数据同步</w:t>
      </w:r>
    </w:p>
    <w:p>
      <w:pPr>
        <w:rPr>
          <w:rFonts w:hint="eastAsia"/>
        </w:rPr>
      </w:pPr>
      <w:r>
        <w:rPr>
          <w:rFonts w:hint="eastAsia"/>
        </w:rPr>
        <w:t>1.每次打开APP，如果手机蓝牙为开启状态。已经绑定设备的客户在后台自动连接已绑定设备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如果超过15S，设备仍未连接成功则放弃连接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我的—设置点击手动同步，同步运动数据，设备连接成功每30分钟在后台自动同步一次数据</w:t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——请求超时</w:t>
      </w:r>
    </w:p>
    <w:p>
      <w:r>
        <w:rPr>
          <w:rFonts w:hint="eastAsia"/>
        </w:rPr>
        <w:t>当进行服务器数据请求，或是同步数据，如果超过15S，仍未取得数据则放弃连接，为连接失败状态。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6F605"/>
    <w:multiLevelType w:val="singleLevel"/>
    <w:tmpl w:val="61E6F60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A6992"/>
    <w:rsid w:val="26781D18"/>
    <w:rsid w:val="31556A5F"/>
    <w:rsid w:val="36136B61"/>
    <w:rsid w:val="36FE2D0C"/>
    <w:rsid w:val="78E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shengsheng</dc:creator>
  <cp:lastModifiedBy>shengsheng</cp:lastModifiedBy>
  <dcterms:modified xsi:type="dcterms:W3CDTF">2019-01-06T08:42:43Z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