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Установите программное обеспечение для виртуализации и создайте виртуальную машину. На виртуальную машину установите дистрибутив Linux из семейства Ubuntu (Ubuntu Mate, Linux Mint). После этого настройте сетевое соединение в конфигурации виртуальной машины и убедитесь, что на гостевой ОС есть доступ в интернет.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Снимок экрана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: работающая гостевая ОС с открытым в браузере сайтом </w:t>
      </w:r>
      <w:hyperlink r:id="rId6">
        <w:r w:rsidDel="00000000" w:rsidR="00000000" w:rsidRPr="00000000">
          <w:rPr>
            <w:rFonts w:ascii="Roboto" w:cs="Roboto" w:eastAsia="Roboto" w:hAnsi="Roboto"/>
            <w:color w:val="2585ee"/>
            <w:sz w:val="23"/>
            <w:szCs w:val="23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5731200" cy="477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Создайте на рабочем столе гостевой ОС папку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djangoBasics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 Затем, используя пакет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virtualenv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, создайте в ней виртуальное окружение Python. Активировав его, убедитесь, что используете версию Python </w:t>
      </w:r>
      <w:r w:rsidDel="00000000" w:rsidR="00000000" w:rsidRPr="00000000">
        <w:rPr>
          <w:rFonts w:ascii="Roboto" w:cs="Roboto" w:eastAsia="Roboto" w:hAnsi="Roboto"/>
          <w:i w:val="1"/>
          <w:color w:val="2c2d30"/>
          <w:sz w:val="23"/>
          <w:szCs w:val="23"/>
          <w:rtl w:val="0"/>
        </w:rPr>
        <w:t xml:space="preserve">старше 3.7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Снимок экрана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: терминал с запущенным интерактивным режимом python в активированном виртуальном окружении.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5731200" cy="158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Скачайте статичный сайт из дополнительных материалов к уроку и запустите его на HTTP-сервере из стандартной библиотеки Python. Убедитесь, что всё работает, перейдя по кольцевому адресу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http://127.0.0.1:8000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) в браузере.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Снимок экрана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: два окна рядом — браузер и открытый терминал с запущенным сервером.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5731200" cy="650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Выберите три рабочих URL на любых ресурсах, которые содержат:</w:t>
        <w:br w:type="textWrapping"/>
        <w:br w:type="textWrapping"/>
        <w:t xml:space="preserve">1) URL-путь с двумя или тремя вложениями;</w:t>
      </w:r>
    </w:p>
    <w:p w:rsidR="00000000" w:rsidDel="00000000" w:rsidP="00000000" w:rsidRDefault="00000000" w:rsidRPr="00000000" w14:paraId="0000000B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6aa84f" w:val="clear"/>
          <w:rtl w:val="0"/>
        </w:rPr>
        <w:t xml:space="preserve">https://gb.ru/lessons/223648</w:t>
      </w:r>
      <w:r w:rsidDel="00000000" w:rsidR="00000000" w:rsidRPr="00000000">
        <w:rPr>
          <w:rFonts w:ascii="Roboto" w:cs="Roboto" w:eastAsia="Roboto" w:hAnsi="Roboto"/>
          <w:color w:val="2c2d30"/>
          <w:sz w:val="29"/>
          <w:szCs w:val="29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2) несколько GET-параметров;</w:t>
      </w:r>
    </w:p>
    <w:p w:rsidR="00000000" w:rsidDel="00000000" w:rsidP="00000000" w:rsidRDefault="00000000" w:rsidRPr="00000000" w14:paraId="0000000C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6aa84f"/>
          <w:sz w:val="23"/>
          <w:szCs w:val="23"/>
          <w:rtl w:val="0"/>
        </w:rPr>
        <w:t xml:space="preserve">Надеюсь я правильно понял - имеются ввиду параметры после “?”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ind w:left="720" w:firstLine="0"/>
        <w:rPr>
          <w:rFonts w:ascii="Roboto" w:cs="Roboto" w:eastAsia="Roboto" w:hAnsi="Roboto"/>
          <w:i w:val="1"/>
          <w:color w:val="6aa84f"/>
          <w:sz w:val="23"/>
          <w:szCs w:val="23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6aa84f" w:val="clear"/>
            <w:rtl w:val="0"/>
          </w:rPr>
          <w:t xml:space="preserve">https://gb.ru/profile?tab=info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3) идентификатор якоря.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6aa84f" w:val="clear"/>
          <w:rtl w:val="0"/>
        </w:rPr>
        <w:t xml:space="preserve">https://gb.ru/profile?tab=info#info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В качестве ДЗ принимаются снимки экрана адресной строки браузера или текстовый файл с</w:t>
        <w:br w:type="textWrapping"/>
        <w:t xml:space="preserve">адресами.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(*)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В качестве пакета создания виртуального окружения используйте программный комплекс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pyenv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color w:val="ff0000"/>
          <w:rtl w:val="0"/>
        </w:rPr>
        <w:t xml:space="preserve">не делал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(**)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В качестве гостевой ОС используйте ОС Ubuntu Server. Организуйте доступ к файловой системе и папке пользователя через сервер Samba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делал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b.ru/profile?tab=info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