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3C80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>Uniwersytet Mikołaja Kopernika w Toruniu</w:t>
      </w:r>
    </w:p>
    <w:p w14:paraId="3752AFED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>Wydział Matematyki i Informatyki</w:t>
      </w:r>
    </w:p>
    <w:p w14:paraId="7A33DE20" w14:textId="77777777" w:rsidR="003E7689" w:rsidRPr="003E7689" w:rsidRDefault="003E7689" w:rsidP="003E7689">
      <w:pPr>
        <w:pStyle w:val="BodyTextIndent"/>
        <w:spacing w:line="276" w:lineRule="auto"/>
        <w:ind w:left="0"/>
        <w:rPr>
          <w:rFonts w:ascii="Helvetica" w:hAnsi="Helvetica" w:cs="Arial"/>
        </w:rPr>
      </w:pPr>
    </w:p>
    <w:p w14:paraId="32DD7952" w14:textId="77777777" w:rsidR="003E7689" w:rsidRPr="003E7689" w:rsidRDefault="003E7689" w:rsidP="003E7689">
      <w:pPr>
        <w:pStyle w:val="BodyTextIndent"/>
        <w:spacing w:line="276" w:lineRule="auto"/>
        <w:ind w:left="0"/>
        <w:rPr>
          <w:rFonts w:ascii="Helvetica" w:hAnsi="Helvetica" w:cs="Arial"/>
        </w:rPr>
      </w:pPr>
    </w:p>
    <w:p w14:paraId="758416D4" w14:textId="70201FD8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>
        <w:rPr>
          <w:rFonts w:ascii="Helvetica" w:hAnsi="Helvetica" w:cs="Arial"/>
        </w:rPr>
        <w:t>Szymon Nowacki</w:t>
      </w:r>
    </w:p>
    <w:p w14:paraId="676CAD43" w14:textId="16EB19A6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 xml:space="preserve">nr albumu: </w:t>
      </w:r>
      <w:r>
        <w:rPr>
          <w:rFonts w:ascii="Helvetica" w:hAnsi="Helvetica" w:cs="Arial"/>
        </w:rPr>
        <w:t>316259</w:t>
      </w:r>
    </w:p>
    <w:p w14:paraId="4F3FD30F" w14:textId="353EE6EF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>
        <w:rPr>
          <w:rFonts w:ascii="Helvetica" w:hAnsi="Helvetica" w:cs="Arial"/>
        </w:rPr>
        <w:t>Niestacjonarne Studia Informatyczne</w:t>
      </w:r>
    </w:p>
    <w:p w14:paraId="5E90B99E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712DD410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062D58B6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14B0EB01" w14:textId="559833C3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>Praca</w:t>
      </w:r>
      <w:r>
        <w:rPr>
          <w:rFonts w:ascii="Helvetica" w:hAnsi="Helvetica" w:cs="Arial"/>
        </w:rPr>
        <w:t xml:space="preserve"> </w:t>
      </w:r>
      <w:r w:rsidRPr="003E7689">
        <w:rPr>
          <w:rFonts w:ascii="Helvetica" w:hAnsi="Helvetica" w:cs="Arial"/>
        </w:rPr>
        <w:t>inżynierska</w:t>
      </w:r>
    </w:p>
    <w:p w14:paraId="62343145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07530ED8" w14:textId="77777777" w:rsidR="003E7689" w:rsidRPr="003E7689" w:rsidRDefault="003E7689" w:rsidP="003E7689">
      <w:pPr>
        <w:pStyle w:val="BodyTextIndent"/>
        <w:spacing w:line="276" w:lineRule="auto"/>
        <w:ind w:left="0"/>
        <w:rPr>
          <w:rFonts w:ascii="Helvetica" w:hAnsi="Helvetica" w:cs="Arial"/>
        </w:rPr>
      </w:pPr>
    </w:p>
    <w:p w14:paraId="186D21BA" w14:textId="77777777" w:rsidR="003E7689" w:rsidRPr="003E7689" w:rsidRDefault="003E7689" w:rsidP="003E7689">
      <w:pPr>
        <w:pStyle w:val="BodyTextIndent"/>
        <w:spacing w:line="276" w:lineRule="auto"/>
        <w:ind w:left="0"/>
        <w:rPr>
          <w:rFonts w:ascii="Helvetica" w:hAnsi="Helvetica" w:cs="Arial"/>
        </w:rPr>
      </w:pPr>
    </w:p>
    <w:p w14:paraId="2DB3AB52" w14:textId="77777777" w:rsidR="003E7689" w:rsidRPr="003E7689" w:rsidRDefault="003E7689" w:rsidP="003E7689">
      <w:pPr>
        <w:pStyle w:val="BodyTextIndent"/>
        <w:spacing w:line="276" w:lineRule="auto"/>
        <w:ind w:left="0"/>
        <w:rPr>
          <w:rFonts w:ascii="Helvetica" w:hAnsi="Helvetica" w:cs="Arial"/>
        </w:rPr>
      </w:pPr>
    </w:p>
    <w:p w14:paraId="60C03EF4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  <w:sz w:val="24"/>
          <w:szCs w:val="24"/>
        </w:rPr>
      </w:pPr>
      <w:r w:rsidRPr="003E7689">
        <w:rPr>
          <w:rFonts w:ascii="Helvetica" w:hAnsi="Helvetica" w:cs="Arial"/>
          <w:sz w:val="24"/>
          <w:szCs w:val="24"/>
        </w:rPr>
        <w:t>Szablon pracy dyplomowej</w:t>
      </w:r>
    </w:p>
    <w:p w14:paraId="4A3C127F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7D9E75A3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4313F6CF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6FF04221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6F25F182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1DAEFC71" w14:textId="77777777" w:rsidR="003E7689" w:rsidRPr="003E7689" w:rsidRDefault="003E7689" w:rsidP="003E7689">
      <w:pPr>
        <w:pStyle w:val="BodyTextIndent"/>
        <w:spacing w:line="276" w:lineRule="auto"/>
        <w:rPr>
          <w:rFonts w:ascii="Helvetica" w:hAnsi="Helvetica" w:cs="Arial"/>
        </w:rPr>
      </w:pPr>
    </w:p>
    <w:p w14:paraId="5D174A66" w14:textId="77777777" w:rsidR="003E7689" w:rsidRPr="003E7689" w:rsidRDefault="003E7689" w:rsidP="003E7689">
      <w:pPr>
        <w:pStyle w:val="BodyTextIndent"/>
        <w:spacing w:line="276" w:lineRule="auto"/>
        <w:rPr>
          <w:rFonts w:ascii="Helvetica" w:hAnsi="Helvetica" w:cs="Arial"/>
        </w:rPr>
      </w:pPr>
    </w:p>
    <w:p w14:paraId="618E129B" w14:textId="77777777" w:rsidR="003E7689" w:rsidRPr="003E7689" w:rsidRDefault="003E7689" w:rsidP="003E7689">
      <w:pPr>
        <w:pStyle w:val="BodyTextIndent"/>
        <w:spacing w:line="276" w:lineRule="auto"/>
        <w:ind w:left="3969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 xml:space="preserve">   Promotor </w:t>
      </w:r>
    </w:p>
    <w:p w14:paraId="226C9F33" w14:textId="06E16E22" w:rsidR="003E7689" w:rsidRPr="003E7689" w:rsidRDefault="003E7689" w:rsidP="003E7689">
      <w:pPr>
        <w:pStyle w:val="BodyTextIndent"/>
        <w:spacing w:line="276" w:lineRule="auto"/>
        <w:ind w:left="3969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Dr Marta </w:t>
      </w:r>
      <w:proofErr w:type="spellStart"/>
      <w:r>
        <w:rPr>
          <w:rFonts w:ascii="Helvetica" w:hAnsi="Helvetica" w:cs="Arial"/>
        </w:rPr>
        <w:t>Burzańska</w:t>
      </w:r>
      <w:proofErr w:type="spellEnd"/>
    </w:p>
    <w:p w14:paraId="3C2427AB" w14:textId="77777777" w:rsidR="003E7689" w:rsidRPr="003E7689" w:rsidRDefault="003E7689" w:rsidP="003E7689">
      <w:pPr>
        <w:pStyle w:val="BodyTextIndent"/>
        <w:spacing w:line="276" w:lineRule="auto"/>
        <w:ind w:left="0"/>
        <w:rPr>
          <w:rFonts w:ascii="Helvetica" w:hAnsi="Helvetica" w:cs="Arial"/>
          <w:i/>
          <w:iCs/>
        </w:rPr>
      </w:pPr>
    </w:p>
    <w:p w14:paraId="5212912E" w14:textId="77777777" w:rsidR="003E7689" w:rsidRPr="003E7689" w:rsidRDefault="003E7689" w:rsidP="003E7689">
      <w:pPr>
        <w:pStyle w:val="BodyTextIndent"/>
        <w:spacing w:line="276" w:lineRule="auto"/>
        <w:rPr>
          <w:rFonts w:ascii="Helvetica" w:hAnsi="Helvetica" w:cs="Arial"/>
          <w:i/>
          <w:iCs/>
        </w:rPr>
      </w:pPr>
    </w:p>
    <w:p w14:paraId="2D58652F" w14:textId="77777777" w:rsidR="003E7689" w:rsidRPr="003E7689" w:rsidRDefault="003E7689" w:rsidP="003E7689">
      <w:pPr>
        <w:pStyle w:val="BodyTextIndent"/>
        <w:spacing w:line="276" w:lineRule="auto"/>
        <w:rPr>
          <w:rFonts w:ascii="Helvetica" w:hAnsi="Helvetica" w:cs="Arial"/>
          <w:i/>
          <w:iCs/>
        </w:rPr>
      </w:pPr>
      <w:r w:rsidRPr="003E7689">
        <w:rPr>
          <w:rFonts w:ascii="Helvetica" w:hAnsi="Helvetica" w:cs="Arial"/>
          <w:i/>
          <w:iCs/>
        </w:rPr>
        <w:t xml:space="preserve"> </w:t>
      </w:r>
    </w:p>
    <w:p w14:paraId="332E7CE3" w14:textId="77777777" w:rsidR="003E7689" w:rsidRPr="003E7689" w:rsidRDefault="003E7689" w:rsidP="003E7689">
      <w:pPr>
        <w:pStyle w:val="BodyTextIndent"/>
        <w:spacing w:line="276" w:lineRule="auto"/>
        <w:rPr>
          <w:rFonts w:ascii="Helvetica" w:hAnsi="Helvetica" w:cs="Arial"/>
        </w:rPr>
      </w:pPr>
    </w:p>
    <w:p w14:paraId="1979EEE1" w14:textId="762DA12D" w:rsid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 xml:space="preserve">Toruń </w:t>
      </w:r>
      <w:r>
        <w:rPr>
          <w:rFonts w:ascii="Helvetica" w:hAnsi="Helvetica" w:cs="Arial"/>
        </w:rPr>
        <w:t>2024</w:t>
      </w:r>
    </w:p>
    <w:p w14:paraId="0DE19C31" w14:textId="77777777" w:rsid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4528B246" w14:textId="3CAF7B43" w:rsidR="003E7689" w:rsidRDefault="003E7689" w:rsidP="003E7689">
      <w:pPr>
        <w:pStyle w:val="BodyTextIndent"/>
        <w:spacing w:line="276" w:lineRule="auto"/>
        <w:ind w:left="0"/>
        <w:jc w:val="both"/>
        <w:rPr>
          <w:rFonts w:ascii="Helvetica" w:hAnsi="Helvetica" w:cs="Arial"/>
          <w:sz w:val="24"/>
          <w:szCs w:val="24"/>
        </w:rPr>
      </w:pPr>
    </w:p>
    <w:p w14:paraId="33188039" w14:textId="77777777" w:rsidR="003E7689" w:rsidRDefault="003E7689">
      <w:pPr>
        <w:rPr>
          <w:rFonts w:ascii="Helvetica" w:eastAsiaTheme="minorEastAsia" w:hAnsi="Helvetica" w:cs="Arial"/>
          <w:kern w:val="0"/>
          <w:sz w:val="24"/>
          <w:szCs w:val="24"/>
          <w:lang w:eastAsia="ja-JP"/>
          <w14:ligatures w14:val="none"/>
        </w:rPr>
      </w:pPr>
      <w:r>
        <w:rPr>
          <w:rFonts w:ascii="Helvetica" w:hAnsi="Helvetica" w:cs="Arial"/>
          <w:sz w:val="24"/>
          <w:szCs w:val="24"/>
        </w:rPr>
        <w:br w:type="page"/>
      </w:r>
    </w:p>
    <w:p w14:paraId="325331EF" w14:textId="72493DD8" w:rsidR="003E7689" w:rsidRDefault="00666165" w:rsidP="00666165">
      <w:pPr>
        <w:pStyle w:val="Heading1"/>
      </w:pPr>
      <w:r>
        <w:lastRenderedPageBreak/>
        <w:t>Wstęp</w:t>
      </w:r>
    </w:p>
    <w:p w14:paraId="560E8DCF" w14:textId="77777777" w:rsidR="00666165" w:rsidRPr="00666165" w:rsidRDefault="00666165" w:rsidP="00666165"/>
    <w:p w14:paraId="25B1D54E" w14:textId="7E1A1223" w:rsidR="00666165" w:rsidRDefault="00666165" w:rsidP="00666165">
      <w:pPr>
        <w:pStyle w:val="Heading2"/>
      </w:pPr>
      <w:r>
        <w:t>Wprowadzenie</w:t>
      </w:r>
    </w:p>
    <w:p w14:paraId="46E99B14" w14:textId="0C17EEA0" w:rsidR="00FB6EB9" w:rsidRDefault="000841B0" w:rsidP="00FB6EB9">
      <w:r>
        <w:t>Dlaczego temat jest ważny i interesujący?</w:t>
      </w:r>
    </w:p>
    <w:p w14:paraId="5F6E399B" w14:textId="36AD8569" w:rsidR="000841B0" w:rsidRDefault="000841B0" w:rsidP="00FB6EB9">
      <w:r>
        <w:t>Co to są sieci neuronowe i jak są stosowane do wykrywania emocji?</w:t>
      </w:r>
    </w:p>
    <w:p w14:paraId="008F9C0A" w14:textId="4FD7A4B5" w:rsidR="000841B0" w:rsidRDefault="000841B0" w:rsidP="00FB6EB9">
      <w:r>
        <w:t>Jakie wyzwania istnieją w dziedzinie wykrywania emocji za pomocą sieci neuronowych?</w:t>
      </w:r>
    </w:p>
    <w:p w14:paraId="47019639" w14:textId="4138306A" w:rsidR="000841B0" w:rsidRDefault="000841B0" w:rsidP="00FB6EB9">
      <w:r>
        <w:t>Jakie są główne metody i technologie stosowane do wykrywania emocji?</w:t>
      </w:r>
    </w:p>
    <w:p w14:paraId="0DFF3999" w14:textId="286BD123" w:rsidR="000841B0" w:rsidRPr="00FB6EB9" w:rsidRDefault="000841B0" w:rsidP="00FB6EB9">
      <w:r>
        <w:t>Jakie są trendy i przyszłe kierunki badań w dziedzinie wykrywania emocji?</w:t>
      </w:r>
    </w:p>
    <w:p w14:paraId="6E9916CE" w14:textId="42ED5A16" w:rsidR="00FB6EB9" w:rsidRDefault="00FB6EB9" w:rsidP="00FB6EB9">
      <w:pPr>
        <w:pStyle w:val="Heading2"/>
      </w:pPr>
      <w:r>
        <w:t>Przegląd istniejących rozwiązań</w:t>
      </w:r>
    </w:p>
    <w:p w14:paraId="3C09951F" w14:textId="2262949D" w:rsidR="00FB6EB9" w:rsidRDefault="00C623A1" w:rsidP="00C623A1">
      <w:pPr>
        <w:pStyle w:val="Heading3"/>
        <w:rPr>
          <w:lang w:val="en-US"/>
        </w:rPr>
      </w:pPr>
      <w:proofErr w:type="spellStart"/>
      <w:r w:rsidRPr="00C623A1">
        <w:rPr>
          <w:lang w:val="en-US"/>
        </w:rPr>
        <w:t>FaceReader</w:t>
      </w:r>
      <w:proofErr w:type="spellEnd"/>
      <w:r w:rsidRPr="00C623A1">
        <w:rPr>
          <w:lang w:val="en-US"/>
        </w:rPr>
        <w:t xml:space="preserve"> </w:t>
      </w:r>
      <w:r>
        <w:rPr>
          <w:lang w:val="en-US"/>
        </w:rPr>
        <w:t>by Noldus</w:t>
      </w:r>
    </w:p>
    <w:p w14:paraId="0FA2FECF" w14:textId="77777777" w:rsidR="00C623A1" w:rsidRPr="00C623A1" w:rsidRDefault="00C623A1" w:rsidP="00C623A1">
      <w:pPr>
        <w:rPr>
          <w:lang w:val="en-US"/>
        </w:rPr>
      </w:pPr>
    </w:p>
    <w:p w14:paraId="64CA53B3" w14:textId="792BDA4C" w:rsidR="00FB6EB9" w:rsidRDefault="00FB6EB9" w:rsidP="00FB6EB9">
      <w:pPr>
        <w:pStyle w:val="Heading3"/>
        <w:rPr>
          <w:lang w:val="en-US"/>
        </w:rPr>
      </w:pPr>
      <w:proofErr w:type="spellStart"/>
      <w:r w:rsidRPr="00C623A1">
        <w:rPr>
          <w:lang w:val="en-US"/>
        </w:rPr>
        <w:t>MorphCast</w:t>
      </w:r>
      <w:proofErr w:type="spellEnd"/>
      <w:r w:rsidRPr="00C623A1">
        <w:rPr>
          <w:lang w:val="en-US"/>
        </w:rPr>
        <w:t xml:space="preserve"> for Zoom</w:t>
      </w:r>
    </w:p>
    <w:p w14:paraId="0845E49B" w14:textId="06E93B1C" w:rsidR="00C623A1" w:rsidRDefault="00C623A1" w:rsidP="00C623A1">
      <w:pPr>
        <w:pStyle w:val="Heading3"/>
        <w:rPr>
          <w:lang w:val="en-US"/>
        </w:rPr>
      </w:pPr>
      <w:r>
        <w:rPr>
          <w:lang w:val="en-US"/>
        </w:rPr>
        <w:t>Viso Suite</w:t>
      </w:r>
    </w:p>
    <w:p w14:paraId="577683C3" w14:textId="738F3FDE" w:rsidR="00FB6EB9" w:rsidRDefault="00C623A1" w:rsidP="00C623A1">
      <w:pPr>
        <w:pStyle w:val="Heading3"/>
        <w:rPr>
          <w:lang w:val="en-US"/>
        </w:rPr>
      </w:pPr>
      <w:r>
        <w:rPr>
          <w:lang w:val="en-US"/>
        </w:rPr>
        <w:t>Comet</w:t>
      </w:r>
    </w:p>
    <w:p w14:paraId="5A9920FB" w14:textId="529DD84E" w:rsidR="00C623A1" w:rsidRDefault="00C623A1" w:rsidP="00C623A1">
      <w:pPr>
        <w:pStyle w:val="Heading3"/>
        <w:rPr>
          <w:lang w:val="en-US"/>
        </w:rPr>
      </w:pPr>
      <w:proofErr w:type="spellStart"/>
      <w:r>
        <w:rPr>
          <w:lang w:val="en-US"/>
        </w:rPr>
        <w:t>Affectiva</w:t>
      </w:r>
      <w:proofErr w:type="spellEnd"/>
    </w:p>
    <w:p w14:paraId="26A6A119" w14:textId="32D73974" w:rsidR="00C623A1" w:rsidRPr="00C623A1" w:rsidRDefault="00C623A1" w:rsidP="00C623A1">
      <w:pPr>
        <w:pStyle w:val="Heading3"/>
        <w:rPr>
          <w:lang w:val="en-US"/>
        </w:rPr>
      </w:pPr>
      <w:r>
        <w:rPr>
          <w:lang w:val="en-US"/>
        </w:rPr>
        <w:t>Kairos</w:t>
      </w:r>
    </w:p>
    <w:p w14:paraId="0ADCB62C" w14:textId="77777777" w:rsidR="00686B8A" w:rsidRPr="00C623A1" w:rsidRDefault="00686B8A" w:rsidP="003E7689">
      <w:pPr>
        <w:spacing w:line="360" w:lineRule="auto"/>
        <w:jc w:val="both"/>
        <w:rPr>
          <w:rFonts w:ascii="Helvetica" w:hAnsi="Helvetica"/>
          <w:lang w:val="en-US"/>
        </w:rPr>
      </w:pPr>
    </w:p>
    <w:sectPr w:rsidR="00686B8A" w:rsidRPr="00C623A1" w:rsidSect="003A48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70"/>
    <w:rsid w:val="000841B0"/>
    <w:rsid w:val="00291E9C"/>
    <w:rsid w:val="003A4830"/>
    <w:rsid w:val="003E7689"/>
    <w:rsid w:val="00441070"/>
    <w:rsid w:val="00561A5B"/>
    <w:rsid w:val="00666165"/>
    <w:rsid w:val="00686B8A"/>
    <w:rsid w:val="00C623A1"/>
    <w:rsid w:val="00FB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CCC2A"/>
  <w15:chartTrackingRefBased/>
  <w15:docId w15:val="{2813DEEC-50D5-497F-9021-D1E2E04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3E7689"/>
    <w:pPr>
      <w:spacing w:line="256" w:lineRule="auto"/>
      <w:ind w:left="6825"/>
    </w:pPr>
    <w:rPr>
      <w:rFonts w:eastAsiaTheme="minorEastAsia"/>
      <w:kern w:val="0"/>
      <w:lang w:eastAsia="ja-JP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3E7689"/>
    <w:rPr>
      <w:rFonts w:eastAsiaTheme="minorEastAsia"/>
      <w:kern w:val="0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66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E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94</Words>
  <Characters>591</Characters>
  <Application>Microsoft Office Word</Application>
  <DocSecurity>0</DocSecurity>
  <Lines>49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Acxiom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2</cp:revision>
  <dcterms:created xsi:type="dcterms:W3CDTF">2024-08-03T08:40:00Z</dcterms:created>
  <dcterms:modified xsi:type="dcterms:W3CDTF">2024-08-03T09:37:00Z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39e7453f8cac00c14797d82c97cd8bd1d0d37236379c3ecfa8439d979fb73fa5</vt:lpwstr>
  </property>
</Properties>
</file>