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EB2B9" w14:textId="77777777" w:rsidR="008C6909" w:rsidRDefault="008C6909" w:rsidP="008C6909">
      <w:pPr>
        <w:jc w:val="center"/>
        <w:rPr>
          <w:sz w:val="27"/>
          <w:szCs w:val="27"/>
        </w:rPr>
      </w:pPr>
      <w:bookmarkStart w:id="0" w:name="_Hlk197699174"/>
      <w:bookmarkStart w:id="1" w:name="_Hlk128325664"/>
      <w:bookmarkEnd w:id="0"/>
      <w:r>
        <w:rPr>
          <w:sz w:val="27"/>
          <w:szCs w:val="27"/>
        </w:rPr>
        <w:t>Министерство образования Республики Беларусь</w:t>
      </w:r>
    </w:p>
    <w:p w14:paraId="4D4B3315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Учреждение образования «Брестский государственный Технический университет»</w:t>
      </w:r>
    </w:p>
    <w:p w14:paraId="58F3783B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Кафедра ИИТ</w:t>
      </w:r>
    </w:p>
    <w:p w14:paraId="0F5853D7" w14:textId="77777777" w:rsidR="008C6909" w:rsidRDefault="008C6909" w:rsidP="008C6909">
      <w:pPr>
        <w:rPr>
          <w:sz w:val="27"/>
          <w:szCs w:val="27"/>
        </w:rPr>
      </w:pPr>
    </w:p>
    <w:p w14:paraId="4A9521DE" w14:textId="77777777" w:rsidR="008C6909" w:rsidRDefault="008C6909" w:rsidP="008C6909">
      <w:pPr>
        <w:rPr>
          <w:sz w:val="27"/>
          <w:szCs w:val="27"/>
        </w:rPr>
      </w:pPr>
    </w:p>
    <w:p w14:paraId="0AC6E5DD" w14:textId="77777777" w:rsidR="008C6909" w:rsidRDefault="008C6909" w:rsidP="008C6909">
      <w:pPr>
        <w:ind w:left="0" w:firstLine="0"/>
        <w:rPr>
          <w:sz w:val="27"/>
          <w:szCs w:val="27"/>
        </w:rPr>
      </w:pPr>
    </w:p>
    <w:p w14:paraId="0B6D084F" w14:textId="77777777" w:rsidR="008C6909" w:rsidRDefault="008C6909" w:rsidP="008C6909">
      <w:pPr>
        <w:rPr>
          <w:sz w:val="27"/>
          <w:szCs w:val="27"/>
        </w:rPr>
      </w:pPr>
    </w:p>
    <w:p w14:paraId="70E47AF0" w14:textId="77777777" w:rsidR="008C6909" w:rsidRDefault="008C6909" w:rsidP="008C6909">
      <w:pPr>
        <w:jc w:val="center"/>
        <w:rPr>
          <w:sz w:val="27"/>
          <w:szCs w:val="27"/>
        </w:rPr>
      </w:pPr>
    </w:p>
    <w:p w14:paraId="084D4AE4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Пояснительная записка </w:t>
      </w:r>
    </w:p>
    <w:p w14:paraId="183ED07E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к курсовой работе по дисциплине </w:t>
      </w:r>
    </w:p>
    <w:p w14:paraId="3CD12613" w14:textId="6AAC49FE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«</w:t>
      </w:r>
      <w:r w:rsidR="0081155D">
        <w:rPr>
          <w:sz w:val="27"/>
          <w:szCs w:val="27"/>
        </w:rPr>
        <w:t>Модели решения задач в интеллектуальных системах</w:t>
      </w:r>
      <w:r>
        <w:rPr>
          <w:sz w:val="27"/>
          <w:szCs w:val="27"/>
        </w:rPr>
        <w:t xml:space="preserve">» </w:t>
      </w:r>
    </w:p>
    <w:p w14:paraId="3EAE7880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по теме</w:t>
      </w:r>
    </w:p>
    <w:p w14:paraId="465198EC" w14:textId="05456908" w:rsidR="008C6909" w:rsidRDefault="008C6909" w:rsidP="00EF09D2">
      <w:pPr>
        <w:ind w:left="958" w:hanging="10"/>
        <w:jc w:val="center"/>
        <w:rPr>
          <w:sz w:val="27"/>
          <w:szCs w:val="27"/>
        </w:rPr>
      </w:pPr>
      <w:r>
        <w:rPr>
          <w:sz w:val="27"/>
          <w:szCs w:val="27"/>
        </w:rPr>
        <w:t>«</w:t>
      </w:r>
      <w:r w:rsidR="004E0DB1">
        <w:rPr>
          <w:sz w:val="27"/>
          <w:szCs w:val="27"/>
        </w:rPr>
        <w:t xml:space="preserve">Разработка и сравнительный анализ моделей машинного обучения для перевода языка жестов </w:t>
      </w:r>
      <w:r w:rsidR="004E0DB1">
        <w:rPr>
          <w:sz w:val="27"/>
          <w:szCs w:val="27"/>
          <w:lang w:val="en-US"/>
        </w:rPr>
        <w:t>ASL</w:t>
      </w:r>
      <w:r w:rsidR="004E0DB1" w:rsidRPr="004E0DB1">
        <w:rPr>
          <w:sz w:val="27"/>
          <w:szCs w:val="27"/>
        </w:rPr>
        <w:t xml:space="preserve"> </w:t>
      </w:r>
      <w:r w:rsidR="004E0DB1">
        <w:rPr>
          <w:sz w:val="27"/>
          <w:szCs w:val="27"/>
        </w:rPr>
        <w:t>в текст</w:t>
      </w:r>
      <w:r>
        <w:rPr>
          <w:sz w:val="27"/>
          <w:szCs w:val="27"/>
        </w:rPr>
        <w:t>»</w:t>
      </w:r>
    </w:p>
    <w:p w14:paraId="43646815" w14:textId="77777777" w:rsidR="008C6909" w:rsidRDefault="008C6909" w:rsidP="008C6909">
      <w:pPr>
        <w:jc w:val="center"/>
        <w:rPr>
          <w:sz w:val="27"/>
          <w:szCs w:val="27"/>
        </w:rPr>
      </w:pPr>
    </w:p>
    <w:p w14:paraId="7DF9B901" w14:textId="307443D1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КР. ИИ-2</w:t>
      </w:r>
      <w:r w:rsidR="001645C8">
        <w:rPr>
          <w:sz w:val="27"/>
          <w:szCs w:val="27"/>
        </w:rPr>
        <w:t>3</w:t>
      </w:r>
      <w:r>
        <w:rPr>
          <w:sz w:val="27"/>
          <w:szCs w:val="27"/>
        </w:rPr>
        <w:t>.220098 40-03-01</w:t>
      </w:r>
    </w:p>
    <w:p w14:paraId="703B5139" w14:textId="77777777" w:rsidR="008C6909" w:rsidRDefault="008C6909" w:rsidP="008C6909">
      <w:pPr>
        <w:ind w:firstLine="6120"/>
        <w:rPr>
          <w:sz w:val="27"/>
          <w:szCs w:val="27"/>
        </w:rPr>
      </w:pPr>
    </w:p>
    <w:p w14:paraId="2EA7ED45" w14:textId="77777777" w:rsidR="008C6909" w:rsidRDefault="008C6909" w:rsidP="008C6909">
      <w:pPr>
        <w:ind w:firstLine="6120"/>
        <w:rPr>
          <w:sz w:val="27"/>
          <w:szCs w:val="27"/>
        </w:rPr>
      </w:pPr>
    </w:p>
    <w:p w14:paraId="7B4649C1" w14:textId="0F786201" w:rsidR="008C6909" w:rsidRPr="00DD3C4A" w:rsidRDefault="008C6909" w:rsidP="008C6909">
      <w:pPr>
        <w:ind w:firstLine="6120"/>
        <w:rPr>
          <w:color w:val="auto"/>
          <w:sz w:val="27"/>
          <w:szCs w:val="27"/>
        </w:rPr>
      </w:pPr>
      <w:r w:rsidRPr="00124A49">
        <w:rPr>
          <w:color w:val="auto"/>
          <w:sz w:val="27"/>
          <w:szCs w:val="27"/>
        </w:rPr>
        <w:t xml:space="preserve">Листов: </w:t>
      </w:r>
      <w:r w:rsidR="004E0DB1">
        <w:rPr>
          <w:color w:val="auto"/>
          <w:sz w:val="27"/>
          <w:szCs w:val="27"/>
        </w:rPr>
        <w:t>19</w:t>
      </w:r>
    </w:p>
    <w:p w14:paraId="52885B36" w14:textId="77777777" w:rsidR="008C6909" w:rsidRDefault="008C6909" w:rsidP="008C6909">
      <w:pPr>
        <w:ind w:firstLine="6120"/>
        <w:rPr>
          <w:sz w:val="27"/>
          <w:szCs w:val="27"/>
        </w:rPr>
      </w:pPr>
    </w:p>
    <w:p w14:paraId="70314E5D" w14:textId="77777777" w:rsidR="008C6909" w:rsidRDefault="008C6909" w:rsidP="008C6909">
      <w:pPr>
        <w:ind w:left="0" w:firstLine="0"/>
        <w:rPr>
          <w:b/>
          <w:sz w:val="27"/>
          <w:szCs w:val="27"/>
        </w:rPr>
      </w:pPr>
    </w:p>
    <w:p w14:paraId="1BACC55B" w14:textId="77777777" w:rsidR="008C6909" w:rsidRDefault="008C6909" w:rsidP="001645C8">
      <w:pPr>
        <w:ind w:left="0" w:firstLine="0"/>
        <w:rPr>
          <w:b/>
          <w:sz w:val="27"/>
          <w:szCs w:val="27"/>
        </w:rPr>
      </w:pPr>
    </w:p>
    <w:p w14:paraId="4E1BEDD4" w14:textId="77777777" w:rsidR="008C6909" w:rsidRDefault="008C6909" w:rsidP="008C6909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Выполнил</w:t>
      </w:r>
    </w:p>
    <w:p w14:paraId="207FB995" w14:textId="77777777" w:rsidR="008C6909" w:rsidRDefault="008C6909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студент 3 курса,</w:t>
      </w:r>
    </w:p>
    <w:p w14:paraId="5EFF3B41" w14:textId="1488B43B" w:rsidR="008C6909" w:rsidRDefault="008C6909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ФЭИС, группы ИИ-2</w:t>
      </w:r>
      <w:r w:rsidR="001645C8">
        <w:rPr>
          <w:sz w:val="27"/>
          <w:szCs w:val="27"/>
        </w:rPr>
        <w:t>3</w:t>
      </w:r>
    </w:p>
    <w:p w14:paraId="4A8E6D62" w14:textId="4EF07DF1" w:rsidR="001645C8" w:rsidRDefault="004E0DB1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Макаревич Н.Р.</w:t>
      </w:r>
    </w:p>
    <w:p w14:paraId="59AB1F8A" w14:textId="769B9ACC" w:rsidR="008C6909" w:rsidRDefault="008C6909" w:rsidP="008C6909">
      <w:pPr>
        <w:ind w:firstLine="5812"/>
        <w:rPr>
          <w:sz w:val="27"/>
          <w:szCs w:val="27"/>
        </w:rPr>
      </w:pPr>
      <w:proofErr w:type="spellStart"/>
      <w:r>
        <w:rPr>
          <w:b/>
          <w:sz w:val="27"/>
          <w:szCs w:val="27"/>
        </w:rPr>
        <w:t>Нормоконтроль</w:t>
      </w:r>
      <w:proofErr w:type="spellEnd"/>
      <w:r>
        <w:rPr>
          <w:b/>
          <w:sz w:val="27"/>
          <w:szCs w:val="27"/>
        </w:rPr>
        <w:t xml:space="preserve"> </w:t>
      </w:r>
    </w:p>
    <w:p w14:paraId="14E5DEFB" w14:textId="518ED449" w:rsidR="008C6909" w:rsidRDefault="00131C2E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 xml:space="preserve">Туз </w:t>
      </w:r>
      <w:r w:rsidR="008C6909">
        <w:rPr>
          <w:sz w:val="27"/>
          <w:szCs w:val="27"/>
        </w:rPr>
        <w:t xml:space="preserve">И. </w:t>
      </w:r>
      <w:r>
        <w:rPr>
          <w:sz w:val="27"/>
          <w:szCs w:val="27"/>
        </w:rPr>
        <w:t>С</w:t>
      </w:r>
      <w:r w:rsidR="008C6909">
        <w:rPr>
          <w:sz w:val="27"/>
          <w:szCs w:val="27"/>
        </w:rPr>
        <w:t>.</w:t>
      </w:r>
    </w:p>
    <w:p w14:paraId="51A80D10" w14:textId="77777777" w:rsidR="008C6909" w:rsidRDefault="008C6909" w:rsidP="008C6909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Проверил</w:t>
      </w:r>
      <w:r>
        <w:rPr>
          <w:sz w:val="27"/>
          <w:szCs w:val="27"/>
        </w:rPr>
        <w:t xml:space="preserve">  </w:t>
      </w:r>
    </w:p>
    <w:p w14:paraId="6F7D026B" w14:textId="3E9188D8" w:rsidR="008C6909" w:rsidRDefault="00077515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Туз</w:t>
      </w:r>
      <w:r w:rsidR="008C6909">
        <w:rPr>
          <w:sz w:val="27"/>
          <w:szCs w:val="27"/>
        </w:rPr>
        <w:t xml:space="preserve"> И. </w:t>
      </w:r>
      <w:r>
        <w:rPr>
          <w:sz w:val="27"/>
          <w:szCs w:val="27"/>
        </w:rPr>
        <w:t>С</w:t>
      </w:r>
      <w:r w:rsidR="008C6909">
        <w:rPr>
          <w:sz w:val="27"/>
          <w:szCs w:val="27"/>
        </w:rPr>
        <w:t>.</w:t>
      </w:r>
    </w:p>
    <w:p w14:paraId="29D2BAC2" w14:textId="77777777" w:rsidR="008C6909" w:rsidRDefault="008C6909" w:rsidP="008C6909">
      <w:pPr>
        <w:ind w:firstLine="6120"/>
        <w:rPr>
          <w:sz w:val="27"/>
          <w:szCs w:val="27"/>
        </w:rPr>
      </w:pPr>
    </w:p>
    <w:p w14:paraId="5A5A6378" w14:textId="77777777" w:rsidR="001645C8" w:rsidRDefault="001645C8" w:rsidP="008C6909">
      <w:pPr>
        <w:tabs>
          <w:tab w:val="left" w:pos="540"/>
          <w:tab w:val="left" w:pos="9355"/>
        </w:tabs>
        <w:spacing w:line="288" w:lineRule="auto"/>
        <w:jc w:val="center"/>
        <w:rPr>
          <w:sz w:val="27"/>
          <w:szCs w:val="27"/>
        </w:rPr>
      </w:pPr>
    </w:p>
    <w:p w14:paraId="14536FEF" w14:textId="42F9D6AE" w:rsidR="008C6909" w:rsidRDefault="008C6909" w:rsidP="008C6909">
      <w:pPr>
        <w:tabs>
          <w:tab w:val="left" w:pos="540"/>
          <w:tab w:val="left" w:pos="9355"/>
        </w:tabs>
        <w:spacing w:line="288" w:lineRule="auto"/>
        <w:jc w:val="center"/>
        <w:rPr>
          <w:sz w:val="22"/>
        </w:rPr>
      </w:pPr>
      <w:r>
        <w:rPr>
          <w:sz w:val="27"/>
          <w:szCs w:val="27"/>
        </w:rPr>
        <w:t>Брест 202</w:t>
      </w:r>
      <w:r w:rsidR="00075BD8">
        <w:rPr>
          <w:sz w:val="27"/>
          <w:szCs w:val="27"/>
        </w:rPr>
        <w:t>5</w:t>
      </w:r>
    </w:p>
    <w:p w14:paraId="0988D223" w14:textId="77777777" w:rsidR="00BE167D" w:rsidRDefault="00BE167D" w:rsidP="00330054">
      <w:pPr>
        <w:ind w:left="0" w:firstLine="0"/>
        <w:rPr>
          <w:sz w:val="24"/>
          <w:szCs w:val="24"/>
        </w:rPr>
      </w:pPr>
    </w:p>
    <w:bookmarkEnd w:id="1"/>
    <w:p w14:paraId="12550BED" w14:textId="638C3303" w:rsidR="00330054" w:rsidRPr="00291B83" w:rsidRDefault="00330054" w:rsidP="009835A2">
      <w:pPr>
        <w:ind w:left="0" w:firstLine="0"/>
        <w:rPr>
          <w:sz w:val="28"/>
          <w:szCs w:val="28"/>
        </w:rPr>
        <w:sectPr w:rsidR="00330054" w:rsidRPr="00291B83">
          <w:pgSz w:w="11906" w:h="16838"/>
          <w:pgMar w:top="1134" w:right="850" w:bottom="1134" w:left="1701" w:header="708" w:footer="708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Cs w:val="0"/>
          <w:color w:val="000000"/>
          <w:sz w:val="26"/>
          <w:szCs w:val="22"/>
        </w:rPr>
        <w:id w:val="-363674715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B6B1116" w14:textId="3A63C825" w:rsidR="00C06B38" w:rsidRPr="00C06B38" w:rsidRDefault="00C06B38">
          <w:pPr>
            <w:pStyle w:val="af2"/>
            <w:rPr>
              <w:rStyle w:val="10"/>
              <w:rFonts w:eastAsiaTheme="majorEastAsia"/>
            </w:rPr>
          </w:pPr>
          <w:r w:rsidRPr="00C06B38">
            <w:rPr>
              <w:rStyle w:val="10"/>
              <w:rFonts w:eastAsiaTheme="majorEastAsia"/>
            </w:rPr>
            <w:t>Содержание</w:t>
          </w:r>
        </w:p>
        <w:p w14:paraId="3A57FEEB" w14:textId="5B5440BB" w:rsidR="00124A49" w:rsidRDefault="00C06B3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74036" w:history="1">
            <w:r w:rsidR="00124A49" w:rsidRPr="000F00CD">
              <w:rPr>
                <w:rStyle w:val="a6"/>
                <w:noProof/>
              </w:rPr>
              <w:t>ВВЕДЕНИЕ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_Toc197974036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3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5CDB6080" w14:textId="02B830EE" w:rsidR="00124A49" w:rsidRDefault="00061BC6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37" w:history="1">
            <w:r w:rsidR="00124A49" w:rsidRPr="000F00CD">
              <w:rPr>
                <w:rStyle w:val="a6"/>
                <w:noProof/>
              </w:rPr>
              <w:t xml:space="preserve">Глава 1. </w:t>
            </w:r>
            <w:r w:rsidR="00124A49" w:rsidRPr="000F00CD">
              <w:rPr>
                <w:rStyle w:val="a6"/>
                <w:noProof/>
                <w:lang w:val="en-US"/>
              </w:rPr>
              <w:t>ML-</w:t>
            </w:r>
            <w:r w:rsidR="00124A49" w:rsidRPr="000F00CD">
              <w:rPr>
                <w:rStyle w:val="a6"/>
                <w:noProof/>
              </w:rPr>
              <w:t>Задача и датасет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_Toc197974037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4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6711F440" w14:textId="1A33641F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38" w:history="1">
            <w:r w:rsidR="00124A49" w:rsidRPr="000F00CD">
              <w:rPr>
                <w:rStyle w:val="a6"/>
                <w:noProof/>
              </w:rPr>
              <w:t>1.1.1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Постановка задачи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_Toc197974038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4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36D42EB7" w14:textId="22072818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39" w:history="1">
            <w:r w:rsidR="00124A49" w:rsidRPr="000F00CD">
              <w:rPr>
                <w:rStyle w:val="a6"/>
                <w:noProof/>
              </w:rPr>
              <w:t>1.1.2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Обоснование выбора задачи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_Toc197974039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4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0510F8CD" w14:textId="35EC7720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40" w:history="1">
            <w:r w:rsidR="00124A49" w:rsidRPr="000F00CD">
              <w:rPr>
                <w:rStyle w:val="a6"/>
                <w:noProof/>
              </w:rPr>
              <w:t>1.1.3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Выбор датасета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_Toc197974040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5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77258D89" w14:textId="4358FD97" w:rsidR="00124A49" w:rsidRDefault="00061BC6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41" w:history="1">
            <w:r w:rsidR="00124A49" w:rsidRPr="000F00CD">
              <w:rPr>
                <w:rStyle w:val="a6"/>
                <w:noProof/>
              </w:rPr>
              <w:t>Глава 2 Описание задачи: цели, особенности, метрики, модели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_Toc197974041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6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76B3C264" w14:textId="13442487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42" w:history="1">
            <w:r w:rsidR="00124A49" w:rsidRPr="000F00CD">
              <w:rPr>
                <w:rStyle w:val="a6"/>
                <w:noProof/>
              </w:rPr>
              <w:t>2.1.1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Цель задачи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_Toc197974042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6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69357FD2" w14:textId="24A1F870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43" w:history="1">
            <w:r w:rsidR="00124A49" w:rsidRPr="000F00CD">
              <w:rPr>
                <w:rStyle w:val="a6"/>
                <w:noProof/>
              </w:rPr>
              <w:t>2.1.2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Особенности задачи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_Toc197974043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6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15DF6DC4" w14:textId="3879F2A2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47" w:history="1">
            <w:r w:rsidR="00124A49" w:rsidRPr="000F00CD">
              <w:rPr>
                <w:rStyle w:val="a6"/>
                <w:noProof/>
              </w:rPr>
              <w:t>2.1.</w:t>
            </w:r>
            <w:r w:rsidR="004E0DB1">
              <w:rPr>
                <w:rStyle w:val="a6"/>
                <w:noProof/>
              </w:rPr>
              <w:t>3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Метрики оценки качества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_Toc197974047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6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3782B08D" w14:textId="651B1902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48" w:history="1">
            <w:r w:rsidR="00124A49" w:rsidRPr="000F00CD">
              <w:rPr>
                <w:rStyle w:val="a6"/>
                <w:noProof/>
              </w:rPr>
              <w:t>2.1.</w:t>
            </w:r>
            <w:r w:rsidR="004E0DB1">
              <w:rPr>
                <w:rStyle w:val="a6"/>
                <w:noProof/>
              </w:rPr>
              <w:t>4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Модели, подходящие для решения задачи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_Toc197974048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6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2BBBDB7A" w14:textId="71B58864" w:rsidR="00124A49" w:rsidRDefault="00061BC6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49" w:history="1">
            <w:r w:rsidR="00124A49" w:rsidRPr="000F00CD">
              <w:rPr>
                <w:rStyle w:val="a6"/>
                <w:noProof/>
              </w:rPr>
              <w:t xml:space="preserve">Глава 3. Обзор моделей 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_Toc197974049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7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60DFB162" w14:textId="42D9533D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51" w:history="1">
            <w:r w:rsidR="00124A49" w:rsidRPr="000F00CD">
              <w:rPr>
                <w:rStyle w:val="a6"/>
                <w:noProof/>
              </w:rPr>
              <w:t>3.1.1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FA6D97">
              <w:rPr>
                <w:rStyle w:val="a6"/>
                <w:noProof/>
                <w:lang w:val="en-US"/>
              </w:rPr>
              <w:t>SimpleNN</w:t>
            </w:r>
            <w:r w:rsidR="00124A49">
              <w:rPr>
                <w:noProof/>
                <w:webHidden/>
              </w:rPr>
              <w:tab/>
            </w:r>
            <w:r w:rsidR="00C45DF7">
              <w:rPr>
                <w:noProof/>
                <w:webHidden/>
              </w:rPr>
              <w:t>7</w:t>
            </w:r>
          </w:hyperlink>
        </w:p>
        <w:p w14:paraId="00A4E32F" w14:textId="13E348F0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52" w:history="1">
            <w:r w:rsidR="00124A49" w:rsidRPr="000F00CD">
              <w:rPr>
                <w:rStyle w:val="a6"/>
                <w:noProof/>
              </w:rPr>
              <w:t>3.1.2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FA6D97">
              <w:rPr>
                <w:rStyle w:val="a6"/>
                <w:noProof/>
                <w:lang w:val="en-US"/>
              </w:rPr>
              <w:t>SimpleCNN</w:t>
            </w:r>
            <w:r w:rsidR="00124A49">
              <w:rPr>
                <w:noProof/>
                <w:webHidden/>
              </w:rPr>
              <w:tab/>
            </w:r>
            <w:r w:rsidR="00C45DF7">
              <w:rPr>
                <w:noProof/>
                <w:webHidden/>
              </w:rPr>
              <w:t>8</w:t>
            </w:r>
          </w:hyperlink>
        </w:p>
        <w:p w14:paraId="50AC28BD" w14:textId="5EB51D65" w:rsidR="00124A49" w:rsidRDefault="00061BC6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53" w:history="1">
            <w:r w:rsidR="00124A49" w:rsidRPr="000F00CD">
              <w:rPr>
                <w:rStyle w:val="a6"/>
                <w:noProof/>
              </w:rPr>
              <w:t>3.1.3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FA6D97">
              <w:rPr>
                <w:rStyle w:val="a6"/>
                <w:noProof/>
                <w:lang w:val="en-US"/>
              </w:rPr>
              <w:t>AdvancedCNN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_Toc197974053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8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77A3AA02" w14:textId="1E9A83E5" w:rsidR="00124A49" w:rsidRDefault="005B2EA4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54" w:history="1">
            <w:r w:rsidR="00124A49" w:rsidRPr="000F00CD">
              <w:rPr>
                <w:rStyle w:val="a6"/>
                <w:noProof/>
              </w:rPr>
              <w:t>3.1.4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FA6D97">
              <w:rPr>
                <w:rStyle w:val="a6"/>
                <w:noProof/>
                <w:lang w:val="en-US"/>
              </w:rPr>
              <w:t>MediapipeNN</w:t>
            </w:r>
            <w:r w:rsidR="00124A49">
              <w:rPr>
                <w:noProof/>
                <w:webHidden/>
              </w:rPr>
              <w:tab/>
            </w:r>
            <w:r w:rsidR="00C45DF7">
              <w:rPr>
                <w:noProof/>
                <w:webHidden/>
              </w:rPr>
              <w:t>12</w:t>
            </w:r>
          </w:hyperlink>
        </w:p>
        <w:p w14:paraId="70DEDE0C" w14:textId="5507F945" w:rsidR="00124A49" w:rsidRDefault="005B2EA4">
          <w:pPr>
            <w:pStyle w:val="21"/>
            <w:tabs>
              <w:tab w:val="left" w:pos="168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83" w:history="1">
            <w:r w:rsidR="004E0DB1">
              <w:rPr>
                <w:rStyle w:val="a6"/>
                <w:noProof/>
              </w:rPr>
              <w:t>3.2.1</w:t>
            </w:r>
            <w:r w:rsidR="00124A49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24A49" w:rsidRPr="000F00CD">
              <w:rPr>
                <w:rStyle w:val="a6"/>
                <w:noProof/>
              </w:rPr>
              <w:t>Выводы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_Toc197974083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14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30F9684C" w14:textId="534ECA5F" w:rsidR="00124A49" w:rsidRDefault="00061BC6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7974084" w:history="1">
            <w:r w:rsidR="00124A49" w:rsidRPr="000F00CD">
              <w:rPr>
                <w:rStyle w:val="a6"/>
                <w:noProof/>
              </w:rPr>
              <w:t>ЗАКЛЮЧЕНИЕ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_Toc197974084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16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390AE4A8" w14:textId="44A0F5F1" w:rsidR="00124A49" w:rsidRPr="00124A49" w:rsidRDefault="00061BC6" w:rsidP="00124A49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974085" w:history="1">
            <w:r w:rsidR="00124A49" w:rsidRPr="000F00CD">
              <w:rPr>
                <w:rStyle w:val="a6"/>
                <w:noProof/>
              </w:rPr>
              <w:t>СПИСОК ЛИТЕРАТУРЫ</w:t>
            </w:r>
            <w:r w:rsidR="00124A49">
              <w:rPr>
                <w:noProof/>
                <w:webHidden/>
              </w:rPr>
              <w:tab/>
            </w:r>
            <w:r w:rsidR="00124A49">
              <w:rPr>
                <w:noProof/>
                <w:webHidden/>
              </w:rPr>
              <w:fldChar w:fldCharType="begin"/>
            </w:r>
            <w:r w:rsidR="00124A49">
              <w:rPr>
                <w:noProof/>
                <w:webHidden/>
              </w:rPr>
              <w:instrText xml:space="preserve"> PAGEREF _Toc197974085 \h </w:instrText>
            </w:r>
            <w:r w:rsidR="00124A49">
              <w:rPr>
                <w:noProof/>
                <w:webHidden/>
              </w:rPr>
            </w:r>
            <w:r w:rsidR="00124A49">
              <w:rPr>
                <w:noProof/>
                <w:webHidden/>
              </w:rPr>
              <w:fldChar w:fldCharType="separate"/>
            </w:r>
            <w:r w:rsidR="00066009">
              <w:rPr>
                <w:noProof/>
                <w:webHidden/>
              </w:rPr>
              <w:t>17</w:t>
            </w:r>
            <w:r w:rsidR="00124A49">
              <w:rPr>
                <w:noProof/>
                <w:webHidden/>
              </w:rPr>
              <w:fldChar w:fldCharType="end"/>
            </w:r>
          </w:hyperlink>
        </w:p>
        <w:p w14:paraId="1D722376" w14:textId="70E06538" w:rsidR="0010022E" w:rsidRPr="00DD3C4A" w:rsidRDefault="00C06B38" w:rsidP="00124A49">
          <w:pPr>
            <w:tabs>
              <w:tab w:val="left" w:pos="851"/>
            </w:tabs>
            <w:spacing w:line="216" w:lineRule="auto"/>
            <w:ind w:left="0" w:firstLine="851"/>
            <w:rPr>
              <w:caps/>
              <w:sz w:val="27"/>
              <w:szCs w:val="27"/>
            </w:rPr>
            <w:sectPr w:rsidR="0010022E" w:rsidRPr="00DD3C4A" w:rsidSect="007C08FA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41"/>
              <w:pgMar w:top="709" w:right="557" w:bottom="868" w:left="1419" w:header="720" w:footer="720" w:gutter="0"/>
              <w:pgNumType w:start="2"/>
              <w:cols w:space="720"/>
              <w:titlePg/>
              <w:docGrid w:linePitch="354"/>
            </w:sectPr>
          </w:pPr>
          <w:r>
            <w:rPr>
              <w:b/>
              <w:bCs/>
            </w:rPr>
            <w:fldChar w:fldCharType="end"/>
          </w:r>
          <w:r w:rsidR="00BC5D37">
            <w:rPr>
              <w:sz w:val="27"/>
              <w:szCs w:val="27"/>
            </w:rPr>
            <w:t xml:space="preserve">ПРИЛОЖЕНИЕ </w:t>
          </w:r>
          <w:r w:rsidR="00FA6D97">
            <w:rPr>
              <w:caps/>
              <w:sz w:val="27"/>
              <w:szCs w:val="27"/>
              <w:lang w:val="en-US"/>
            </w:rPr>
            <w:t>A</w:t>
          </w:r>
          <w:r w:rsidR="00BC5D37">
            <w:rPr>
              <w:caps/>
              <w:sz w:val="27"/>
              <w:szCs w:val="27"/>
            </w:rPr>
            <w:t>. ТЕКСТ программы</w:t>
          </w:r>
        </w:p>
      </w:sdtContent>
    </w:sdt>
    <w:p w14:paraId="4A7E12D3" w14:textId="6ED4E967" w:rsidR="004F7593" w:rsidRPr="00FA6D97" w:rsidRDefault="006464A4" w:rsidP="00FA6D97">
      <w:pPr>
        <w:pStyle w:val="1"/>
        <w:ind w:firstLine="347"/>
        <w:jc w:val="both"/>
      </w:pPr>
      <w:bookmarkStart w:id="2" w:name="_Toc184261948"/>
      <w:bookmarkStart w:id="3" w:name="_Toc197974036"/>
      <w:r w:rsidRPr="007A6E1E">
        <w:lastRenderedPageBreak/>
        <w:t>ВВЕДЕНИЕ</w:t>
      </w:r>
      <w:bookmarkEnd w:id="2"/>
      <w:bookmarkEnd w:id="3"/>
    </w:p>
    <w:p w14:paraId="78E93825" w14:textId="4A8E6872" w:rsidR="00FA6D97" w:rsidRPr="00FA6D97" w:rsidRDefault="00FA6D97" w:rsidP="00FA6D97">
      <w:pPr>
        <w:pStyle w:val="a5"/>
        <w:ind w:firstLine="362"/>
        <w:rPr>
          <w:sz w:val="28"/>
          <w:szCs w:val="28"/>
        </w:rPr>
      </w:pPr>
      <w:r w:rsidRPr="00FA6D97">
        <w:rPr>
          <w:sz w:val="28"/>
          <w:szCs w:val="28"/>
        </w:rPr>
        <w:t xml:space="preserve">Современное развитие искусственного интеллекта (ИИ) и глубинного обучения привело к значительным достижениям в области обработки видеоданных и распознавания человеческих действий. Одной из перспективных и активно исследуемых задач является автоматический перевод языка жестов — в частности, американского языка жестов (American </w:t>
      </w:r>
      <w:proofErr w:type="spellStart"/>
      <w:r w:rsidRPr="00FA6D97">
        <w:rPr>
          <w:sz w:val="28"/>
          <w:szCs w:val="28"/>
        </w:rPr>
        <w:t>Sign</w:t>
      </w:r>
      <w:proofErr w:type="spellEnd"/>
      <w:r w:rsidRPr="00FA6D97">
        <w:rPr>
          <w:sz w:val="28"/>
          <w:szCs w:val="28"/>
        </w:rPr>
        <w:t xml:space="preserve"> Language, ASL) — в текстовую форму. </w:t>
      </w:r>
    </w:p>
    <w:p w14:paraId="261BCBAB" w14:textId="77777777" w:rsidR="00FA6D97" w:rsidRPr="00FA6D97" w:rsidRDefault="00FA6D97" w:rsidP="00FA6D97">
      <w:pPr>
        <w:pStyle w:val="a5"/>
        <w:ind w:firstLine="362"/>
        <w:rPr>
          <w:sz w:val="28"/>
          <w:szCs w:val="28"/>
        </w:rPr>
      </w:pPr>
      <w:r w:rsidRPr="00FA6D97">
        <w:rPr>
          <w:sz w:val="28"/>
          <w:szCs w:val="28"/>
        </w:rPr>
        <w:t>Распознавание ASL — это нетривиальная задача, так как включает в себя анализ как статических, так и динамических особенностей движений рук, мимики и телесной позы. Модель должна не только точно распознавать отдельные жесты, но и учитывать их контекст в пределах всей фразы, что требует сложной обработки временной информации и пространственно-временных зависимостей.</w:t>
      </w:r>
    </w:p>
    <w:p w14:paraId="13612C13" w14:textId="3EA49254" w:rsidR="00FA6D97" w:rsidRPr="00FA6D97" w:rsidRDefault="00FA6D97" w:rsidP="00FA6D97">
      <w:pPr>
        <w:pStyle w:val="a5"/>
        <w:ind w:firstLine="362"/>
        <w:rPr>
          <w:sz w:val="28"/>
          <w:szCs w:val="28"/>
        </w:rPr>
      </w:pPr>
      <w:r w:rsidRPr="00FA6D97">
        <w:rPr>
          <w:sz w:val="28"/>
          <w:szCs w:val="28"/>
        </w:rPr>
        <w:t xml:space="preserve">В последние годы большое внимание уделяется применению различных архитектур нейросетей к этой задаче, включая </w:t>
      </w:r>
      <w:proofErr w:type="spellStart"/>
      <w:r w:rsidRPr="00FA6D97">
        <w:rPr>
          <w:sz w:val="28"/>
          <w:szCs w:val="28"/>
        </w:rPr>
        <w:t>сверточные</w:t>
      </w:r>
      <w:proofErr w:type="spellEnd"/>
      <w:r w:rsidRPr="00FA6D97">
        <w:rPr>
          <w:sz w:val="28"/>
          <w:szCs w:val="28"/>
        </w:rPr>
        <w:t xml:space="preserve"> сети (CNN), рекуррентные сети (RNN), трансформеры. Эти подходы позволяют по-разному обрабатывать видеопоток, </w:t>
      </w:r>
      <w:proofErr w:type="spellStart"/>
      <w:r w:rsidRPr="00FA6D97">
        <w:rPr>
          <w:sz w:val="28"/>
          <w:szCs w:val="28"/>
        </w:rPr>
        <w:t>позные</w:t>
      </w:r>
      <w:proofErr w:type="spellEnd"/>
      <w:r w:rsidRPr="00FA6D97">
        <w:rPr>
          <w:sz w:val="28"/>
          <w:szCs w:val="28"/>
        </w:rPr>
        <w:t xml:space="preserve"> данные (например, координаты суставов) и другие признаки, извлекаемые из видео.</w:t>
      </w:r>
    </w:p>
    <w:p w14:paraId="11E49D49" w14:textId="5C081F45" w:rsidR="00FA6D97" w:rsidRPr="00FA6D97" w:rsidRDefault="00FA6D97" w:rsidP="00FA6D97">
      <w:pPr>
        <w:pStyle w:val="a5"/>
        <w:ind w:firstLine="362"/>
        <w:rPr>
          <w:sz w:val="28"/>
          <w:szCs w:val="28"/>
        </w:rPr>
      </w:pPr>
      <w:r w:rsidRPr="00FA6D97">
        <w:rPr>
          <w:sz w:val="28"/>
          <w:szCs w:val="28"/>
        </w:rPr>
        <w:t xml:space="preserve">Перевод языка жестов можно рассматривать как задачу преобразования данных из одного </w:t>
      </w:r>
      <w:proofErr w:type="spellStart"/>
      <w:r w:rsidRPr="00FA6D97">
        <w:rPr>
          <w:sz w:val="28"/>
          <w:szCs w:val="28"/>
        </w:rPr>
        <w:t>высокоразмерного</w:t>
      </w:r>
      <w:proofErr w:type="spellEnd"/>
      <w:r w:rsidRPr="00FA6D97">
        <w:rPr>
          <w:sz w:val="28"/>
          <w:szCs w:val="28"/>
        </w:rPr>
        <w:t xml:space="preserve"> пространства в последовательность символов или слов — аналогично переводу с одного языка на другой. Это требует построения моделей, которые умеют эффективно кодировать визуальные данные и декодировать их в текстовую форму.</w:t>
      </w:r>
    </w:p>
    <w:p w14:paraId="0A72BED5" w14:textId="77777777" w:rsidR="00FA6D97" w:rsidRPr="00FA6D97" w:rsidRDefault="00FA6D97" w:rsidP="00FA6D97">
      <w:pPr>
        <w:pStyle w:val="a5"/>
        <w:ind w:firstLine="360"/>
        <w:rPr>
          <w:sz w:val="28"/>
          <w:szCs w:val="28"/>
        </w:rPr>
      </w:pPr>
      <w:r w:rsidRPr="00FA6D97">
        <w:rPr>
          <w:sz w:val="28"/>
          <w:szCs w:val="28"/>
        </w:rPr>
        <w:t>Ключевыми аспектами при построении таких моделей являются:</w:t>
      </w:r>
    </w:p>
    <w:p w14:paraId="6F0FA587" w14:textId="77777777" w:rsidR="00FA6D97" w:rsidRPr="00FA6D97" w:rsidRDefault="00FA6D97" w:rsidP="005B2EA4">
      <w:pPr>
        <w:pStyle w:val="a5"/>
        <w:numPr>
          <w:ilvl w:val="0"/>
          <w:numId w:val="4"/>
        </w:numPr>
        <w:rPr>
          <w:sz w:val="28"/>
          <w:szCs w:val="28"/>
        </w:rPr>
      </w:pPr>
      <w:r w:rsidRPr="00FA6D97">
        <w:rPr>
          <w:sz w:val="28"/>
          <w:szCs w:val="28"/>
        </w:rPr>
        <w:t>выбор входного представления (видео, скелетные координаты, смешанные признаки);</w:t>
      </w:r>
    </w:p>
    <w:p w14:paraId="464E1611" w14:textId="77777777" w:rsidR="00FA6D97" w:rsidRPr="00FA6D97" w:rsidRDefault="00FA6D97" w:rsidP="005B2EA4">
      <w:pPr>
        <w:pStyle w:val="a5"/>
        <w:numPr>
          <w:ilvl w:val="0"/>
          <w:numId w:val="4"/>
        </w:numPr>
        <w:rPr>
          <w:sz w:val="28"/>
          <w:szCs w:val="28"/>
        </w:rPr>
      </w:pPr>
      <w:r w:rsidRPr="00FA6D97">
        <w:rPr>
          <w:sz w:val="28"/>
          <w:szCs w:val="28"/>
        </w:rPr>
        <w:t>архитектура модели, учитывающая как пространственные, так и временные зависимости;</w:t>
      </w:r>
    </w:p>
    <w:p w14:paraId="3CB164EA" w14:textId="77777777" w:rsidR="00FA6D97" w:rsidRPr="00FA6D97" w:rsidRDefault="00FA6D97" w:rsidP="005B2EA4">
      <w:pPr>
        <w:pStyle w:val="a5"/>
        <w:numPr>
          <w:ilvl w:val="0"/>
          <w:numId w:val="4"/>
        </w:numPr>
        <w:rPr>
          <w:sz w:val="28"/>
          <w:szCs w:val="28"/>
        </w:rPr>
      </w:pPr>
      <w:r w:rsidRPr="00FA6D97">
        <w:rPr>
          <w:sz w:val="28"/>
          <w:szCs w:val="28"/>
        </w:rPr>
        <w:t>выбор обучающей стратегии и потерь, подходящих для языковой модели;</w:t>
      </w:r>
    </w:p>
    <w:p w14:paraId="7C793D92" w14:textId="77777777" w:rsidR="00FA6D97" w:rsidRPr="00FA6D97" w:rsidRDefault="00FA6D97" w:rsidP="005B2EA4">
      <w:pPr>
        <w:pStyle w:val="a5"/>
        <w:numPr>
          <w:ilvl w:val="0"/>
          <w:numId w:val="4"/>
        </w:numPr>
        <w:rPr>
          <w:sz w:val="28"/>
          <w:szCs w:val="28"/>
        </w:rPr>
      </w:pPr>
      <w:r w:rsidRPr="00FA6D97">
        <w:rPr>
          <w:sz w:val="28"/>
          <w:szCs w:val="28"/>
        </w:rPr>
        <w:t>метрики качества, позволяющие объективно сравнивать модели по точности перевода.</w:t>
      </w:r>
    </w:p>
    <w:p w14:paraId="523BFEB4" w14:textId="1C899D93" w:rsidR="00FA6D97" w:rsidRPr="00FA6D97" w:rsidRDefault="00FA6D97" w:rsidP="00FA6D97">
      <w:pPr>
        <w:pStyle w:val="a5"/>
        <w:ind w:firstLine="360"/>
        <w:rPr>
          <w:sz w:val="28"/>
          <w:szCs w:val="28"/>
        </w:rPr>
      </w:pPr>
      <w:r w:rsidRPr="00FA6D97">
        <w:rPr>
          <w:sz w:val="28"/>
          <w:szCs w:val="28"/>
        </w:rPr>
        <w:t>В рамках настоящего курсового проекта ставится задача разработки и сравнительного анализа нескольких подходов к обучению моделей для перевода ASL в текст. Будут реализованы и протестированы пять различных архитектур, охватывающих как базовые, так и современные модели, включая CNN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MLP</w:t>
      </w:r>
      <w:r w:rsidRPr="00FA6D97">
        <w:rPr>
          <w:sz w:val="28"/>
          <w:szCs w:val="28"/>
        </w:rPr>
        <w:t xml:space="preserve">, и их модификации. Все модели будут обучены и протестированы на специализированных </w:t>
      </w:r>
      <w:proofErr w:type="spellStart"/>
      <w:r w:rsidRPr="00FA6D97">
        <w:rPr>
          <w:sz w:val="28"/>
          <w:szCs w:val="28"/>
        </w:rPr>
        <w:t>датасетах</w:t>
      </w:r>
      <w:proofErr w:type="spellEnd"/>
      <w:r w:rsidRPr="00FA6D97">
        <w:rPr>
          <w:sz w:val="28"/>
          <w:szCs w:val="28"/>
        </w:rPr>
        <w:t xml:space="preserve"> ASL, а также проанализированы с точки зрения точности, устойчивости и практической применимости.</w:t>
      </w:r>
    </w:p>
    <w:p w14:paraId="5B8C69FD" w14:textId="410C5B98" w:rsidR="004D7DE3" w:rsidRPr="003508DA" w:rsidRDefault="00956B5D" w:rsidP="003508DA">
      <w:pPr>
        <w:pStyle w:val="4"/>
        <w:rPr>
          <w:lang w:val="en-US"/>
        </w:rPr>
      </w:pPr>
      <w:r>
        <w:rPr>
          <w:color w:val="080A0D"/>
          <w:sz w:val="28"/>
          <w:szCs w:val="28"/>
        </w:rPr>
        <w:br w:type="page"/>
      </w:r>
      <w:bookmarkStart w:id="4" w:name="_Toc184261949"/>
      <w:bookmarkStart w:id="5" w:name="_Toc197974037"/>
      <w:r w:rsidR="003D0092" w:rsidRPr="00951500">
        <w:lastRenderedPageBreak/>
        <w:t xml:space="preserve">Глава 1. </w:t>
      </w:r>
      <w:bookmarkEnd w:id="4"/>
      <w:r w:rsidR="004D7DE3">
        <w:rPr>
          <w:lang w:val="en-US"/>
        </w:rPr>
        <w:t>ML</w:t>
      </w:r>
      <w:r w:rsidR="004D7DE3" w:rsidRPr="003508DA">
        <w:t>-</w:t>
      </w:r>
      <w:r w:rsidR="004D7DE3">
        <w:t xml:space="preserve">Задача и </w:t>
      </w:r>
      <w:proofErr w:type="spellStart"/>
      <w:r w:rsidR="004D7DE3">
        <w:t>датасет</w:t>
      </w:r>
      <w:bookmarkEnd w:id="5"/>
      <w:proofErr w:type="spellEnd"/>
    </w:p>
    <w:p w14:paraId="45602342" w14:textId="77777777" w:rsidR="00C942D0" w:rsidRPr="00C942D0" w:rsidRDefault="00C942D0" w:rsidP="00C942D0"/>
    <w:p w14:paraId="022F5717" w14:textId="364605A5" w:rsidR="007E2570" w:rsidRPr="007E2570" w:rsidRDefault="000376CE" w:rsidP="00F664B1">
      <w:pPr>
        <w:pStyle w:val="2"/>
      </w:pPr>
      <w:bookmarkStart w:id="6" w:name="_Toc197974038"/>
      <w:proofErr w:type="spellStart"/>
      <w:r>
        <w:t>Постановка</w:t>
      </w:r>
      <w:proofErr w:type="spellEnd"/>
      <w:r>
        <w:t xml:space="preserve"> </w:t>
      </w:r>
      <w:proofErr w:type="spellStart"/>
      <w:r>
        <w:t>задачи</w:t>
      </w:r>
      <w:bookmarkEnd w:id="6"/>
      <w:proofErr w:type="spellEnd"/>
    </w:p>
    <w:p w14:paraId="287EA7C2" w14:textId="77777777" w:rsidR="00B71658" w:rsidRPr="007E2570" w:rsidRDefault="00B71658" w:rsidP="007E2570">
      <w:pPr>
        <w:ind w:left="0" w:firstLine="0"/>
        <w:rPr>
          <w:lang w:val="en-US"/>
        </w:rPr>
      </w:pPr>
    </w:p>
    <w:p w14:paraId="0A60AFE9" w14:textId="77777777" w:rsidR="00F65D76" w:rsidRPr="00F65D76" w:rsidRDefault="00F65D76" w:rsidP="00F65D76">
      <w:pPr>
        <w:spacing w:before="100" w:beforeAutospacing="1" w:after="100" w:afterAutospacing="1"/>
        <w:ind w:left="0"/>
        <w:rPr>
          <w:color w:val="auto"/>
          <w:sz w:val="28"/>
          <w:szCs w:val="28"/>
          <w:lang w:val="ru-BY" w:eastAsia="ru-BY"/>
        </w:rPr>
      </w:pPr>
      <w:r w:rsidRPr="00F65D76">
        <w:rPr>
          <w:color w:val="auto"/>
          <w:sz w:val="28"/>
          <w:szCs w:val="28"/>
          <w:lang w:val="ru-BY" w:eastAsia="ru-BY"/>
        </w:rPr>
        <w:t>Перевод американского языка жестов (ASL) в текст является важной задачей в области компьютерного зрения и обработки естественного языка. Она представляет собой разновидность задачи мультимодального машинного перевода, в которой входными данными являются либо видеопоследовательности с жестами, либо извлечённые из них ключевые признаки (например, координаты суставов рук), а выходными — текстовые предложения на английском языке.</w:t>
      </w:r>
    </w:p>
    <w:p w14:paraId="3A49365E" w14:textId="77777777" w:rsidR="00F65D76" w:rsidRPr="00F65D76" w:rsidRDefault="00F65D76" w:rsidP="00F65D76">
      <w:pPr>
        <w:spacing w:before="100" w:beforeAutospacing="1" w:after="100" w:afterAutospacing="1"/>
        <w:ind w:left="0"/>
        <w:rPr>
          <w:color w:val="auto"/>
          <w:sz w:val="28"/>
          <w:szCs w:val="28"/>
          <w:lang w:val="ru-BY" w:eastAsia="ru-BY"/>
        </w:rPr>
      </w:pPr>
      <w:r w:rsidRPr="00F65D76">
        <w:rPr>
          <w:color w:val="auto"/>
          <w:sz w:val="28"/>
          <w:szCs w:val="28"/>
          <w:lang w:val="ru-BY" w:eastAsia="ru-BY"/>
        </w:rPr>
        <w:t>Формально задача может быть описана следующим образом:</w:t>
      </w:r>
      <w:r w:rsidRPr="00F65D76">
        <w:rPr>
          <w:color w:val="auto"/>
          <w:sz w:val="28"/>
          <w:szCs w:val="28"/>
          <w:lang w:val="ru-BY" w:eastAsia="ru-BY"/>
        </w:rPr>
        <w:br/>
        <w:t>Пусть дана выборка D={(V1,T1),...,(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Vn,Tn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)}D = \{(V_1, T_1), ..., 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V_n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 xml:space="preserve">, 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T_n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)\}D={(V1​,T1​),...,(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Vn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​,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Tn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 xml:space="preserve">​)}, где 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ViV_iVi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 xml:space="preserve">​ — входная видеопоследовательность (или последовательность признаков), содержащая ASL-жесты, а 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TiT_iTi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​ — соответствующий текст на английском языке. Необходимо построить модель f(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V;θ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)f(V; \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theta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)f(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V;θ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), параметризованную θ\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thetaθ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, такую что f(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Vi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)≈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Tif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V_i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) \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approx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 xml:space="preserve"> 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T_if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(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Vi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​)≈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Ti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>​.</w:t>
      </w:r>
    </w:p>
    <w:p w14:paraId="25B77AE2" w14:textId="77777777" w:rsidR="00F65D76" w:rsidRPr="00F65D76" w:rsidRDefault="00F65D76" w:rsidP="00F65D76">
      <w:pPr>
        <w:spacing w:before="100" w:beforeAutospacing="1" w:after="100" w:afterAutospacing="1"/>
        <w:ind w:left="0"/>
        <w:rPr>
          <w:color w:val="auto"/>
          <w:sz w:val="28"/>
          <w:szCs w:val="28"/>
          <w:lang w:val="ru-BY" w:eastAsia="ru-BY"/>
        </w:rPr>
      </w:pPr>
      <w:r w:rsidRPr="00F65D76">
        <w:rPr>
          <w:color w:val="auto"/>
          <w:sz w:val="28"/>
          <w:szCs w:val="28"/>
          <w:lang w:val="ru-BY" w:eastAsia="ru-BY"/>
        </w:rPr>
        <w:t xml:space="preserve">В рамках данной работы рассматриваются модели, способные решать задачу сопоставления входного визуального или </w:t>
      </w:r>
      <w:proofErr w:type="spellStart"/>
      <w:r w:rsidRPr="00F65D76">
        <w:rPr>
          <w:color w:val="auto"/>
          <w:sz w:val="28"/>
          <w:szCs w:val="28"/>
          <w:lang w:val="ru-BY" w:eastAsia="ru-BY"/>
        </w:rPr>
        <w:t>позового</w:t>
      </w:r>
      <w:proofErr w:type="spellEnd"/>
      <w:r w:rsidRPr="00F65D76">
        <w:rPr>
          <w:color w:val="auto"/>
          <w:sz w:val="28"/>
          <w:szCs w:val="28"/>
          <w:lang w:val="ru-BY" w:eastAsia="ru-BY"/>
        </w:rPr>
        <w:t xml:space="preserve"> сигнала с соответствующим текстовым представлением. Основной акцент сделан на сравнительном анализе различных архитектур нейронных сетей для повышения точности и устойчивости перевода.</w:t>
      </w:r>
    </w:p>
    <w:p w14:paraId="05D25411" w14:textId="77777777" w:rsidR="009639E5" w:rsidRPr="00F65D76" w:rsidRDefault="009639E5" w:rsidP="009639E5">
      <w:pPr>
        <w:ind w:left="0" w:firstLine="362"/>
        <w:rPr>
          <w:sz w:val="28"/>
          <w:szCs w:val="28"/>
          <w:lang w:val="ru-BY"/>
        </w:rPr>
      </w:pPr>
    </w:p>
    <w:p w14:paraId="3BA17347" w14:textId="279FA695" w:rsidR="009639E5" w:rsidRDefault="009639E5" w:rsidP="00F664B1">
      <w:pPr>
        <w:pStyle w:val="2"/>
      </w:pPr>
      <w:bookmarkStart w:id="7" w:name="_Toc197974039"/>
      <w:proofErr w:type="spellStart"/>
      <w:r>
        <w:t>Обоснование</w:t>
      </w:r>
      <w:proofErr w:type="spellEnd"/>
      <w:r>
        <w:t xml:space="preserve"> </w:t>
      </w:r>
      <w:proofErr w:type="spellStart"/>
      <w:r>
        <w:t>выбора</w:t>
      </w:r>
      <w:proofErr w:type="spellEnd"/>
      <w:r>
        <w:t xml:space="preserve"> </w:t>
      </w:r>
      <w:proofErr w:type="spellStart"/>
      <w:r>
        <w:t>задачи</w:t>
      </w:r>
      <w:bookmarkEnd w:id="7"/>
      <w:proofErr w:type="spellEnd"/>
    </w:p>
    <w:p w14:paraId="79939B43" w14:textId="77777777" w:rsidR="00A372C0" w:rsidRDefault="00A372C0" w:rsidP="00A372C0"/>
    <w:p w14:paraId="306B7B79" w14:textId="77777777" w:rsidR="00F65D76" w:rsidRPr="00F65D76" w:rsidRDefault="00F65D76" w:rsidP="00F65D76">
      <w:pPr>
        <w:pStyle w:val="a5"/>
        <w:ind w:firstLine="360"/>
        <w:rPr>
          <w:sz w:val="28"/>
          <w:szCs w:val="28"/>
        </w:rPr>
      </w:pPr>
      <w:r w:rsidRPr="00F65D76">
        <w:rPr>
          <w:sz w:val="28"/>
          <w:szCs w:val="28"/>
        </w:rPr>
        <w:t>Задача автоматического перевода ASL в текст обладает высокой практической значимостью и исследовательской ценностью:</w:t>
      </w:r>
    </w:p>
    <w:p w14:paraId="266CA28E" w14:textId="77777777" w:rsidR="00F65D76" w:rsidRPr="00F65D76" w:rsidRDefault="00F65D76" w:rsidP="005B2EA4">
      <w:pPr>
        <w:pStyle w:val="a5"/>
        <w:numPr>
          <w:ilvl w:val="0"/>
          <w:numId w:val="5"/>
        </w:numPr>
        <w:rPr>
          <w:sz w:val="28"/>
          <w:szCs w:val="28"/>
        </w:rPr>
      </w:pPr>
      <w:r w:rsidRPr="00F65D76">
        <w:rPr>
          <w:rStyle w:val="af4"/>
          <w:b w:val="0"/>
          <w:bCs w:val="0"/>
          <w:sz w:val="28"/>
          <w:szCs w:val="28"/>
        </w:rPr>
        <w:t>Социальная значимость:</w:t>
      </w:r>
      <w:r w:rsidRPr="00F65D76">
        <w:rPr>
          <w:sz w:val="28"/>
          <w:szCs w:val="28"/>
        </w:rPr>
        <w:t xml:space="preserve"> автоматический перевод жестов помогает преодолеть коммуникативный барьер между людьми с нарушениями слуха и остальным обществом;</w:t>
      </w:r>
    </w:p>
    <w:p w14:paraId="30A4F402" w14:textId="77777777" w:rsidR="00F65D76" w:rsidRPr="00F65D76" w:rsidRDefault="00F65D76" w:rsidP="005B2EA4">
      <w:pPr>
        <w:pStyle w:val="a5"/>
        <w:numPr>
          <w:ilvl w:val="0"/>
          <w:numId w:val="5"/>
        </w:numPr>
        <w:rPr>
          <w:sz w:val="28"/>
          <w:szCs w:val="28"/>
        </w:rPr>
      </w:pPr>
      <w:r w:rsidRPr="00F65D76">
        <w:rPr>
          <w:rStyle w:val="af4"/>
          <w:b w:val="0"/>
          <w:bCs w:val="0"/>
          <w:sz w:val="28"/>
          <w:szCs w:val="28"/>
        </w:rPr>
        <w:t>Сложность задачи:</w:t>
      </w:r>
      <w:r w:rsidRPr="00F65D76">
        <w:rPr>
          <w:sz w:val="28"/>
          <w:szCs w:val="28"/>
        </w:rPr>
        <w:t xml:space="preserve"> требует моделирования как пространственной (формы жестов), так и временной (последовательности движений) информации;</w:t>
      </w:r>
    </w:p>
    <w:p w14:paraId="4331C313" w14:textId="77777777" w:rsidR="00F65D76" w:rsidRPr="00F65D76" w:rsidRDefault="00F65D76" w:rsidP="005B2EA4">
      <w:pPr>
        <w:pStyle w:val="a5"/>
        <w:numPr>
          <w:ilvl w:val="0"/>
          <w:numId w:val="5"/>
        </w:numPr>
        <w:rPr>
          <w:sz w:val="28"/>
          <w:szCs w:val="28"/>
        </w:rPr>
      </w:pPr>
      <w:r w:rsidRPr="00F65D76">
        <w:rPr>
          <w:rStyle w:val="af4"/>
          <w:b w:val="0"/>
          <w:bCs w:val="0"/>
          <w:sz w:val="28"/>
          <w:szCs w:val="28"/>
        </w:rPr>
        <w:t>Отсутствие явных классов:</w:t>
      </w:r>
      <w:r w:rsidRPr="00F65D76">
        <w:rPr>
          <w:sz w:val="28"/>
          <w:szCs w:val="28"/>
        </w:rPr>
        <w:t xml:space="preserve"> перевод ASL не сводится к классификации, что делает задачу более гибкой и открытой для архитектур, работающих с последовательностями;</w:t>
      </w:r>
    </w:p>
    <w:p w14:paraId="0EFFD5F5" w14:textId="4188E769" w:rsidR="00EE6564" w:rsidRPr="00B0560B" w:rsidRDefault="00F65D76" w:rsidP="005B2EA4">
      <w:pPr>
        <w:pStyle w:val="a5"/>
        <w:numPr>
          <w:ilvl w:val="0"/>
          <w:numId w:val="5"/>
        </w:numPr>
        <w:rPr>
          <w:sz w:val="28"/>
          <w:szCs w:val="28"/>
        </w:rPr>
      </w:pPr>
      <w:r w:rsidRPr="00F65D76">
        <w:rPr>
          <w:rStyle w:val="af4"/>
          <w:b w:val="0"/>
          <w:bCs w:val="0"/>
          <w:sz w:val="28"/>
          <w:szCs w:val="28"/>
        </w:rPr>
        <w:t>Разнообразие подходов:</w:t>
      </w:r>
      <w:r w:rsidRPr="00F65D76">
        <w:rPr>
          <w:sz w:val="28"/>
          <w:szCs w:val="28"/>
        </w:rPr>
        <w:t xml:space="preserve"> предоставляет возможность сравнить методы, основанные на CNN, RNN, </w:t>
      </w:r>
      <w:proofErr w:type="spellStart"/>
      <w:r w:rsidRPr="00F65D76">
        <w:rPr>
          <w:sz w:val="28"/>
          <w:szCs w:val="28"/>
        </w:rPr>
        <w:t>Transformer</w:t>
      </w:r>
      <w:proofErr w:type="spellEnd"/>
      <w:r w:rsidRPr="00F65D76">
        <w:rPr>
          <w:sz w:val="28"/>
          <w:szCs w:val="28"/>
        </w:rPr>
        <w:t>, 3D-CNN и других подходах.</w:t>
      </w:r>
    </w:p>
    <w:p w14:paraId="10677FD6" w14:textId="038526B5" w:rsidR="005E7634" w:rsidRDefault="005E7634" w:rsidP="00F664B1">
      <w:pPr>
        <w:pStyle w:val="2"/>
      </w:pPr>
      <w:bookmarkStart w:id="8" w:name="_Toc197974040"/>
      <w:proofErr w:type="spellStart"/>
      <w:r>
        <w:lastRenderedPageBreak/>
        <w:t>Выбор</w:t>
      </w:r>
      <w:proofErr w:type="spellEnd"/>
      <w:r>
        <w:t xml:space="preserve"> </w:t>
      </w:r>
      <w:proofErr w:type="spellStart"/>
      <w:r>
        <w:t>датасета</w:t>
      </w:r>
      <w:bookmarkEnd w:id="8"/>
      <w:proofErr w:type="spellEnd"/>
    </w:p>
    <w:p w14:paraId="0E5059F6" w14:textId="77777777" w:rsidR="005E7634" w:rsidRDefault="005E7634" w:rsidP="00DE58B8">
      <w:pPr>
        <w:ind w:left="0" w:firstLine="360"/>
      </w:pPr>
    </w:p>
    <w:p w14:paraId="5900A22A" w14:textId="3423815F" w:rsidR="005E7634" w:rsidRDefault="005E7634" w:rsidP="00DE58B8">
      <w:p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 xml:space="preserve">В данной работе используется </w:t>
      </w:r>
      <w:proofErr w:type="gramStart"/>
      <w:r w:rsidR="00F65D76" w:rsidRPr="00F65D76">
        <w:rPr>
          <w:sz w:val="28"/>
          <w:szCs w:val="28"/>
        </w:rPr>
        <w:t>ASL(</w:t>
      </w:r>
      <w:proofErr w:type="gramEnd"/>
      <w:r w:rsidR="00F65D76" w:rsidRPr="00F65D76">
        <w:rPr>
          <w:sz w:val="28"/>
          <w:szCs w:val="28"/>
        </w:rPr>
        <w:t xml:space="preserve">American </w:t>
      </w:r>
      <w:proofErr w:type="spellStart"/>
      <w:r w:rsidR="00F65D76" w:rsidRPr="00F65D76">
        <w:rPr>
          <w:sz w:val="28"/>
          <w:szCs w:val="28"/>
        </w:rPr>
        <w:t>Sign</w:t>
      </w:r>
      <w:proofErr w:type="spellEnd"/>
      <w:r w:rsidR="00F65D76" w:rsidRPr="00F65D76">
        <w:rPr>
          <w:sz w:val="28"/>
          <w:szCs w:val="28"/>
        </w:rPr>
        <w:t xml:space="preserve"> Language) </w:t>
      </w:r>
      <w:proofErr w:type="spellStart"/>
      <w:r w:rsidR="00F65D76" w:rsidRPr="00F65D76">
        <w:rPr>
          <w:sz w:val="28"/>
          <w:szCs w:val="28"/>
        </w:rPr>
        <w:t>Alphabet</w:t>
      </w:r>
      <w:proofErr w:type="spellEnd"/>
      <w:r w:rsidR="00F65D76" w:rsidRPr="00F65D76">
        <w:rPr>
          <w:sz w:val="28"/>
          <w:szCs w:val="28"/>
        </w:rPr>
        <w:t xml:space="preserve"> </w:t>
      </w:r>
      <w:proofErr w:type="spellStart"/>
      <w:r w:rsidR="00F65D76" w:rsidRPr="00F65D76">
        <w:rPr>
          <w:sz w:val="28"/>
          <w:szCs w:val="28"/>
        </w:rPr>
        <w:t>Dataset</w:t>
      </w:r>
      <w:proofErr w:type="spellEnd"/>
      <w:r w:rsidRPr="00962420">
        <w:rPr>
          <w:sz w:val="28"/>
          <w:szCs w:val="28"/>
        </w:rPr>
        <w:t>, который являет</w:t>
      </w:r>
      <w:r w:rsidR="004E3D7F" w:rsidRPr="00962420">
        <w:rPr>
          <w:sz w:val="28"/>
          <w:szCs w:val="28"/>
        </w:rPr>
        <w:t>ся открытым и часто используемым в исследованиях по генерации мультипликационных изображений.</w:t>
      </w:r>
    </w:p>
    <w:p w14:paraId="554723B4" w14:textId="77777777" w:rsidR="00EE6564" w:rsidRPr="00ED6486" w:rsidRDefault="00EE6564" w:rsidP="00DE58B8">
      <w:pPr>
        <w:ind w:left="0" w:firstLine="360"/>
        <w:rPr>
          <w:sz w:val="28"/>
          <w:szCs w:val="28"/>
        </w:rPr>
      </w:pPr>
    </w:p>
    <w:p w14:paraId="0BDB174D" w14:textId="48A207AC" w:rsidR="002D4471" w:rsidRPr="00F65D76" w:rsidRDefault="00F65D76" w:rsidP="00EE6564">
      <w:pPr>
        <w:ind w:left="0"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7D4634" wp14:editId="599529FE">
            <wp:extent cx="4709160" cy="3531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53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6CCA4" w14:textId="399FBAFC" w:rsidR="002D4471" w:rsidRPr="002D4471" w:rsidRDefault="002D4471" w:rsidP="00DE58B8">
      <w:pPr>
        <w:tabs>
          <w:tab w:val="left" w:pos="284"/>
        </w:tabs>
        <w:spacing w:line="408" w:lineRule="atLeast"/>
        <w:ind w:left="0" w:firstLine="360"/>
        <w:jc w:val="center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Рисунок </w:t>
      </w:r>
      <w:r w:rsidRPr="002D4471">
        <w:rPr>
          <w:color w:val="080A0D"/>
          <w:sz w:val="28"/>
          <w:szCs w:val="28"/>
        </w:rPr>
        <w:t>1</w:t>
      </w:r>
      <w:r>
        <w:rPr>
          <w:color w:val="080A0D"/>
          <w:sz w:val="28"/>
          <w:szCs w:val="28"/>
        </w:rPr>
        <w:t>.1 – Пример</w:t>
      </w:r>
      <w:r w:rsidR="00247166">
        <w:rPr>
          <w:color w:val="080A0D"/>
          <w:sz w:val="28"/>
          <w:szCs w:val="28"/>
        </w:rPr>
        <w:t xml:space="preserve"> изображений из </w:t>
      </w:r>
      <w:proofErr w:type="spellStart"/>
      <w:r w:rsidR="00247166">
        <w:rPr>
          <w:color w:val="080A0D"/>
          <w:sz w:val="28"/>
          <w:szCs w:val="28"/>
        </w:rPr>
        <w:t>датасета</w:t>
      </w:r>
      <w:proofErr w:type="spellEnd"/>
    </w:p>
    <w:p w14:paraId="13249993" w14:textId="77777777" w:rsidR="002D4471" w:rsidRPr="002D4471" w:rsidRDefault="002D4471" w:rsidP="00DE58B8">
      <w:pPr>
        <w:tabs>
          <w:tab w:val="left" w:pos="284"/>
        </w:tabs>
        <w:spacing w:line="408" w:lineRule="atLeast"/>
        <w:ind w:left="0" w:firstLine="360"/>
        <w:jc w:val="center"/>
        <w:rPr>
          <w:color w:val="080A0D"/>
          <w:sz w:val="28"/>
          <w:szCs w:val="28"/>
        </w:rPr>
      </w:pPr>
    </w:p>
    <w:p w14:paraId="66EB051B" w14:textId="21AD88E0" w:rsidR="004E3D7F" w:rsidRPr="00962420" w:rsidRDefault="004E3D7F" w:rsidP="00DE58B8">
      <w:p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ab/>
        <w:t xml:space="preserve">Основные характеристики </w:t>
      </w:r>
      <w:proofErr w:type="spellStart"/>
      <w:r w:rsidRPr="00962420">
        <w:rPr>
          <w:sz w:val="28"/>
          <w:szCs w:val="28"/>
        </w:rPr>
        <w:t>датасета</w:t>
      </w:r>
      <w:proofErr w:type="spellEnd"/>
      <w:r w:rsidRPr="00962420">
        <w:rPr>
          <w:sz w:val="28"/>
          <w:szCs w:val="28"/>
        </w:rPr>
        <w:t>:</w:t>
      </w:r>
    </w:p>
    <w:p w14:paraId="63CF69EC" w14:textId="2FCF087B" w:rsidR="004E3D7F" w:rsidRPr="00962420" w:rsidRDefault="00F65D76" w:rsidP="005B2EA4">
      <w:pPr>
        <w:pStyle w:val="a0"/>
        <w:numPr>
          <w:ilvl w:val="0"/>
          <w:numId w:val="2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>223000</w:t>
      </w:r>
      <w:r w:rsidR="005B110E" w:rsidRPr="00962420">
        <w:rPr>
          <w:sz w:val="28"/>
          <w:szCs w:val="28"/>
        </w:rPr>
        <w:t xml:space="preserve"> изображений</w:t>
      </w:r>
      <w:r w:rsidR="00FC5281" w:rsidRPr="00962420">
        <w:rPr>
          <w:sz w:val="28"/>
          <w:szCs w:val="28"/>
        </w:rPr>
        <w:t>;</w:t>
      </w:r>
    </w:p>
    <w:p w14:paraId="3FD0C5B6" w14:textId="785DAC97" w:rsidR="005B110E" w:rsidRPr="00962420" w:rsidRDefault="005B110E" w:rsidP="005B2EA4">
      <w:pPr>
        <w:pStyle w:val="a0"/>
        <w:numPr>
          <w:ilvl w:val="0"/>
          <w:numId w:val="2"/>
        </w:num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>Размер изображений</w:t>
      </w:r>
      <w:r w:rsidR="00201697" w:rsidRPr="00962420">
        <w:rPr>
          <w:sz w:val="28"/>
          <w:szCs w:val="28"/>
        </w:rPr>
        <w:t xml:space="preserve">: </w:t>
      </w:r>
      <w:r w:rsidR="00F65D76">
        <w:rPr>
          <w:sz w:val="28"/>
          <w:szCs w:val="28"/>
        </w:rPr>
        <w:t>640</w:t>
      </w:r>
      <w:r w:rsidR="00201697" w:rsidRPr="00962420">
        <w:rPr>
          <w:sz w:val="28"/>
          <w:szCs w:val="28"/>
        </w:rPr>
        <w:t xml:space="preserve"> × </w:t>
      </w:r>
      <w:r w:rsidR="00F65D76">
        <w:rPr>
          <w:sz w:val="28"/>
          <w:szCs w:val="28"/>
        </w:rPr>
        <w:t>480</w:t>
      </w:r>
      <w:r w:rsidR="00201697" w:rsidRPr="00962420">
        <w:rPr>
          <w:sz w:val="28"/>
          <w:szCs w:val="28"/>
        </w:rPr>
        <w:t xml:space="preserve"> пикселя, формат </w:t>
      </w:r>
      <w:r w:rsidR="00F65D76">
        <w:rPr>
          <w:sz w:val="28"/>
          <w:szCs w:val="28"/>
          <w:lang w:val="en-US"/>
        </w:rPr>
        <w:t>JPG</w:t>
      </w:r>
      <w:r w:rsidR="00FC5281" w:rsidRPr="00962420">
        <w:rPr>
          <w:sz w:val="28"/>
          <w:szCs w:val="28"/>
        </w:rPr>
        <w:t>;</w:t>
      </w:r>
    </w:p>
    <w:p w14:paraId="4C5C5A2E" w14:textId="57C184D1" w:rsidR="00201697" w:rsidRPr="00962420" w:rsidRDefault="00201697" w:rsidP="005B2EA4">
      <w:pPr>
        <w:pStyle w:val="a0"/>
        <w:numPr>
          <w:ilvl w:val="0"/>
          <w:numId w:val="2"/>
        </w:num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 xml:space="preserve">Каждое изображение представляет собой </w:t>
      </w:r>
      <w:r w:rsidR="00F65D76">
        <w:rPr>
          <w:sz w:val="28"/>
          <w:szCs w:val="28"/>
        </w:rPr>
        <w:t>жест руки</w:t>
      </w:r>
      <w:r w:rsidR="00FC5281" w:rsidRPr="00962420">
        <w:rPr>
          <w:sz w:val="28"/>
          <w:szCs w:val="28"/>
        </w:rPr>
        <w:t>;</w:t>
      </w:r>
    </w:p>
    <w:p w14:paraId="29E010A8" w14:textId="45BFE477" w:rsidR="00DE020E" w:rsidRPr="00962420" w:rsidRDefault="004B60A7" w:rsidP="00DE58B8">
      <w:p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 xml:space="preserve">Выбор данного </w:t>
      </w:r>
      <w:proofErr w:type="spellStart"/>
      <w:r w:rsidRPr="00962420">
        <w:rPr>
          <w:sz w:val="28"/>
          <w:szCs w:val="28"/>
        </w:rPr>
        <w:t>датасета</w:t>
      </w:r>
      <w:proofErr w:type="spellEnd"/>
      <w:r w:rsidRPr="00962420">
        <w:rPr>
          <w:sz w:val="28"/>
          <w:szCs w:val="28"/>
        </w:rPr>
        <w:t xml:space="preserve"> обусловлен следующими причинами:</w:t>
      </w:r>
    </w:p>
    <w:p w14:paraId="10F31B45" w14:textId="73C1BCC6" w:rsidR="004B60A7" w:rsidRPr="00962420" w:rsidRDefault="00FC5281" w:rsidP="005B2EA4">
      <w:pPr>
        <w:pStyle w:val="a0"/>
        <w:numPr>
          <w:ilvl w:val="0"/>
          <w:numId w:val="3"/>
        </w:num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>Большой объем данных;</w:t>
      </w:r>
    </w:p>
    <w:p w14:paraId="10E21F4D" w14:textId="6610D76A" w:rsidR="00FC5281" w:rsidRPr="00962420" w:rsidRDefault="001650E9" w:rsidP="005B2EA4">
      <w:pPr>
        <w:pStyle w:val="a0"/>
        <w:numPr>
          <w:ilvl w:val="0"/>
          <w:numId w:val="3"/>
        </w:num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>Высокое качество и однородность изображений;</w:t>
      </w:r>
    </w:p>
    <w:p w14:paraId="3412BB3F" w14:textId="52B1E159" w:rsidR="001650E9" w:rsidRPr="00962420" w:rsidRDefault="001650E9" w:rsidP="005B2EA4">
      <w:pPr>
        <w:pStyle w:val="a0"/>
        <w:numPr>
          <w:ilvl w:val="0"/>
          <w:numId w:val="3"/>
        </w:numPr>
        <w:ind w:left="0" w:firstLine="360"/>
        <w:rPr>
          <w:sz w:val="28"/>
          <w:szCs w:val="28"/>
        </w:rPr>
      </w:pPr>
      <w:r w:rsidRPr="00962420">
        <w:rPr>
          <w:sz w:val="28"/>
          <w:szCs w:val="28"/>
        </w:rPr>
        <w:t>Распространенность исследований, что позволяет сравнивать результаты с другими работами.</w:t>
      </w:r>
    </w:p>
    <w:p w14:paraId="35D85941" w14:textId="0268E9CE" w:rsidR="000A14AD" w:rsidRPr="00300F32" w:rsidRDefault="00BD1486" w:rsidP="00DE58B8">
      <w:pPr>
        <w:spacing w:after="160"/>
        <w:ind w:left="0" w:firstLine="360"/>
        <w:rPr>
          <w:color w:val="080A0D"/>
          <w:sz w:val="28"/>
          <w:szCs w:val="28"/>
        </w:rPr>
      </w:pPr>
      <w:r w:rsidRPr="00300F32">
        <w:rPr>
          <w:color w:val="080A0D"/>
          <w:sz w:val="28"/>
          <w:szCs w:val="28"/>
        </w:rPr>
        <w:br w:type="page"/>
      </w:r>
    </w:p>
    <w:p w14:paraId="30ECA4FF" w14:textId="0D190707" w:rsidR="003C73AE" w:rsidRPr="00ED6486" w:rsidRDefault="003D0092" w:rsidP="00DE58B8">
      <w:pPr>
        <w:pStyle w:val="1"/>
        <w:ind w:left="0" w:firstLine="360"/>
      </w:pPr>
      <w:bookmarkStart w:id="9" w:name="_Toc184261953"/>
      <w:bookmarkStart w:id="10" w:name="_Toc197974041"/>
      <w:r w:rsidRPr="00951500">
        <w:lastRenderedPageBreak/>
        <w:t xml:space="preserve">Глава 2 </w:t>
      </w:r>
      <w:bookmarkEnd w:id="9"/>
      <w:r w:rsidR="006A2F0E">
        <w:t>Описание задачи: цели, особенности, метрики, модели</w:t>
      </w:r>
      <w:bookmarkEnd w:id="10"/>
    </w:p>
    <w:p w14:paraId="7F08EFFC" w14:textId="77777777" w:rsidR="00DE58B8" w:rsidRPr="00ED6486" w:rsidRDefault="00DE58B8" w:rsidP="00DE58B8"/>
    <w:p w14:paraId="5E545A28" w14:textId="77777777" w:rsidR="00780494" w:rsidRPr="00951500" w:rsidRDefault="00780494" w:rsidP="00DE58B8">
      <w:pPr>
        <w:pStyle w:val="a0"/>
        <w:numPr>
          <w:ilvl w:val="0"/>
          <w:numId w:val="1"/>
        </w:numPr>
        <w:ind w:left="0" w:firstLine="360"/>
        <w:contextualSpacing w:val="0"/>
        <w:jc w:val="both"/>
        <w:rPr>
          <w:b/>
          <w:bCs/>
          <w:vanish/>
          <w:color w:val="000000" w:themeColor="text1"/>
          <w:sz w:val="28"/>
          <w:szCs w:val="28"/>
        </w:rPr>
      </w:pPr>
    </w:p>
    <w:p w14:paraId="4BDE7051" w14:textId="7563E04E" w:rsidR="00F10411" w:rsidRDefault="00780494" w:rsidP="00F664B1">
      <w:pPr>
        <w:pStyle w:val="2"/>
      </w:pPr>
      <w:r w:rsidRPr="00D0058E">
        <w:rPr>
          <w:lang w:val="ru-RU"/>
        </w:rPr>
        <w:t xml:space="preserve"> </w:t>
      </w:r>
      <w:bookmarkStart w:id="11" w:name="_Toc197974042"/>
      <w:proofErr w:type="spellStart"/>
      <w:r w:rsidR="00360CA6">
        <w:t>Цель</w:t>
      </w:r>
      <w:proofErr w:type="spellEnd"/>
      <w:r w:rsidR="00360CA6">
        <w:t xml:space="preserve"> </w:t>
      </w:r>
      <w:proofErr w:type="spellStart"/>
      <w:r w:rsidR="00360CA6">
        <w:t>задачи</w:t>
      </w:r>
      <w:bookmarkEnd w:id="11"/>
      <w:proofErr w:type="spellEnd"/>
    </w:p>
    <w:p w14:paraId="54071492" w14:textId="77777777" w:rsidR="00360CA6" w:rsidRDefault="00360CA6" w:rsidP="00DE58B8">
      <w:pPr>
        <w:ind w:left="0" w:firstLine="360"/>
      </w:pPr>
    </w:p>
    <w:p w14:paraId="655BBFF6" w14:textId="5F4FDF03" w:rsidR="00F65D76" w:rsidRDefault="00E308D3" w:rsidP="00DE58B8">
      <w:pPr>
        <w:ind w:left="0" w:firstLine="360"/>
        <w:rPr>
          <w:sz w:val="28"/>
          <w:szCs w:val="28"/>
        </w:rPr>
      </w:pPr>
      <w:r w:rsidRPr="00E308D3">
        <w:rPr>
          <w:sz w:val="28"/>
          <w:szCs w:val="28"/>
        </w:rPr>
        <w:t xml:space="preserve">Целью рассматриваемой задачи является разработка модели, способной эффективно интерпретировать и переводить жесты языка жестов в текст. </w:t>
      </w:r>
    </w:p>
    <w:p w14:paraId="13CE4C05" w14:textId="77777777" w:rsidR="00E308D3" w:rsidRPr="00E308D3" w:rsidRDefault="00E308D3" w:rsidP="00DE58B8">
      <w:pPr>
        <w:ind w:left="0" w:firstLine="360"/>
        <w:rPr>
          <w:sz w:val="28"/>
          <w:szCs w:val="28"/>
        </w:rPr>
      </w:pPr>
    </w:p>
    <w:p w14:paraId="5300AE66" w14:textId="54C6238E" w:rsidR="002B02ED" w:rsidRDefault="002B02ED" w:rsidP="00F664B1">
      <w:pPr>
        <w:pStyle w:val="2"/>
        <w:rPr>
          <w:lang w:val="ru-RU"/>
        </w:rPr>
      </w:pPr>
      <w:bookmarkStart w:id="12" w:name="_Toc197974043"/>
      <w:proofErr w:type="spellStart"/>
      <w:r w:rsidRPr="00DE58B8">
        <w:t>Особенности</w:t>
      </w:r>
      <w:proofErr w:type="spellEnd"/>
      <w:r w:rsidRPr="00DE58B8">
        <w:t xml:space="preserve"> </w:t>
      </w:r>
      <w:proofErr w:type="spellStart"/>
      <w:r w:rsidRPr="00DE58B8">
        <w:t>задачи</w:t>
      </w:r>
      <w:bookmarkEnd w:id="12"/>
      <w:proofErr w:type="spellEnd"/>
    </w:p>
    <w:p w14:paraId="7F597C8E" w14:textId="77777777" w:rsidR="00EE6564" w:rsidRDefault="00EE6564" w:rsidP="00945C52"/>
    <w:p w14:paraId="26212C2F" w14:textId="77777777" w:rsidR="00EE6564" w:rsidRPr="00962420" w:rsidRDefault="00EE6564" w:rsidP="00945C52">
      <w:pPr>
        <w:spacing w:line="259" w:lineRule="auto"/>
        <w:ind w:left="0" w:firstLine="360"/>
        <w:jc w:val="both"/>
        <w:rPr>
          <w:sz w:val="28"/>
          <w:szCs w:val="28"/>
        </w:rPr>
      </w:pPr>
      <w:r w:rsidRPr="00962420">
        <w:rPr>
          <w:sz w:val="28"/>
          <w:szCs w:val="28"/>
        </w:rPr>
        <w:t>Модель должна удовлетворять следующим критериям:</w:t>
      </w:r>
    </w:p>
    <w:p w14:paraId="1FE9C567" w14:textId="35892E7D" w:rsidR="00E308D3" w:rsidRPr="00E308D3" w:rsidRDefault="00E308D3" w:rsidP="005B2EA4">
      <w:pPr>
        <w:pStyle w:val="a0"/>
        <w:numPr>
          <w:ilvl w:val="0"/>
          <w:numId w:val="3"/>
        </w:numPr>
        <w:spacing w:before="100" w:beforeAutospacing="1" w:after="100" w:afterAutospacing="1"/>
        <w:rPr>
          <w:color w:val="auto"/>
          <w:sz w:val="28"/>
          <w:szCs w:val="28"/>
          <w:lang w:val="ru-BY" w:eastAsia="ru-BY"/>
        </w:rPr>
      </w:pPr>
      <w:r w:rsidRPr="00E308D3">
        <w:rPr>
          <w:color w:val="auto"/>
          <w:sz w:val="28"/>
          <w:szCs w:val="28"/>
          <w:lang w:val="ru-BY" w:eastAsia="ru-BY"/>
        </w:rPr>
        <w:t>Точность распознавания жестов: корректное определение формы рук, ориентации и движения;</w:t>
      </w:r>
    </w:p>
    <w:p w14:paraId="6646D4EF" w14:textId="6125A8C2" w:rsidR="00E308D3" w:rsidRPr="00E308D3" w:rsidRDefault="00E308D3" w:rsidP="005B2EA4">
      <w:pPr>
        <w:pStyle w:val="a0"/>
        <w:numPr>
          <w:ilvl w:val="0"/>
          <w:numId w:val="3"/>
        </w:numPr>
        <w:spacing w:before="100" w:beforeAutospacing="1" w:after="100" w:afterAutospacing="1"/>
        <w:rPr>
          <w:color w:val="auto"/>
          <w:sz w:val="28"/>
          <w:szCs w:val="28"/>
          <w:lang w:val="ru-BY" w:eastAsia="ru-BY"/>
        </w:rPr>
      </w:pPr>
      <w:r w:rsidRPr="00E308D3">
        <w:rPr>
          <w:color w:val="auto"/>
          <w:sz w:val="28"/>
          <w:szCs w:val="28"/>
          <w:lang w:val="ru-BY" w:eastAsia="ru-BY"/>
        </w:rPr>
        <w:t>Универсальность: способность работать с разными людьми и условиями съёмки (фон, освещение);</w:t>
      </w:r>
    </w:p>
    <w:p w14:paraId="4663D0D5" w14:textId="221EF448" w:rsidR="00E308D3" w:rsidRPr="00E308D3" w:rsidRDefault="00E308D3" w:rsidP="005B2EA4">
      <w:pPr>
        <w:pStyle w:val="a0"/>
        <w:numPr>
          <w:ilvl w:val="0"/>
          <w:numId w:val="3"/>
        </w:numPr>
        <w:spacing w:before="100" w:beforeAutospacing="1" w:after="100" w:afterAutospacing="1"/>
        <w:rPr>
          <w:color w:val="auto"/>
          <w:sz w:val="24"/>
          <w:szCs w:val="24"/>
          <w:lang w:val="ru-BY" w:eastAsia="ru-BY"/>
        </w:rPr>
      </w:pPr>
      <w:r w:rsidRPr="00E308D3">
        <w:rPr>
          <w:color w:val="auto"/>
          <w:sz w:val="28"/>
          <w:szCs w:val="28"/>
          <w:lang w:val="ru-BY" w:eastAsia="ru-BY"/>
        </w:rPr>
        <w:t>Низкая задержка: возможность применения в режиме реального времени.</w:t>
      </w:r>
    </w:p>
    <w:p w14:paraId="22297AFF" w14:textId="77777777" w:rsidR="00DE58B8" w:rsidRPr="00ED6486" w:rsidRDefault="00DE58B8" w:rsidP="00EE6564">
      <w:pPr>
        <w:ind w:left="0" w:firstLine="360"/>
        <w:rPr>
          <w:sz w:val="28"/>
          <w:szCs w:val="28"/>
        </w:rPr>
      </w:pPr>
    </w:p>
    <w:p w14:paraId="6EBBDFB6" w14:textId="77777777" w:rsidR="008D6541" w:rsidRPr="008D6541" w:rsidRDefault="008D6541" w:rsidP="00F664B1">
      <w:pPr>
        <w:pStyle w:val="2"/>
        <w:rPr>
          <w:color w:val="000000"/>
        </w:rPr>
      </w:pPr>
      <w:bookmarkStart w:id="13" w:name="_Toc197974047"/>
      <w:proofErr w:type="spellStart"/>
      <w:r>
        <w:t>Метрики</w:t>
      </w:r>
      <w:proofErr w:type="spellEnd"/>
      <w:r>
        <w:t xml:space="preserve"> </w:t>
      </w:r>
      <w:proofErr w:type="spellStart"/>
      <w:r>
        <w:t>оценки</w:t>
      </w:r>
      <w:proofErr w:type="spellEnd"/>
      <w:r>
        <w:t xml:space="preserve"> </w:t>
      </w:r>
      <w:proofErr w:type="spellStart"/>
      <w:r>
        <w:t>качества</w:t>
      </w:r>
      <w:proofErr w:type="spellEnd"/>
      <w:r>
        <w:t xml:space="preserve"> </w:t>
      </w:r>
      <w:proofErr w:type="spellStart"/>
      <w:r>
        <w:t>генерации</w:t>
      </w:r>
      <w:bookmarkEnd w:id="13"/>
      <w:proofErr w:type="spellEnd"/>
    </w:p>
    <w:p w14:paraId="2F5D06A3" w14:textId="77777777" w:rsidR="008D6541" w:rsidRDefault="008D6541" w:rsidP="00DE58B8">
      <w:pPr>
        <w:ind w:left="0" w:firstLine="360"/>
      </w:pPr>
    </w:p>
    <w:p w14:paraId="2AF50B35" w14:textId="001F1E3C" w:rsidR="00B0560B" w:rsidRPr="00B0560B" w:rsidRDefault="00B0560B" w:rsidP="00B0560B">
      <w:pPr>
        <w:pStyle w:val="a5"/>
        <w:ind w:firstLine="360"/>
        <w:rPr>
          <w:sz w:val="28"/>
          <w:szCs w:val="28"/>
        </w:rPr>
      </w:pPr>
      <w:r w:rsidRPr="00B0560B">
        <w:rPr>
          <w:sz w:val="28"/>
          <w:szCs w:val="28"/>
        </w:rPr>
        <w:t xml:space="preserve">Так как задача заключается в распознавании отдельных </w:t>
      </w:r>
      <w:r w:rsidRPr="00B0560B">
        <w:rPr>
          <w:rStyle w:val="af4"/>
          <w:b w:val="0"/>
          <w:bCs w:val="0"/>
          <w:sz w:val="28"/>
          <w:szCs w:val="28"/>
        </w:rPr>
        <w:t>букв</w:t>
      </w:r>
      <w:r w:rsidRPr="00B0560B">
        <w:rPr>
          <w:sz w:val="28"/>
          <w:szCs w:val="28"/>
        </w:rPr>
        <w:t xml:space="preserve">, она сводится к </w:t>
      </w:r>
      <w:r w:rsidRPr="00B0560B">
        <w:rPr>
          <w:rStyle w:val="af4"/>
          <w:b w:val="0"/>
          <w:bCs w:val="0"/>
          <w:sz w:val="28"/>
          <w:szCs w:val="28"/>
        </w:rPr>
        <w:t>классификации жестов по фиксированному числу классов</w:t>
      </w:r>
      <w:r w:rsidRPr="00B0560B">
        <w:rPr>
          <w:sz w:val="28"/>
          <w:szCs w:val="28"/>
        </w:rPr>
        <w:t>. В этом контексте применимы стандартные метрики из области классификации:</w:t>
      </w:r>
    </w:p>
    <w:p w14:paraId="15BBA9F4" w14:textId="77777777" w:rsidR="00B0560B" w:rsidRPr="00B0560B" w:rsidRDefault="00B0560B" w:rsidP="005B2EA4">
      <w:pPr>
        <w:pStyle w:val="a5"/>
        <w:numPr>
          <w:ilvl w:val="0"/>
          <w:numId w:val="6"/>
        </w:numPr>
        <w:rPr>
          <w:sz w:val="28"/>
          <w:szCs w:val="28"/>
        </w:rPr>
      </w:pPr>
      <w:proofErr w:type="spellStart"/>
      <w:r w:rsidRPr="00B0560B">
        <w:rPr>
          <w:rStyle w:val="af4"/>
          <w:b w:val="0"/>
          <w:bCs w:val="0"/>
          <w:sz w:val="28"/>
          <w:szCs w:val="28"/>
        </w:rPr>
        <w:t>Accuracy</w:t>
      </w:r>
      <w:proofErr w:type="spellEnd"/>
      <w:r w:rsidRPr="00B0560B">
        <w:rPr>
          <w:rStyle w:val="af4"/>
          <w:b w:val="0"/>
          <w:bCs w:val="0"/>
          <w:sz w:val="28"/>
          <w:szCs w:val="28"/>
        </w:rPr>
        <w:t xml:space="preserve"> (Точность)</w:t>
      </w:r>
      <w:r w:rsidRPr="00B0560B">
        <w:rPr>
          <w:sz w:val="28"/>
          <w:szCs w:val="28"/>
        </w:rPr>
        <w:t>: доля правильно распознанных букв от общего числа. Базовая и наиболее используемая метрика.</w:t>
      </w:r>
    </w:p>
    <w:p w14:paraId="5B73A3DF" w14:textId="77777777" w:rsidR="00B0560B" w:rsidRPr="00B0560B" w:rsidRDefault="00B0560B" w:rsidP="005B2EA4">
      <w:pPr>
        <w:pStyle w:val="a5"/>
        <w:numPr>
          <w:ilvl w:val="0"/>
          <w:numId w:val="6"/>
        </w:numPr>
        <w:rPr>
          <w:sz w:val="28"/>
          <w:szCs w:val="28"/>
        </w:rPr>
      </w:pPr>
      <w:r w:rsidRPr="00B0560B">
        <w:rPr>
          <w:rStyle w:val="af4"/>
          <w:b w:val="0"/>
          <w:bCs w:val="0"/>
          <w:sz w:val="28"/>
          <w:szCs w:val="28"/>
        </w:rPr>
        <w:t xml:space="preserve">Precision / </w:t>
      </w:r>
      <w:proofErr w:type="spellStart"/>
      <w:r w:rsidRPr="00B0560B">
        <w:rPr>
          <w:rStyle w:val="af4"/>
          <w:b w:val="0"/>
          <w:bCs w:val="0"/>
          <w:sz w:val="28"/>
          <w:szCs w:val="28"/>
        </w:rPr>
        <w:t>Recall</w:t>
      </w:r>
      <w:proofErr w:type="spellEnd"/>
      <w:r w:rsidRPr="00B0560B">
        <w:rPr>
          <w:rStyle w:val="af4"/>
          <w:b w:val="0"/>
          <w:bCs w:val="0"/>
          <w:sz w:val="28"/>
          <w:szCs w:val="28"/>
        </w:rPr>
        <w:t xml:space="preserve"> / F1-Score</w:t>
      </w:r>
      <w:r w:rsidRPr="00B0560B">
        <w:rPr>
          <w:sz w:val="28"/>
          <w:szCs w:val="28"/>
        </w:rPr>
        <w:t>: особенно полезны при наличии дисбаланса между классами (например, если некоторые буквы встречаются чаще других).</w:t>
      </w:r>
    </w:p>
    <w:p w14:paraId="50073CBA" w14:textId="77777777" w:rsidR="00B25E1C" w:rsidRPr="00DB4004" w:rsidRDefault="00B25E1C" w:rsidP="008C3179">
      <w:pPr>
        <w:spacing w:after="85" w:line="259" w:lineRule="auto"/>
        <w:ind w:left="0" w:firstLine="360"/>
        <w:jc w:val="both"/>
        <w:rPr>
          <w:sz w:val="28"/>
          <w:szCs w:val="28"/>
        </w:rPr>
      </w:pPr>
    </w:p>
    <w:p w14:paraId="15E955F1" w14:textId="3ADAA74E" w:rsidR="00220622" w:rsidRDefault="00B25E1C" w:rsidP="00F664B1">
      <w:pPr>
        <w:pStyle w:val="2"/>
      </w:pPr>
      <w:bookmarkStart w:id="14" w:name="_Toc197974048"/>
      <w:proofErr w:type="spellStart"/>
      <w:r w:rsidRPr="00B25E1C">
        <w:t>Модели</w:t>
      </w:r>
      <w:proofErr w:type="spellEnd"/>
      <w:r w:rsidRPr="00B25E1C">
        <w:t xml:space="preserve">, </w:t>
      </w:r>
      <w:proofErr w:type="spellStart"/>
      <w:r w:rsidRPr="00B25E1C">
        <w:t>подходящие</w:t>
      </w:r>
      <w:proofErr w:type="spellEnd"/>
      <w:r w:rsidRPr="00B25E1C">
        <w:t xml:space="preserve"> </w:t>
      </w:r>
      <w:proofErr w:type="spellStart"/>
      <w:r w:rsidRPr="00B25E1C">
        <w:t>для</w:t>
      </w:r>
      <w:proofErr w:type="spellEnd"/>
      <w:r w:rsidRPr="00B25E1C">
        <w:t xml:space="preserve"> </w:t>
      </w:r>
      <w:proofErr w:type="spellStart"/>
      <w:r w:rsidRPr="00B25E1C">
        <w:t>решения</w:t>
      </w:r>
      <w:proofErr w:type="spellEnd"/>
      <w:r w:rsidRPr="00B25E1C">
        <w:t xml:space="preserve"> </w:t>
      </w:r>
      <w:proofErr w:type="spellStart"/>
      <w:r w:rsidRPr="00B25E1C">
        <w:t>задачи</w:t>
      </w:r>
      <w:bookmarkEnd w:id="14"/>
      <w:proofErr w:type="spellEnd"/>
    </w:p>
    <w:p w14:paraId="73F8C32F" w14:textId="77777777" w:rsidR="00B25E1C" w:rsidRDefault="00B25E1C" w:rsidP="00B25E1C">
      <w:pPr>
        <w:ind w:left="0" w:firstLine="0"/>
        <w:rPr>
          <w:lang w:val="en-US"/>
        </w:rPr>
      </w:pPr>
    </w:p>
    <w:p w14:paraId="7D0FE400" w14:textId="77777777" w:rsidR="00B0560B" w:rsidRPr="00B0560B" w:rsidRDefault="00B0560B" w:rsidP="00B0560B">
      <w:pPr>
        <w:pStyle w:val="a5"/>
        <w:ind w:firstLine="360"/>
        <w:rPr>
          <w:sz w:val="28"/>
          <w:szCs w:val="28"/>
        </w:rPr>
      </w:pPr>
      <w:r w:rsidRPr="00B0560B">
        <w:rPr>
          <w:sz w:val="28"/>
          <w:szCs w:val="28"/>
        </w:rPr>
        <w:t xml:space="preserve">Для задачи распознавания </w:t>
      </w:r>
      <w:r w:rsidRPr="00B0560B">
        <w:rPr>
          <w:rStyle w:val="af4"/>
          <w:sz w:val="28"/>
          <w:szCs w:val="28"/>
        </w:rPr>
        <w:t>отдельных букв</w:t>
      </w:r>
      <w:r w:rsidRPr="00B0560B">
        <w:rPr>
          <w:sz w:val="28"/>
          <w:szCs w:val="28"/>
        </w:rPr>
        <w:t xml:space="preserve"> из языка жестов целесообразно использовать следующие архитектуры:</w:t>
      </w:r>
    </w:p>
    <w:p w14:paraId="65AAD2A0" w14:textId="71D6BCA6" w:rsidR="00B0560B" w:rsidRPr="00B0560B" w:rsidRDefault="00B0560B" w:rsidP="005B2EA4">
      <w:pPr>
        <w:pStyle w:val="a5"/>
        <w:numPr>
          <w:ilvl w:val="0"/>
          <w:numId w:val="7"/>
        </w:numPr>
        <w:rPr>
          <w:sz w:val="28"/>
          <w:szCs w:val="28"/>
        </w:rPr>
      </w:pPr>
      <w:r w:rsidRPr="00B0560B">
        <w:rPr>
          <w:rStyle w:val="af4"/>
          <w:sz w:val="28"/>
          <w:szCs w:val="28"/>
        </w:rPr>
        <w:t>CNN</w:t>
      </w:r>
      <w:r w:rsidRPr="00B0560B">
        <w:rPr>
          <w:sz w:val="28"/>
          <w:szCs w:val="28"/>
        </w:rPr>
        <w:t xml:space="preserve"> (</w:t>
      </w:r>
      <w:proofErr w:type="spellStart"/>
      <w:r w:rsidRPr="00B0560B">
        <w:rPr>
          <w:sz w:val="28"/>
          <w:szCs w:val="28"/>
        </w:rPr>
        <w:t>сверточные</w:t>
      </w:r>
      <w:proofErr w:type="spellEnd"/>
      <w:r w:rsidRPr="00B0560B">
        <w:rPr>
          <w:sz w:val="28"/>
          <w:szCs w:val="28"/>
        </w:rPr>
        <w:t xml:space="preserve"> нейросети): хорошо подходят для распознавания статичных изображений</w:t>
      </w:r>
      <w:r>
        <w:rPr>
          <w:sz w:val="28"/>
          <w:szCs w:val="28"/>
        </w:rPr>
        <w:t>.</w:t>
      </w:r>
    </w:p>
    <w:p w14:paraId="36724024" w14:textId="56102457" w:rsidR="00B0560B" w:rsidRPr="00B0560B" w:rsidRDefault="00B0560B" w:rsidP="005B2EA4">
      <w:pPr>
        <w:pStyle w:val="a5"/>
        <w:numPr>
          <w:ilvl w:val="0"/>
          <w:numId w:val="7"/>
        </w:numPr>
        <w:rPr>
          <w:sz w:val="28"/>
          <w:szCs w:val="28"/>
        </w:rPr>
      </w:pPr>
      <w:proofErr w:type="spellStart"/>
      <w:r w:rsidRPr="00B0560B">
        <w:rPr>
          <w:rStyle w:val="af4"/>
          <w:sz w:val="28"/>
          <w:szCs w:val="28"/>
        </w:rPr>
        <w:t>Keypoint-based</w:t>
      </w:r>
      <w:proofErr w:type="spellEnd"/>
      <w:r w:rsidRPr="00B0560B">
        <w:rPr>
          <w:rStyle w:val="af4"/>
          <w:sz w:val="28"/>
          <w:szCs w:val="28"/>
        </w:rPr>
        <w:t xml:space="preserve"> модели</w:t>
      </w:r>
      <w:r w:rsidRPr="00B0560B">
        <w:rPr>
          <w:sz w:val="28"/>
          <w:szCs w:val="28"/>
        </w:rPr>
        <w:t xml:space="preserve"> (с использованием </w:t>
      </w:r>
      <w:proofErr w:type="spellStart"/>
      <w:r w:rsidRPr="00B0560B">
        <w:rPr>
          <w:sz w:val="28"/>
          <w:szCs w:val="28"/>
        </w:rPr>
        <w:t>MediaPipe</w:t>
      </w:r>
      <w:proofErr w:type="spellEnd"/>
      <w:r w:rsidRPr="00B0560B">
        <w:rPr>
          <w:sz w:val="28"/>
          <w:szCs w:val="28"/>
        </w:rPr>
        <w:t xml:space="preserve"> или </w:t>
      </w:r>
      <w:proofErr w:type="spellStart"/>
      <w:r w:rsidRPr="00B0560B">
        <w:rPr>
          <w:sz w:val="28"/>
          <w:szCs w:val="28"/>
        </w:rPr>
        <w:t>OpenPose</w:t>
      </w:r>
      <w:proofErr w:type="spellEnd"/>
      <w:r w:rsidRPr="00B0560B">
        <w:rPr>
          <w:sz w:val="28"/>
          <w:szCs w:val="28"/>
        </w:rPr>
        <w:t xml:space="preserve">): сначала извлекаются ключевые точки рук, затем они классифицируются при помощи MLP, LSTM или </w:t>
      </w:r>
      <w:proofErr w:type="spellStart"/>
      <w:r w:rsidRPr="00B0560B">
        <w:rPr>
          <w:sz w:val="28"/>
          <w:szCs w:val="28"/>
        </w:rPr>
        <w:t>Transformer</w:t>
      </w:r>
      <w:proofErr w:type="spellEnd"/>
      <w:r w:rsidRPr="00B0560B">
        <w:rPr>
          <w:sz w:val="28"/>
          <w:szCs w:val="28"/>
        </w:rPr>
        <w:t>.</w:t>
      </w:r>
    </w:p>
    <w:p w14:paraId="76C896A0" w14:textId="560B6C4F" w:rsidR="00E163BB" w:rsidRPr="0061597E" w:rsidRDefault="00E163BB" w:rsidP="002E4ACC">
      <w:pPr>
        <w:pStyle w:val="1"/>
        <w:ind w:left="0" w:firstLine="362"/>
        <w:jc w:val="both"/>
        <w:rPr>
          <w:lang w:val="en-US"/>
        </w:rPr>
      </w:pPr>
      <w:bookmarkStart w:id="15" w:name="_Toc184261957"/>
      <w:bookmarkStart w:id="16" w:name="_Toc197974049"/>
      <w:r w:rsidRPr="006E066F">
        <w:lastRenderedPageBreak/>
        <w:t xml:space="preserve">Глава 3. </w:t>
      </w:r>
      <w:bookmarkEnd w:id="15"/>
      <w:r w:rsidR="00CD416C">
        <w:t xml:space="preserve">Обзор моделей </w:t>
      </w:r>
      <w:r w:rsidR="00CD416C">
        <w:rPr>
          <w:lang w:val="en-US"/>
        </w:rPr>
        <w:t>GAN</w:t>
      </w:r>
      <w:bookmarkEnd w:id="16"/>
    </w:p>
    <w:p w14:paraId="34A1EE2B" w14:textId="7FE0D120" w:rsidR="00E163BB" w:rsidRDefault="00E163BB" w:rsidP="002E4ACC">
      <w:pPr>
        <w:tabs>
          <w:tab w:val="center" w:pos="2335"/>
        </w:tabs>
        <w:ind w:left="0" w:firstLine="0"/>
        <w:rPr>
          <w:b/>
          <w:bCs/>
          <w:color w:val="000000" w:themeColor="text1"/>
          <w:sz w:val="28"/>
          <w:szCs w:val="28"/>
        </w:rPr>
      </w:pPr>
    </w:p>
    <w:p w14:paraId="588717F3" w14:textId="77777777" w:rsidR="00C06B38" w:rsidRPr="00C06B38" w:rsidRDefault="00C06B38" w:rsidP="002E4ACC">
      <w:pPr>
        <w:pStyle w:val="a0"/>
        <w:numPr>
          <w:ilvl w:val="0"/>
          <w:numId w:val="1"/>
        </w:numPr>
        <w:ind w:left="0"/>
        <w:jc w:val="center"/>
        <w:outlineLvl w:val="1"/>
        <w:rPr>
          <w:b/>
          <w:bCs/>
          <w:vanish/>
          <w:color w:val="000000" w:themeColor="text1"/>
          <w:sz w:val="28"/>
          <w:szCs w:val="28"/>
        </w:rPr>
      </w:pPr>
      <w:bookmarkStart w:id="17" w:name="_Toc184262673"/>
      <w:bookmarkStart w:id="18" w:name="_Toc184262700"/>
      <w:bookmarkStart w:id="19" w:name="_Toc184301438"/>
      <w:bookmarkStart w:id="20" w:name="_Toc184375269"/>
      <w:bookmarkStart w:id="21" w:name="_Toc197553844"/>
      <w:bookmarkStart w:id="22" w:name="_Toc197556306"/>
      <w:bookmarkStart w:id="23" w:name="_Toc197558308"/>
      <w:bookmarkStart w:id="24" w:name="_Toc197958536"/>
      <w:bookmarkStart w:id="25" w:name="_Toc197958571"/>
      <w:bookmarkStart w:id="26" w:name="_Toc197958729"/>
      <w:bookmarkStart w:id="27" w:name="_Toc197958813"/>
      <w:bookmarkStart w:id="28" w:name="_Toc197959469"/>
      <w:bookmarkStart w:id="29" w:name="_Toc197959511"/>
      <w:bookmarkStart w:id="30" w:name="_Toc197974050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EC3B6F4" w14:textId="4BD03353" w:rsidR="00E163BB" w:rsidRDefault="00E163BB" w:rsidP="00F664B1">
      <w:pPr>
        <w:pStyle w:val="2"/>
        <w:rPr>
          <w:rStyle w:val="20"/>
          <w:b/>
          <w:bCs/>
        </w:rPr>
      </w:pPr>
      <w:r w:rsidRPr="00E163BB">
        <w:t xml:space="preserve"> </w:t>
      </w:r>
      <w:proofErr w:type="spellStart"/>
      <w:r w:rsidR="001E7C2C" w:rsidRPr="001E7C2C">
        <w:t>SimpleNN</w:t>
      </w:r>
      <w:proofErr w:type="spellEnd"/>
    </w:p>
    <w:p w14:paraId="16883C8B" w14:textId="77777777" w:rsidR="003720CD" w:rsidRPr="003720CD" w:rsidRDefault="003720CD" w:rsidP="002E4ACC">
      <w:pPr>
        <w:ind w:left="0"/>
        <w:rPr>
          <w:lang w:val="en-US"/>
        </w:rPr>
      </w:pPr>
    </w:p>
    <w:p w14:paraId="1EB63100" w14:textId="77777777" w:rsidR="001E7C2C" w:rsidRPr="001E7C2C" w:rsidRDefault="001E7C2C" w:rsidP="001E7C2C">
      <w:pPr>
        <w:pStyle w:val="a5"/>
        <w:ind w:firstLine="708"/>
        <w:rPr>
          <w:sz w:val="28"/>
          <w:szCs w:val="28"/>
        </w:rPr>
      </w:pPr>
      <w:proofErr w:type="spellStart"/>
      <w:r w:rsidRPr="001E7C2C">
        <w:rPr>
          <w:sz w:val="28"/>
          <w:szCs w:val="28"/>
        </w:rPr>
        <w:t>SimpleNN</w:t>
      </w:r>
      <w:proofErr w:type="spellEnd"/>
      <w:r w:rsidRPr="001E7C2C">
        <w:rPr>
          <w:sz w:val="28"/>
          <w:szCs w:val="28"/>
        </w:rPr>
        <w:t xml:space="preserve"> — базовая архитектура многослойного перцептрона (MLP), реализованная с использованием фреймворка </w:t>
      </w:r>
      <w:proofErr w:type="spellStart"/>
      <w:r w:rsidRPr="001E7C2C">
        <w:rPr>
          <w:sz w:val="28"/>
          <w:szCs w:val="28"/>
        </w:rPr>
        <w:t>PyTorch</w:t>
      </w:r>
      <w:proofErr w:type="spellEnd"/>
      <w:r w:rsidRPr="001E7C2C">
        <w:rPr>
          <w:sz w:val="28"/>
          <w:szCs w:val="28"/>
        </w:rPr>
        <w:t xml:space="preserve">. Она предназначена для решения задачи классификации изображений, в частности — для распознавания </w:t>
      </w:r>
      <w:r w:rsidRPr="001E7C2C">
        <w:rPr>
          <w:rStyle w:val="af4"/>
          <w:sz w:val="28"/>
          <w:szCs w:val="28"/>
        </w:rPr>
        <w:t>отдельных букв дактилологии</w:t>
      </w:r>
      <w:r w:rsidRPr="001E7C2C">
        <w:rPr>
          <w:sz w:val="28"/>
          <w:szCs w:val="28"/>
        </w:rPr>
        <w:t xml:space="preserve"> (пальцевой азбуки) по RGB-кадрам фиксированного размера (64×64 пикселя). Модель отличается простотой конструкции и минимальным числом параметров, что делает её подходящей в качестве базового решения и отправной точки для последующего усложнения.</w:t>
      </w:r>
    </w:p>
    <w:p w14:paraId="4E827D41" w14:textId="77777777" w:rsidR="001E7C2C" w:rsidRPr="001E7C2C" w:rsidRDefault="001E7C2C" w:rsidP="001E7C2C">
      <w:pPr>
        <w:pStyle w:val="a5"/>
        <w:rPr>
          <w:sz w:val="28"/>
          <w:szCs w:val="28"/>
        </w:rPr>
      </w:pPr>
      <w:r w:rsidRPr="001E7C2C">
        <w:rPr>
          <w:sz w:val="28"/>
          <w:szCs w:val="28"/>
        </w:rPr>
        <w:t>Модель включает в себя следующие компоненты:</w:t>
      </w:r>
    </w:p>
    <w:p w14:paraId="7F0BFF8D" w14:textId="77777777" w:rsidR="001E7C2C" w:rsidRPr="001E7C2C" w:rsidRDefault="001E7C2C" w:rsidP="005B2EA4">
      <w:pPr>
        <w:pStyle w:val="a5"/>
        <w:numPr>
          <w:ilvl w:val="0"/>
          <w:numId w:val="8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 xml:space="preserve">Слой </w:t>
      </w:r>
      <w:proofErr w:type="spellStart"/>
      <w:r w:rsidRPr="001E7C2C">
        <w:rPr>
          <w:rStyle w:val="af4"/>
          <w:sz w:val="28"/>
          <w:szCs w:val="28"/>
        </w:rPr>
        <w:t>Flatten</w:t>
      </w:r>
      <w:proofErr w:type="spellEnd"/>
      <w:r w:rsidRPr="001E7C2C">
        <w:rPr>
          <w:sz w:val="28"/>
          <w:szCs w:val="28"/>
        </w:rPr>
        <w:t xml:space="preserve"> — преобразует входной тензор формы </w:t>
      </w:r>
      <w:r w:rsidRPr="001E7C2C">
        <w:rPr>
          <w:rStyle w:val="af5"/>
          <w:sz w:val="28"/>
          <w:szCs w:val="28"/>
        </w:rPr>
        <w:t>(3, 64, 64)</w:t>
      </w:r>
      <w:r w:rsidRPr="001E7C2C">
        <w:rPr>
          <w:sz w:val="28"/>
          <w:szCs w:val="28"/>
        </w:rPr>
        <w:t xml:space="preserve"> в одномерный вектор длины </w:t>
      </w:r>
      <w:r w:rsidRPr="001E7C2C">
        <w:rPr>
          <w:rStyle w:val="af5"/>
          <w:sz w:val="28"/>
          <w:szCs w:val="28"/>
        </w:rPr>
        <w:t>12288</w:t>
      </w:r>
      <w:r w:rsidRPr="001E7C2C">
        <w:rPr>
          <w:sz w:val="28"/>
          <w:szCs w:val="28"/>
        </w:rPr>
        <w:t xml:space="preserve"> (то есть 3×64×64). Это необходимо для подачи данных на </w:t>
      </w:r>
      <w:proofErr w:type="spellStart"/>
      <w:r w:rsidRPr="001E7C2C">
        <w:rPr>
          <w:sz w:val="28"/>
          <w:szCs w:val="28"/>
        </w:rPr>
        <w:t>полносвязный</w:t>
      </w:r>
      <w:proofErr w:type="spellEnd"/>
      <w:r w:rsidRPr="001E7C2C">
        <w:rPr>
          <w:sz w:val="28"/>
          <w:szCs w:val="28"/>
        </w:rPr>
        <w:t xml:space="preserve"> слой.</w:t>
      </w:r>
    </w:p>
    <w:p w14:paraId="0A57B55E" w14:textId="77777777" w:rsidR="001E7C2C" w:rsidRPr="001E7C2C" w:rsidRDefault="001E7C2C" w:rsidP="005B2EA4">
      <w:pPr>
        <w:pStyle w:val="a5"/>
        <w:numPr>
          <w:ilvl w:val="0"/>
          <w:numId w:val="8"/>
        </w:numPr>
        <w:rPr>
          <w:sz w:val="28"/>
          <w:szCs w:val="28"/>
        </w:rPr>
      </w:pPr>
      <w:proofErr w:type="spellStart"/>
      <w:r w:rsidRPr="001E7C2C">
        <w:rPr>
          <w:rStyle w:val="af4"/>
          <w:sz w:val="28"/>
          <w:szCs w:val="28"/>
        </w:rPr>
        <w:t>Полносвязный</w:t>
      </w:r>
      <w:proofErr w:type="spellEnd"/>
      <w:r w:rsidRPr="001E7C2C">
        <w:rPr>
          <w:rStyle w:val="af4"/>
          <w:sz w:val="28"/>
          <w:szCs w:val="28"/>
        </w:rPr>
        <w:t xml:space="preserve"> слой </w:t>
      </w:r>
      <w:proofErr w:type="spellStart"/>
      <w:proofErr w:type="gramStart"/>
      <w:r w:rsidRPr="001E7C2C">
        <w:rPr>
          <w:rStyle w:val="af4"/>
          <w:sz w:val="28"/>
          <w:szCs w:val="28"/>
        </w:rPr>
        <w:t>Linear</w:t>
      </w:r>
      <w:proofErr w:type="spellEnd"/>
      <w:r w:rsidRPr="001E7C2C">
        <w:rPr>
          <w:rStyle w:val="af4"/>
          <w:sz w:val="28"/>
          <w:szCs w:val="28"/>
        </w:rPr>
        <w:t>(</w:t>
      </w:r>
      <w:proofErr w:type="gramEnd"/>
      <w:r w:rsidRPr="001E7C2C">
        <w:rPr>
          <w:rStyle w:val="af4"/>
          <w:sz w:val="28"/>
          <w:szCs w:val="28"/>
        </w:rPr>
        <w:t>12288, 128)</w:t>
      </w:r>
      <w:r w:rsidRPr="001E7C2C">
        <w:rPr>
          <w:sz w:val="28"/>
          <w:szCs w:val="28"/>
        </w:rPr>
        <w:t xml:space="preserve"> — линейное преобразование входного вектора в пространство признаков размерности 128.</w:t>
      </w:r>
    </w:p>
    <w:p w14:paraId="61D5956A" w14:textId="77777777" w:rsidR="001E7C2C" w:rsidRPr="001E7C2C" w:rsidRDefault="001E7C2C" w:rsidP="005B2EA4">
      <w:pPr>
        <w:pStyle w:val="a5"/>
        <w:numPr>
          <w:ilvl w:val="0"/>
          <w:numId w:val="8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 xml:space="preserve">Функция активации </w:t>
      </w:r>
      <w:proofErr w:type="spellStart"/>
      <w:r w:rsidRPr="001E7C2C">
        <w:rPr>
          <w:rStyle w:val="af4"/>
          <w:sz w:val="28"/>
          <w:szCs w:val="28"/>
        </w:rPr>
        <w:t>ReLU</w:t>
      </w:r>
      <w:proofErr w:type="spellEnd"/>
      <w:r w:rsidRPr="001E7C2C">
        <w:rPr>
          <w:sz w:val="28"/>
          <w:szCs w:val="28"/>
        </w:rPr>
        <w:t xml:space="preserve"> — вводит нелинейность, позволяя модели аппроксимировать сложные зависимости в данных.</w:t>
      </w:r>
    </w:p>
    <w:p w14:paraId="59D1DB2C" w14:textId="77777777" w:rsidR="001E7C2C" w:rsidRPr="001E7C2C" w:rsidRDefault="001E7C2C" w:rsidP="005B2EA4">
      <w:pPr>
        <w:pStyle w:val="a5"/>
        <w:numPr>
          <w:ilvl w:val="0"/>
          <w:numId w:val="8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 xml:space="preserve">Выходной слой </w:t>
      </w:r>
      <w:proofErr w:type="spellStart"/>
      <w:proofErr w:type="gramStart"/>
      <w:r w:rsidRPr="001E7C2C">
        <w:rPr>
          <w:rStyle w:val="af4"/>
          <w:sz w:val="28"/>
          <w:szCs w:val="28"/>
        </w:rPr>
        <w:t>Linear</w:t>
      </w:r>
      <w:proofErr w:type="spellEnd"/>
      <w:r w:rsidRPr="001E7C2C">
        <w:rPr>
          <w:rStyle w:val="af4"/>
          <w:sz w:val="28"/>
          <w:szCs w:val="28"/>
        </w:rPr>
        <w:t>(</w:t>
      </w:r>
      <w:proofErr w:type="gramEnd"/>
      <w:r w:rsidRPr="001E7C2C">
        <w:rPr>
          <w:rStyle w:val="af4"/>
          <w:sz w:val="28"/>
          <w:szCs w:val="28"/>
        </w:rPr>
        <w:t xml:space="preserve">128, </w:t>
      </w:r>
      <w:proofErr w:type="spellStart"/>
      <w:r w:rsidRPr="001E7C2C">
        <w:rPr>
          <w:rStyle w:val="af4"/>
          <w:sz w:val="28"/>
          <w:szCs w:val="28"/>
        </w:rPr>
        <w:t>num_classes</w:t>
      </w:r>
      <w:proofErr w:type="spellEnd"/>
      <w:r w:rsidRPr="001E7C2C">
        <w:rPr>
          <w:rStyle w:val="af4"/>
          <w:sz w:val="28"/>
          <w:szCs w:val="28"/>
        </w:rPr>
        <w:t>)</w:t>
      </w:r>
      <w:r w:rsidRPr="001E7C2C">
        <w:rPr>
          <w:sz w:val="28"/>
          <w:szCs w:val="28"/>
        </w:rPr>
        <w:t xml:space="preserve"> — преобразует скрытое представление в </w:t>
      </w:r>
      <w:proofErr w:type="spellStart"/>
      <w:r w:rsidRPr="001E7C2C">
        <w:rPr>
          <w:sz w:val="28"/>
          <w:szCs w:val="28"/>
        </w:rPr>
        <w:t>логиты</w:t>
      </w:r>
      <w:proofErr w:type="spellEnd"/>
      <w:r w:rsidRPr="001E7C2C">
        <w:rPr>
          <w:sz w:val="28"/>
          <w:szCs w:val="28"/>
        </w:rPr>
        <w:t xml:space="preserve"> размерности </w:t>
      </w:r>
      <w:proofErr w:type="spellStart"/>
      <w:r w:rsidRPr="001E7C2C">
        <w:rPr>
          <w:rStyle w:val="af5"/>
          <w:sz w:val="28"/>
          <w:szCs w:val="28"/>
        </w:rPr>
        <w:t>num_classes</w:t>
      </w:r>
      <w:proofErr w:type="spellEnd"/>
      <w:r w:rsidRPr="001E7C2C">
        <w:rPr>
          <w:sz w:val="28"/>
          <w:szCs w:val="28"/>
        </w:rPr>
        <w:t>, соответствующие числу классов (в случае дактилологии — 29: 26 латинских букв + 3 спецсимвола, таких как «</w:t>
      </w:r>
      <w:proofErr w:type="spellStart"/>
      <w:r w:rsidRPr="001E7C2C">
        <w:rPr>
          <w:sz w:val="28"/>
          <w:szCs w:val="28"/>
        </w:rPr>
        <w:t>delete</w:t>
      </w:r>
      <w:proofErr w:type="spellEnd"/>
      <w:r w:rsidRPr="001E7C2C">
        <w:rPr>
          <w:sz w:val="28"/>
          <w:szCs w:val="28"/>
        </w:rPr>
        <w:t>», «</w:t>
      </w:r>
      <w:proofErr w:type="spellStart"/>
      <w:r w:rsidRPr="001E7C2C">
        <w:rPr>
          <w:sz w:val="28"/>
          <w:szCs w:val="28"/>
        </w:rPr>
        <w:t>space</w:t>
      </w:r>
      <w:proofErr w:type="spellEnd"/>
      <w:r w:rsidRPr="001E7C2C">
        <w:rPr>
          <w:sz w:val="28"/>
          <w:szCs w:val="28"/>
        </w:rPr>
        <w:t>» и «</w:t>
      </w:r>
      <w:proofErr w:type="spellStart"/>
      <w:r w:rsidRPr="001E7C2C">
        <w:rPr>
          <w:sz w:val="28"/>
          <w:szCs w:val="28"/>
        </w:rPr>
        <w:t>nothing</w:t>
      </w:r>
      <w:proofErr w:type="spellEnd"/>
      <w:r w:rsidRPr="001E7C2C">
        <w:rPr>
          <w:sz w:val="28"/>
          <w:szCs w:val="28"/>
        </w:rPr>
        <w:t>»).</w:t>
      </w:r>
    </w:p>
    <w:p w14:paraId="62D214C1" w14:textId="77777777" w:rsidR="001E7C2C" w:rsidRPr="001E7C2C" w:rsidRDefault="001E7C2C" w:rsidP="001E7C2C">
      <w:pPr>
        <w:pStyle w:val="a5"/>
        <w:rPr>
          <w:sz w:val="28"/>
          <w:szCs w:val="28"/>
        </w:rPr>
      </w:pPr>
      <w:r w:rsidRPr="001E7C2C">
        <w:rPr>
          <w:sz w:val="28"/>
          <w:szCs w:val="28"/>
        </w:rPr>
        <w:t>Функция прямого распространения (</w:t>
      </w:r>
      <w:proofErr w:type="spellStart"/>
      <w:r w:rsidRPr="001E7C2C">
        <w:rPr>
          <w:rStyle w:val="HTML1"/>
          <w:sz w:val="28"/>
          <w:szCs w:val="28"/>
        </w:rPr>
        <w:t>forward</w:t>
      </w:r>
      <w:proofErr w:type="spellEnd"/>
      <w:r w:rsidRPr="001E7C2C">
        <w:rPr>
          <w:sz w:val="28"/>
          <w:szCs w:val="28"/>
        </w:rPr>
        <w:t xml:space="preserve">) последовательно применяет указанные преобразования к входному изображению и возвращает вектор </w:t>
      </w:r>
      <w:proofErr w:type="spellStart"/>
      <w:r w:rsidRPr="001E7C2C">
        <w:rPr>
          <w:sz w:val="28"/>
          <w:szCs w:val="28"/>
        </w:rPr>
        <w:t>логитов</w:t>
      </w:r>
      <w:proofErr w:type="spellEnd"/>
      <w:r w:rsidRPr="001E7C2C">
        <w:rPr>
          <w:sz w:val="28"/>
          <w:szCs w:val="28"/>
        </w:rPr>
        <w:t xml:space="preserve">, интерпретируемый как вероятностное распределение по классам (после применения </w:t>
      </w:r>
      <w:proofErr w:type="spellStart"/>
      <w:r w:rsidRPr="001E7C2C">
        <w:rPr>
          <w:rStyle w:val="HTML1"/>
          <w:sz w:val="28"/>
          <w:szCs w:val="28"/>
        </w:rPr>
        <w:t>Softmax</w:t>
      </w:r>
      <w:proofErr w:type="spellEnd"/>
      <w:r w:rsidRPr="001E7C2C">
        <w:rPr>
          <w:sz w:val="28"/>
          <w:szCs w:val="28"/>
        </w:rPr>
        <w:t xml:space="preserve"> вне модели).</w:t>
      </w:r>
    </w:p>
    <w:p w14:paraId="26FA235D" w14:textId="77777777" w:rsidR="001E7C2C" w:rsidRPr="001E7C2C" w:rsidRDefault="001E7C2C" w:rsidP="001E7C2C">
      <w:pPr>
        <w:pStyle w:val="4"/>
        <w:rPr>
          <w:sz w:val="28"/>
          <w:szCs w:val="28"/>
        </w:rPr>
      </w:pPr>
      <w:r w:rsidRPr="001E7C2C">
        <w:rPr>
          <w:sz w:val="28"/>
          <w:szCs w:val="28"/>
        </w:rPr>
        <w:t>Преимущества модели</w:t>
      </w:r>
    </w:p>
    <w:p w14:paraId="652B5CBC" w14:textId="77777777" w:rsidR="001E7C2C" w:rsidRPr="001E7C2C" w:rsidRDefault="001E7C2C" w:rsidP="005B2EA4">
      <w:pPr>
        <w:pStyle w:val="a5"/>
        <w:numPr>
          <w:ilvl w:val="0"/>
          <w:numId w:val="9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>Простота и прозрачность архитектуры</w:t>
      </w:r>
      <w:r w:rsidRPr="001E7C2C">
        <w:rPr>
          <w:sz w:val="28"/>
          <w:szCs w:val="28"/>
        </w:rPr>
        <w:t xml:space="preserve">: модель легко интерпретируема, быстро обучается и подходит для отладки </w:t>
      </w:r>
      <w:proofErr w:type="spellStart"/>
      <w:r w:rsidRPr="001E7C2C">
        <w:rPr>
          <w:sz w:val="28"/>
          <w:szCs w:val="28"/>
        </w:rPr>
        <w:t>пайплайна</w:t>
      </w:r>
      <w:proofErr w:type="spellEnd"/>
      <w:r w:rsidRPr="001E7C2C">
        <w:rPr>
          <w:sz w:val="28"/>
          <w:szCs w:val="28"/>
        </w:rPr>
        <w:t>.</w:t>
      </w:r>
    </w:p>
    <w:p w14:paraId="4B91753F" w14:textId="77777777" w:rsidR="001E7C2C" w:rsidRPr="001E7C2C" w:rsidRDefault="001E7C2C" w:rsidP="005B2EA4">
      <w:pPr>
        <w:pStyle w:val="a5"/>
        <w:numPr>
          <w:ilvl w:val="0"/>
          <w:numId w:val="9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>Низкие вычислительные требования</w:t>
      </w:r>
      <w:r w:rsidRPr="001E7C2C">
        <w:rPr>
          <w:sz w:val="28"/>
          <w:szCs w:val="28"/>
        </w:rPr>
        <w:t xml:space="preserve">: отсутствие </w:t>
      </w:r>
      <w:proofErr w:type="spellStart"/>
      <w:r w:rsidRPr="001E7C2C">
        <w:rPr>
          <w:sz w:val="28"/>
          <w:szCs w:val="28"/>
        </w:rPr>
        <w:t>свёрточных</w:t>
      </w:r>
      <w:proofErr w:type="spellEnd"/>
      <w:r w:rsidRPr="001E7C2C">
        <w:rPr>
          <w:sz w:val="28"/>
          <w:szCs w:val="28"/>
        </w:rPr>
        <w:t xml:space="preserve"> слоёв и небольшое число параметров делает её пригодной для обучения даже на CPU.</w:t>
      </w:r>
    </w:p>
    <w:p w14:paraId="264BC50F" w14:textId="77777777" w:rsidR="001E7C2C" w:rsidRPr="001E7C2C" w:rsidRDefault="001E7C2C" w:rsidP="005B2EA4">
      <w:pPr>
        <w:pStyle w:val="a5"/>
        <w:numPr>
          <w:ilvl w:val="0"/>
          <w:numId w:val="9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>Быстрая итерация</w:t>
      </w:r>
      <w:r w:rsidRPr="001E7C2C">
        <w:rPr>
          <w:sz w:val="28"/>
          <w:szCs w:val="28"/>
        </w:rPr>
        <w:t xml:space="preserve">: за счёт малой глубины и размеров модели возможно быстрое проведение экспериментов и подбор </w:t>
      </w:r>
      <w:proofErr w:type="spellStart"/>
      <w:r w:rsidRPr="001E7C2C">
        <w:rPr>
          <w:sz w:val="28"/>
          <w:szCs w:val="28"/>
        </w:rPr>
        <w:t>гиперпараметров</w:t>
      </w:r>
      <w:proofErr w:type="spellEnd"/>
      <w:r w:rsidRPr="001E7C2C">
        <w:rPr>
          <w:sz w:val="28"/>
          <w:szCs w:val="28"/>
        </w:rPr>
        <w:t>.</w:t>
      </w:r>
    </w:p>
    <w:p w14:paraId="43D39BC1" w14:textId="77777777" w:rsidR="001E7C2C" w:rsidRPr="001E7C2C" w:rsidRDefault="001E7C2C" w:rsidP="001E7C2C">
      <w:pPr>
        <w:pStyle w:val="4"/>
        <w:rPr>
          <w:sz w:val="28"/>
          <w:szCs w:val="28"/>
        </w:rPr>
      </w:pPr>
      <w:r w:rsidRPr="001E7C2C">
        <w:rPr>
          <w:sz w:val="28"/>
          <w:szCs w:val="28"/>
        </w:rPr>
        <w:lastRenderedPageBreak/>
        <w:t>Ограничения модели</w:t>
      </w:r>
    </w:p>
    <w:p w14:paraId="280B03A5" w14:textId="77777777" w:rsidR="001E7C2C" w:rsidRPr="001E7C2C" w:rsidRDefault="001E7C2C" w:rsidP="005B2EA4">
      <w:pPr>
        <w:pStyle w:val="a5"/>
        <w:numPr>
          <w:ilvl w:val="0"/>
          <w:numId w:val="10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>Отсутствие пространственной инвариантности</w:t>
      </w:r>
      <w:r w:rsidRPr="001E7C2C">
        <w:rPr>
          <w:sz w:val="28"/>
          <w:szCs w:val="28"/>
        </w:rPr>
        <w:t xml:space="preserve">: в отличие от </w:t>
      </w:r>
      <w:proofErr w:type="spellStart"/>
      <w:r w:rsidRPr="001E7C2C">
        <w:rPr>
          <w:sz w:val="28"/>
          <w:szCs w:val="28"/>
        </w:rPr>
        <w:t>свёрточных</w:t>
      </w:r>
      <w:proofErr w:type="spellEnd"/>
      <w:r w:rsidRPr="001E7C2C">
        <w:rPr>
          <w:sz w:val="28"/>
          <w:szCs w:val="28"/>
        </w:rPr>
        <w:t xml:space="preserve"> сетей, MLP не способен учитывать локальные паттерны и смещения в изображении, что особенно важно при работе с визуальными данными.</w:t>
      </w:r>
    </w:p>
    <w:p w14:paraId="4997A430" w14:textId="77777777" w:rsidR="001E7C2C" w:rsidRPr="001E7C2C" w:rsidRDefault="001E7C2C" w:rsidP="005B2EA4">
      <w:pPr>
        <w:pStyle w:val="a5"/>
        <w:numPr>
          <w:ilvl w:val="0"/>
          <w:numId w:val="10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>Склонность к переобучению на малых выборках</w:t>
      </w:r>
      <w:r w:rsidRPr="001E7C2C">
        <w:rPr>
          <w:sz w:val="28"/>
          <w:szCs w:val="28"/>
        </w:rPr>
        <w:t xml:space="preserve">: из-за большого входного пространства (более 12 тысяч признаков) и малого числа скрытых узлов модель может либо </w:t>
      </w:r>
      <w:proofErr w:type="spellStart"/>
      <w:r w:rsidRPr="001E7C2C">
        <w:rPr>
          <w:sz w:val="28"/>
          <w:szCs w:val="28"/>
        </w:rPr>
        <w:t>недообучаться</w:t>
      </w:r>
      <w:proofErr w:type="spellEnd"/>
      <w:r w:rsidRPr="001E7C2C">
        <w:rPr>
          <w:sz w:val="28"/>
          <w:szCs w:val="28"/>
        </w:rPr>
        <w:t>, либо быстро переобучаться, особенно без регуляризации.</w:t>
      </w:r>
    </w:p>
    <w:p w14:paraId="598297B5" w14:textId="77777777" w:rsidR="001E7C2C" w:rsidRPr="001E7C2C" w:rsidRDefault="001E7C2C" w:rsidP="005B2EA4">
      <w:pPr>
        <w:pStyle w:val="a5"/>
        <w:numPr>
          <w:ilvl w:val="0"/>
          <w:numId w:val="10"/>
        </w:numPr>
        <w:rPr>
          <w:sz w:val="28"/>
          <w:szCs w:val="28"/>
        </w:rPr>
      </w:pPr>
      <w:r w:rsidRPr="001E7C2C">
        <w:rPr>
          <w:rStyle w:val="af4"/>
          <w:sz w:val="28"/>
          <w:szCs w:val="28"/>
        </w:rPr>
        <w:t>Плохая масштабируемость</w:t>
      </w:r>
      <w:r w:rsidRPr="001E7C2C">
        <w:rPr>
          <w:sz w:val="28"/>
          <w:szCs w:val="28"/>
        </w:rPr>
        <w:t>: с увеличением разрешения изображений или количества классов модель потребует непропорционально больше параметров, что ограничивает её применимость для более сложных задач.</w:t>
      </w:r>
    </w:p>
    <w:p w14:paraId="787999F9" w14:textId="02840813" w:rsidR="001E7C2C" w:rsidRPr="001E7C2C" w:rsidRDefault="001E7C2C" w:rsidP="001E7C2C">
      <w:pPr>
        <w:spacing w:before="100" w:beforeAutospacing="1" w:after="100" w:afterAutospacing="1"/>
        <w:ind w:left="360" w:firstLine="0"/>
        <w:jc w:val="center"/>
        <w:rPr>
          <w:color w:val="auto"/>
          <w:sz w:val="24"/>
          <w:szCs w:val="24"/>
          <w:lang w:val="ru-BY" w:eastAsia="ru-BY"/>
        </w:rPr>
      </w:pPr>
      <w:r w:rsidRPr="001E7C2C">
        <w:rPr>
          <w:noProof/>
          <w:lang w:val="ru-BY" w:eastAsia="ru-BY"/>
        </w:rPr>
        <w:drawing>
          <wp:inline distT="0" distB="0" distL="0" distR="0" wp14:anchorId="7EA419AA" wp14:editId="6247A41E">
            <wp:extent cx="5345430" cy="267271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15A3" w14:textId="648B8A8A" w:rsidR="001E7C2C" w:rsidRPr="002D4471" w:rsidRDefault="001E7C2C" w:rsidP="001E7C2C">
      <w:pPr>
        <w:tabs>
          <w:tab w:val="left" w:pos="284"/>
        </w:tabs>
        <w:spacing w:line="408" w:lineRule="atLeast"/>
        <w:ind w:left="0" w:firstLine="360"/>
        <w:jc w:val="center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Рисунок 2.1 – результаты </w:t>
      </w:r>
      <w:r w:rsidR="00F664B1">
        <w:rPr>
          <w:color w:val="080A0D"/>
          <w:sz w:val="28"/>
          <w:szCs w:val="28"/>
        </w:rPr>
        <w:t>обучения сети</w:t>
      </w:r>
    </w:p>
    <w:p w14:paraId="22BCD598" w14:textId="77777777" w:rsidR="00EE6564" w:rsidRPr="00705FDE" w:rsidRDefault="00EE6564" w:rsidP="002E4ACC">
      <w:pPr>
        <w:ind w:left="0" w:firstLine="347"/>
        <w:rPr>
          <w:sz w:val="28"/>
          <w:szCs w:val="28"/>
        </w:rPr>
      </w:pPr>
    </w:p>
    <w:p w14:paraId="6F3E7D24" w14:textId="69426B9B" w:rsidR="005C1C8E" w:rsidRDefault="005A0568" w:rsidP="00F664B1">
      <w:pPr>
        <w:pStyle w:val="2"/>
        <w:rPr>
          <w:lang w:val="ru-RU"/>
        </w:rPr>
      </w:pPr>
      <w:r w:rsidRPr="00D0058E">
        <w:rPr>
          <w:lang w:val="ru-RU"/>
        </w:rPr>
        <w:t xml:space="preserve"> </w:t>
      </w:r>
      <w:proofErr w:type="spellStart"/>
      <w:r w:rsidR="001E7C2C">
        <w:t>SimpleCNN</w:t>
      </w:r>
      <w:proofErr w:type="spellEnd"/>
    </w:p>
    <w:p w14:paraId="58658DE9" w14:textId="77777777" w:rsidR="00EE6564" w:rsidRPr="00EE6564" w:rsidRDefault="00EE6564" w:rsidP="00EE6564"/>
    <w:p w14:paraId="2D5C8E25" w14:textId="77777777" w:rsidR="001E7C2C" w:rsidRPr="00F664B1" w:rsidRDefault="001E7C2C" w:rsidP="001E7C2C">
      <w:pPr>
        <w:pStyle w:val="a5"/>
        <w:rPr>
          <w:sz w:val="28"/>
          <w:szCs w:val="28"/>
        </w:rPr>
      </w:pPr>
      <w:bookmarkStart w:id="31" w:name="_Toc197974053"/>
      <w:proofErr w:type="spellStart"/>
      <w:r w:rsidRPr="00F664B1">
        <w:rPr>
          <w:sz w:val="28"/>
          <w:szCs w:val="28"/>
        </w:rPr>
        <w:t>SimpleCNN</w:t>
      </w:r>
      <w:proofErr w:type="spellEnd"/>
      <w:r w:rsidRPr="00F664B1">
        <w:rPr>
          <w:sz w:val="28"/>
          <w:szCs w:val="28"/>
        </w:rPr>
        <w:t xml:space="preserve"> — базовая архитектура </w:t>
      </w:r>
      <w:proofErr w:type="spellStart"/>
      <w:r w:rsidRPr="00F664B1">
        <w:rPr>
          <w:sz w:val="28"/>
          <w:szCs w:val="28"/>
        </w:rPr>
        <w:t>сверточной</w:t>
      </w:r>
      <w:proofErr w:type="spellEnd"/>
      <w:r w:rsidRPr="00F664B1">
        <w:rPr>
          <w:sz w:val="28"/>
          <w:szCs w:val="28"/>
        </w:rPr>
        <w:t xml:space="preserve"> нейронной сети (CNN), предназначенная для классификации изображений жестов, представляющих </w:t>
      </w:r>
      <w:r w:rsidRPr="00F664B1">
        <w:rPr>
          <w:rStyle w:val="af4"/>
          <w:sz w:val="28"/>
          <w:szCs w:val="28"/>
        </w:rPr>
        <w:t>отдельные буквы дактилологии</w:t>
      </w:r>
      <w:r w:rsidRPr="00F664B1">
        <w:rPr>
          <w:sz w:val="28"/>
          <w:szCs w:val="28"/>
        </w:rPr>
        <w:t xml:space="preserve"> (языка жестов). В отличие от многослойного перцептрона, эта модель учитывает </w:t>
      </w:r>
      <w:r w:rsidRPr="00F664B1">
        <w:rPr>
          <w:rStyle w:val="af4"/>
          <w:sz w:val="28"/>
          <w:szCs w:val="28"/>
        </w:rPr>
        <w:t>локальные пространственные зависимости</w:t>
      </w:r>
      <w:r w:rsidRPr="00F664B1">
        <w:rPr>
          <w:sz w:val="28"/>
          <w:szCs w:val="28"/>
        </w:rPr>
        <w:t xml:space="preserve"> в изображениях, что значительно повышает её способность извлекать устойчивые к сдвигам и масштабированию признаки.</w:t>
      </w:r>
    </w:p>
    <w:p w14:paraId="52C5FCC7" w14:textId="77777777" w:rsidR="001E7C2C" w:rsidRPr="00F664B1" w:rsidRDefault="001E7C2C" w:rsidP="001E7C2C">
      <w:pPr>
        <w:pStyle w:val="a5"/>
        <w:rPr>
          <w:sz w:val="28"/>
          <w:szCs w:val="28"/>
        </w:rPr>
      </w:pPr>
      <w:r w:rsidRPr="00F664B1">
        <w:rPr>
          <w:sz w:val="28"/>
          <w:szCs w:val="28"/>
        </w:rPr>
        <w:t xml:space="preserve">Архитектура сети состоит из двух основных блоков: </w:t>
      </w:r>
      <w:r w:rsidRPr="00F664B1">
        <w:rPr>
          <w:rStyle w:val="af4"/>
          <w:sz w:val="28"/>
          <w:szCs w:val="28"/>
        </w:rPr>
        <w:t>экстрактора признаков</w:t>
      </w:r>
      <w:r w:rsidRPr="00F664B1">
        <w:rPr>
          <w:sz w:val="28"/>
          <w:szCs w:val="28"/>
        </w:rPr>
        <w:t xml:space="preserve"> (модуля </w:t>
      </w:r>
      <w:proofErr w:type="spellStart"/>
      <w:r w:rsidRPr="00F664B1">
        <w:rPr>
          <w:rStyle w:val="HTML1"/>
          <w:sz w:val="28"/>
          <w:szCs w:val="28"/>
        </w:rPr>
        <w:t>features</w:t>
      </w:r>
      <w:proofErr w:type="spellEnd"/>
      <w:r w:rsidRPr="00F664B1">
        <w:rPr>
          <w:sz w:val="28"/>
          <w:szCs w:val="28"/>
        </w:rPr>
        <w:t xml:space="preserve">) и </w:t>
      </w:r>
      <w:r w:rsidRPr="00F664B1">
        <w:rPr>
          <w:rStyle w:val="af4"/>
          <w:sz w:val="28"/>
          <w:szCs w:val="28"/>
        </w:rPr>
        <w:t>классификатора</w:t>
      </w:r>
      <w:r w:rsidRPr="00F664B1">
        <w:rPr>
          <w:sz w:val="28"/>
          <w:szCs w:val="28"/>
        </w:rPr>
        <w:t xml:space="preserve"> (</w:t>
      </w:r>
      <w:proofErr w:type="spellStart"/>
      <w:r w:rsidRPr="00F664B1">
        <w:rPr>
          <w:rStyle w:val="HTML1"/>
          <w:sz w:val="28"/>
          <w:szCs w:val="28"/>
        </w:rPr>
        <w:t>classifier</w:t>
      </w:r>
      <w:proofErr w:type="spellEnd"/>
      <w:r w:rsidRPr="00F664B1">
        <w:rPr>
          <w:sz w:val="28"/>
          <w:szCs w:val="28"/>
        </w:rPr>
        <w:t>):</w:t>
      </w:r>
    </w:p>
    <w:p w14:paraId="107F483F" w14:textId="77777777" w:rsidR="001E7C2C" w:rsidRPr="00F664B1" w:rsidRDefault="001E7C2C" w:rsidP="001E7C2C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lastRenderedPageBreak/>
        <w:t xml:space="preserve">1. </w:t>
      </w:r>
      <w:proofErr w:type="spellStart"/>
      <w:r w:rsidRPr="00F664B1">
        <w:rPr>
          <w:rStyle w:val="af4"/>
          <w:b/>
          <w:bCs w:val="0"/>
          <w:sz w:val="28"/>
          <w:szCs w:val="28"/>
        </w:rPr>
        <w:t>Feature</w:t>
      </w:r>
      <w:proofErr w:type="spellEnd"/>
      <w:r w:rsidRPr="00F664B1">
        <w:rPr>
          <w:rStyle w:val="af4"/>
          <w:b/>
          <w:bCs w:val="0"/>
          <w:sz w:val="28"/>
          <w:szCs w:val="28"/>
        </w:rPr>
        <w:t xml:space="preserve"> </w:t>
      </w:r>
      <w:proofErr w:type="spellStart"/>
      <w:r w:rsidRPr="00F664B1">
        <w:rPr>
          <w:rStyle w:val="af4"/>
          <w:b/>
          <w:bCs w:val="0"/>
          <w:sz w:val="28"/>
          <w:szCs w:val="28"/>
        </w:rPr>
        <w:t>extractor</w:t>
      </w:r>
      <w:proofErr w:type="spellEnd"/>
      <w:r w:rsidRPr="00F664B1">
        <w:rPr>
          <w:sz w:val="28"/>
          <w:szCs w:val="28"/>
        </w:rPr>
        <w:t>:</w:t>
      </w:r>
    </w:p>
    <w:p w14:paraId="7E034637" w14:textId="77777777" w:rsidR="001E7C2C" w:rsidRPr="00F664B1" w:rsidRDefault="001E7C2C" w:rsidP="005B2EA4">
      <w:pPr>
        <w:pStyle w:val="a5"/>
        <w:numPr>
          <w:ilvl w:val="0"/>
          <w:numId w:val="11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Conv2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 xml:space="preserve">3, 16, 3, </w:t>
      </w:r>
      <w:proofErr w:type="spellStart"/>
      <w:r w:rsidRPr="00F664B1">
        <w:rPr>
          <w:rStyle w:val="HTML1"/>
          <w:sz w:val="28"/>
          <w:szCs w:val="28"/>
        </w:rPr>
        <w:t>padding</w:t>
      </w:r>
      <w:proofErr w:type="spellEnd"/>
      <w:r w:rsidRPr="00F664B1">
        <w:rPr>
          <w:rStyle w:val="HTML1"/>
          <w:sz w:val="28"/>
          <w:szCs w:val="28"/>
        </w:rPr>
        <w:t>=1)</w:t>
      </w:r>
      <w:r w:rsidRPr="00F664B1">
        <w:rPr>
          <w:sz w:val="28"/>
          <w:szCs w:val="28"/>
        </w:rPr>
        <w:t xml:space="preserve"> — первый </w:t>
      </w:r>
      <w:proofErr w:type="spellStart"/>
      <w:r w:rsidRPr="00F664B1">
        <w:rPr>
          <w:sz w:val="28"/>
          <w:szCs w:val="28"/>
        </w:rPr>
        <w:t>сверточный</w:t>
      </w:r>
      <w:proofErr w:type="spellEnd"/>
      <w:r w:rsidRPr="00F664B1">
        <w:rPr>
          <w:sz w:val="28"/>
          <w:szCs w:val="28"/>
        </w:rPr>
        <w:t xml:space="preserve"> слой с 16 фильтрами 3×3, который принимает на вход цветные изображения с тремя каналами (RGB). </w:t>
      </w:r>
      <w:proofErr w:type="spellStart"/>
      <w:r w:rsidRPr="00F664B1">
        <w:rPr>
          <w:sz w:val="28"/>
          <w:szCs w:val="28"/>
        </w:rPr>
        <w:t>Padding</w:t>
      </w:r>
      <w:proofErr w:type="spellEnd"/>
      <w:r w:rsidRPr="00F664B1">
        <w:rPr>
          <w:sz w:val="28"/>
          <w:szCs w:val="28"/>
        </w:rPr>
        <w:t xml:space="preserve"> сохраняет исходный размер пространственного разрешения (64×64).</w:t>
      </w:r>
    </w:p>
    <w:p w14:paraId="5EA9A80F" w14:textId="77777777" w:rsidR="001E7C2C" w:rsidRPr="00F664B1" w:rsidRDefault="001E7C2C" w:rsidP="005B2EA4">
      <w:pPr>
        <w:pStyle w:val="a5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ReLU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)</w:t>
      </w:r>
      <w:r w:rsidRPr="00F664B1">
        <w:rPr>
          <w:sz w:val="28"/>
          <w:szCs w:val="28"/>
        </w:rPr>
        <w:t xml:space="preserve"> — функция активации, вводящая нелинейность.</w:t>
      </w:r>
    </w:p>
    <w:p w14:paraId="2DA13FDC" w14:textId="77777777" w:rsidR="001E7C2C" w:rsidRPr="00F664B1" w:rsidRDefault="001E7C2C" w:rsidP="005B2EA4">
      <w:pPr>
        <w:pStyle w:val="a5"/>
        <w:numPr>
          <w:ilvl w:val="0"/>
          <w:numId w:val="11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MaxPool2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>2)</w:t>
      </w:r>
      <w:r w:rsidRPr="00F664B1">
        <w:rPr>
          <w:sz w:val="28"/>
          <w:szCs w:val="28"/>
        </w:rPr>
        <w:t xml:space="preserve"> — операция </w:t>
      </w:r>
      <w:proofErr w:type="spellStart"/>
      <w:r w:rsidRPr="00F664B1">
        <w:rPr>
          <w:sz w:val="28"/>
          <w:szCs w:val="28"/>
        </w:rPr>
        <w:t>субдискретизации</w:t>
      </w:r>
      <w:proofErr w:type="spellEnd"/>
      <w:r w:rsidRPr="00F664B1">
        <w:rPr>
          <w:sz w:val="28"/>
          <w:szCs w:val="28"/>
        </w:rPr>
        <w:t>, уменьшающая пространственное разрешение в 2 раза (до 32×32).</w:t>
      </w:r>
    </w:p>
    <w:p w14:paraId="1E1BB0CB" w14:textId="77777777" w:rsidR="001E7C2C" w:rsidRPr="00F664B1" w:rsidRDefault="001E7C2C" w:rsidP="005B2EA4">
      <w:pPr>
        <w:pStyle w:val="a5"/>
        <w:numPr>
          <w:ilvl w:val="0"/>
          <w:numId w:val="11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Conv2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 xml:space="preserve">16, 32, 3, </w:t>
      </w:r>
      <w:proofErr w:type="spellStart"/>
      <w:r w:rsidRPr="00F664B1">
        <w:rPr>
          <w:rStyle w:val="HTML1"/>
          <w:sz w:val="28"/>
          <w:szCs w:val="28"/>
        </w:rPr>
        <w:t>padding</w:t>
      </w:r>
      <w:proofErr w:type="spellEnd"/>
      <w:r w:rsidRPr="00F664B1">
        <w:rPr>
          <w:rStyle w:val="HTML1"/>
          <w:sz w:val="28"/>
          <w:szCs w:val="28"/>
        </w:rPr>
        <w:t>=1)</w:t>
      </w:r>
      <w:r w:rsidRPr="00F664B1">
        <w:rPr>
          <w:sz w:val="28"/>
          <w:szCs w:val="28"/>
        </w:rPr>
        <w:t xml:space="preserve"> — второй </w:t>
      </w:r>
      <w:proofErr w:type="spellStart"/>
      <w:r w:rsidRPr="00F664B1">
        <w:rPr>
          <w:sz w:val="28"/>
          <w:szCs w:val="28"/>
        </w:rPr>
        <w:t>сверточный</w:t>
      </w:r>
      <w:proofErr w:type="spellEnd"/>
      <w:r w:rsidRPr="00F664B1">
        <w:rPr>
          <w:sz w:val="28"/>
          <w:szCs w:val="28"/>
        </w:rPr>
        <w:t xml:space="preserve"> слой с увеличением числа каналов до 32.</w:t>
      </w:r>
    </w:p>
    <w:p w14:paraId="275A155E" w14:textId="77777777" w:rsidR="001E7C2C" w:rsidRPr="00F664B1" w:rsidRDefault="001E7C2C" w:rsidP="005B2EA4">
      <w:pPr>
        <w:pStyle w:val="a5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ReLU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)</w:t>
      </w:r>
      <w:r w:rsidRPr="00F664B1">
        <w:rPr>
          <w:sz w:val="28"/>
          <w:szCs w:val="28"/>
        </w:rPr>
        <w:t xml:space="preserve"> и </w:t>
      </w:r>
      <w:r w:rsidRPr="00F664B1">
        <w:rPr>
          <w:rStyle w:val="HTML1"/>
          <w:sz w:val="28"/>
          <w:szCs w:val="28"/>
        </w:rPr>
        <w:t>MaxPool2d(2)</w:t>
      </w:r>
      <w:r w:rsidRPr="00F664B1">
        <w:rPr>
          <w:sz w:val="28"/>
          <w:szCs w:val="28"/>
        </w:rPr>
        <w:t xml:space="preserve"> — те же операции, в результате которых размер изображения становится 16×16.</w:t>
      </w:r>
    </w:p>
    <w:p w14:paraId="45F284C6" w14:textId="77777777" w:rsidR="001E7C2C" w:rsidRPr="00F664B1" w:rsidRDefault="001E7C2C" w:rsidP="001E7C2C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t xml:space="preserve">2. </w:t>
      </w:r>
      <w:r w:rsidRPr="00F664B1">
        <w:rPr>
          <w:rStyle w:val="af4"/>
          <w:b/>
          <w:bCs w:val="0"/>
          <w:sz w:val="28"/>
          <w:szCs w:val="28"/>
        </w:rPr>
        <w:t>Классификатор</w:t>
      </w:r>
      <w:r w:rsidRPr="00F664B1">
        <w:rPr>
          <w:sz w:val="28"/>
          <w:szCs w:val="28"/>
        </w:rPr>
        <w:t>:</w:t>
      </w:r>
    </w:p>
    <w:p w14:paraId="03DC80AB" w14:textId="77777777" w:rsidR="001E7C2C" w:rsidRPr="00F664B1" w:rsidRDefault="001E7C2C" w:rsidP="005B2EA4">
      <w:pPr>
        <w:pStyle w:val="a5"/>
        <w:numPr>
          <w:ilvl w:val="0"/>
          <w:numId w:val="12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Flatten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)</w:t>
      </w:r>
      <w:r w:rsidRPr="00F664B1">
        <w:rPr>
          <w:sz w:val="28"/>
          <w:szCs w:val="28"/>
        </w:rPr>
        <w:t xml:space="preserve"> — преобразует выход </w:t>
      </w:r>
      <w:proofErr w:type="spellStart"/>
      <w:r w:rsidRPr="00F664B1">
        <w:rPr>
          <w:sz w:val="28"/>
          <w:szCs w:val="28"/>
        </w:rPr>
        <w:t>сверточного</w:t>
      </w:r>
      <w:proofErr w:type="spellEnd"/>
      <w:r w:rsidRPr="00F664B1">
        <w:rPr>
          <w:sz w:val="28"/>
          <w:szCs w:val="28"/>
        </w:rPr>
        <w:t xml:space="preserve"> блока размерности </w:t>
      </w:r>
      <w:r w:rsidRPr="00F664B1">
        <w:rPr>
          <w:rStyle w:val="af5"/>
          <w:sz w:val="28"/>
          <w:szCs w:val="28"/>
        </w:rPr>
        <w:t>(32, 16, 16)</w:t>
      </w:r>
      <w:r w:rsidRPr="00F664B1">
        <w:rPr>
          <w:sz w:val="28"/>
          <w:szCs w:val="28"/>
        </w:rPr>
        <w:t xml:space="preserve"> в одномерный вектор длины </w:t>
      </w:r>
      <w:r w:rsidRPr="00F664B1">
        <w:rPr>
          <w:rStyle w:val="af5"/>
          <w:sz w:val="28"/>
          <w:szCs w:val="28"/>
        </w:rPr>
        <w:t>8192</w:t>
      </w:r>
      <w:r w:rsidRPr="00F664B1">
        <w:rPr>
          <w:sz w:val="28"/>
          <w:szCs w:val="28"/>
        </w:rPr>
        <w:t>.</w:t>
      </w:r>
    </w:p>
    <w:p w14:paraId="3D40C057" w14:textId="77777777" w:rsidR="001E7C2C" w:rsidRPr="00F664B1" w:rsidRDefault="001E7C2C" w:rsidP="005B2EA4">
      <w:pPr>
        <w:pStyle w:val="a5"/>
        <w:numPr>
          <w:ilvl w:val="0"/>
          <w:numId w:val="12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Linear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8192, 128)</w:t>
      </w:r>
      <w:r w:rsidRPr="00F664B1">
        <w:rPr>
          <w:sz w:val="28"/>
          <w:szCs w:val="28"/>
        </w:rPr>
        <w:t xml:space="preserve"> — </w:t>
      </w:r>
      <w:proofErr w:type="spellStart"/>
      <w:r w:rsidRPr="00F664B1">
        <w:rPr>
          <w:sz w:val="28"/>
          <w:szCs w:val="28"/>
        </w:rPr>
        <w:t>полносвязный</w:t>
      </w:r>
      <w:proofErr w:type="spellEnd"/>
      <w:r w:rsidRPr="00F664B1">
        <w:rPr>
          <w:sz w:val="28"/>
          <w:szCs w:val="28"/>
        </w:rPr>
        <w:t xml:space="preserve"> слой, сжимающий пространство признаков до размерности 128.</w:t>
      </w:r>
    </w:p>
    <w:p w14:paraId="781FA77D" w14:textId="77777777" w:rsidR="001E7C2C" w:rsidRPr="00F664B1" w:rsidRDefault="001E7C2C" w:rsidP="005B2EA4">
      <w:pPr>
        <w:pStyle w:val="a5"/>
        <w:numPr>
          <w:ilvl w:val="0"/>
          <w:numId w:val="12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ReLU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)</w:t>
      </w:r>
      <w:r w:rsidRPr="00F664B1">
        <w:rPr>
          <w:sz w:val="28"/>
          <w:szCs w:val="28"/>
        </w:rPr>
        <w:t xml:space="preserve"> — активация.</w:t>
      </w:r>
    </w:p>
    <w:p w14:paraId="7169571A" w14:textId="77777777" w:rsidR="001E7C2C" w:rsidRPr="00F664B1" w:rsidRDefault="001E7C2C" w:rsidP="005B2EA4">
      <w:pPr>
        <w:pStyle w:val="a5"/>
        <w:numPr>
          <w:ilvl w:val="0"/>
          <w:numId w:val="12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Linear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 xml:space="preserve">128, </w:t>
      </w:r>
      <w:proofErr w:type="spellStart"/>
      <w:r w:rsidRPr="00F664B1">
        <w:rPr>
          <w:rStyle w:val="HTML1"/>
          <w:sz w:val="28"/>
          <w:szCs w:val="28"/>
        </w:rPr>
        <w:t>num_classes</w:t>
      </w:r>
      <w:proofErr w:type="spellEnd"/>
      <w:r w:rsidRPr="00F664B1">
        <w:rPr>
          <w:rStyle w:val="HTML1"/>
          <w:sz w:val="28"/>
          <w:szCs w:val="28"/>
        </w:rPr>
        <w:t>)</w:t>
      </w:r>
      <w:r w:rsidRPr="00F664B1">
        <w:rPr>
          <w:sz w:val="28"/>
          <w:szCs w:val="28"/>
        </w:rPr>
        <w:t xml:space="preserve"> — выходной слой, выдающий </w:t>
      </w:r>
      <w:proofErr w:type="spellStart"/>
      <w:r w:rsidRPr="00F664B1">
        <w:rPr>
          <w:sz w:val="28"/>
          <w:szCs w:val="28"/>
        </w:rPr>
        <w:t>логиты</w:t>
      </w:r>
      <w:proofErr w:type="spellEnd"/>
      <w:r w:rsidRPr="00F664B1">
        <w:rPr>
          <w:sz w:val="28"/>
          <w:szCs w:val="28"/>
        </w:rPr>
        <w:t xml:space="preserve"> по числу классов (в данной задаче — 29 букв).</w:t>
      </w:r>
    </w:p>
    <w:p w14:paraId="247DB00B" w14:textId="77777777" w:rsidR="001E7C2C" w:rsidRPr="00F664B1" w:rsidRDefault="001E7C2C" w:rsidP="001E7C2C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t>Преимущества модели</w:t>
      </w:r>
    </w:p>
    <w:p w14:paraId="04D76905" w14:textId="77777777" w:rsidR="001E7C2C" w:rsidRPr="00F664B1" w:rsidRDefault="001E7C2C" w:rsidP="005B2EA4">
      <w:pPr>
        <w:pStyle w:val="a5"/>
        <w:numPr>
          <w:ilvl w:val="0"/>
          <w:numId w:val="13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Учет локальных признаков</w:t>
      </w:r>
      <w:r w:rsidRPr="00F664B1">
        <w:rPr>
          <w:sz w:val="28"/>
          <w:szCs w:val="28"/>
        </w:rPr>
        <w:t xml:space="preserve">: </w:t>
      </w:r>
      <w:proofErr w:type="spellStart"/>
      <w:r w:rsidRPr="00F664B1">
        <w:rPr>
          <w:sz w:val="28"/>
          <w:szCs w:val="28"/>
        </w:rPr>
        <w:t>свёрточные</w:t>
      </w:r>
      <w:proofErr w:type="spellEnd"/>
      <w:r w:rsidRPr="00F664B1">
        <w:rPr>
          <w:sz w:val="28"/>
          <w:szCs w:val="28"/>
        </w:rPr>
        <w:t xml:space="preserve"> фильтры позволяют эффективно извлекать текстуры, границы и формы из изображений рук.</w:t>
      </w:r>
    </w:p>
    <w:p w14:paraId="56E4A22E" w14:textId="77777777" w:rsidR="001E7C2C" w:rsidRPr="00F664B1" w:rsidRDefault="001E7C2C" w:rsidP="005B2EA4">
      <w:pPr>
        <w:pStyle w:val="a5"/>
        <w:numPr>
          <w:ilvl w:val="0"/>
          <w:numId w:val="13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Меньшее количество параметров по сравнению с MLP</w:t>
      </w:r>
      <w:r w:rsidRPr="00F664B1">
        <w:rPr>
          <w:sz w:val="28"/>
          <w:szCs w:val="28"/>
        </w:rPr>
        <w:t>: благодаря повторному использованию фильтров, CNN легче масштабировать при сохранении вычислительной эффективности.</w:t>
      </w:r>
    </w:p>
    <w:p w14:paraId="1C2EB5D9" w14:textId="77777777" w:rsidR="001E7C2C" w:rsidRPr="00F664B1" w:rsidRDefault="001E7C2C" w:rsidP="005B2EA4">
      <w:pPr>
        <w:pStyle w:val="a5"/>
        <w:numPr>
          <w:ilvl w:val="0"/>
          <w:numId w:val="13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Лучшая обобщающая способность</w:t>
      </w:r>
      <w:r w:rsidRPr="00F664B1">
        <w:rPr>
          <w:sz w:val="28"/>
          <w:szCs w:val="28"/>
        </w:rPr>
        <w:t>: за счёт пространственной инвариантности модель устойчивее к вариациям в изображениях, включая изменение масштаба, поворота и освещения.</w:t>
      </w:r>
    </w:p>
    <w:p w14:paraId="47031854" w14:textId="77777777" w:rsidR="001E7C2C" w:rsidRPr="00F664B1" w:rsidRDefault="001E7C2C" w:rsidP="001E7C2C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t>Ограничения модели</w:t>
      </w:r>
    </w:p>
    <w:p w14:paraId="5CC927D4" w14:textId="77777777" w:rsidR="001E7C2C" w:rsidRPr="00F664B1" w:rsidRDefault="001E7C2C" w:rsidP="005B2EA4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Ограниченная глубина</w:t>
      </w:r>
      <w:r w:rsidRPr="00F664B1">
        <w:rPr>
          <w:sz w:val="28"/>
          <w:szCs w:val="28"/>
        </w:rPr>
        <w:t>: двухуровневая архитектура может оказаться недостаточной для захвата сложных паттернов, особенно при высоком разнообразии жестов и фонов.</w:t>
      </w:r>
    </w:p>
    <w:p w14:paraId="2C09DDA3" w14:textId="77777777" w:rsidR="001E7C2C" w:rsidRPr="00F664B1" w:rsidRDefault="001E7C2C" w:rsidP="005B2EA4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Фиксированный входной размер</w:t>
      </w:r>
      <w:r w:rsidRPr="00F664B1">
        <w:rPr>
          <w:sz w:val="28"/>
          <w:szCs w:val="28"/>
        </w:rPr>
        <w:t>: как и у большинства CNN, размер входа должен быть постоянным (в данном случае — 64×64), что требует предварительной нормализации данных.</w:t>
      </w:r>
    </w:p>
    <w:p w14:paraId="11888617" w14:textId="5E1571AA" w:rsidR="001E7C2C" w:rsidRDefault="001E7C2C" w:rsidP="005B2EA4">
      <w:pPr>
        <w:pStyle w:val="a5"/>
        <w:numPr>
          <w:ilvl w:val="0"/>
          <w:numId w:val="14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lastRenderedPageBreak/>
        <w:t xml:space="preserve">Зависимость от </w:t>
      </w:r>
      <w:proofErr w:type="spellStart"/>
      <w:r w:rsidRPr="00F664B1">
        <w:rPr>
          <w:rStyle w:val="af4"/>
          <w:sz w:val="28"/>
          <w:szCs w:val="28"/>
        </w:rPr>
        <w:t>гиперпараметров</w:t>
      </w:r>
      <w:proofErr w:type="spellEnd"/>
      <w:r w:rsidRPr="00F664B1">
        <w:rPr>
          <w:sz w:val="28"/>
          <w:szCs w:val="28"/>
        </w:rPr>
        <w:t>: выбор количества фильтров, размеров ядер и числа слоёв сильно влияет на производительность, и требует тонкой настройки.</w:t>
      </w:r>
    </w:p>
    <w:p w14:paraId="77B65FB2" w14:textId="218C2448" w:rsidR="00F664B1" w:rsidRDefault="00F664B1" w:rsidP="00F664B1">
      <w:pPr>
        <w:pStyle w:val="a5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C1A3E5" wp14:editId="30B8932C">
            <wp:extent cx="6305550" cy="3152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9994" w14:textId="359818A1" w:rsidR="00F664B1" w:rsidRDefault="00F664B1" w:rsidP="00F664B1">
      <w:pPr>
        <w:tabs>
          <w:tab w:val="left" w:pos="284"/>
        </w:tabs>
        <w:spacing w:line="408" w:lineRule="atLeast"/>
        <w:ind w:left="0" w:firstLine="360"/>
        <w:jc w:val="center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Рисунок 2.</w:t>
      </w:r>
      <w:r w:rsidR="004403E0">
        <w:rPr>
          <w:color w:val="080A0D"/>
          <w:sz w:val="28"/>
          <w:szCs w:val="28"/>
        </w:rPr>
        <w:t>2</w:t>
      </w:r>
      <w:r>
        <w:rPr>
          <w:color w:val="080A0D"/>
          <w:sz w:val="28"/>
          <w:szCs w:val="28"/>
        </w:rPr>
        <w:t xml:space="preserve"> – результаты обучения сети</w:t>
      </w:r>
    </w:p>
    <w:p w14:paraId="73E9216F" w14:textId="77777777" w:rsidR="00F664B1" w:rsidRPr="00F664B1" w:rsidRDefault="00F664B1" w:rsidP="00F664B1">
      <w:pPr>
        <w:tabs>
          <w:tab w:val="left" w:pos="284"/>
        </w:tabs>
        <w:spacing w:line="408" w:lineRule="atLeast"/>
        <w:ind w:left="0" w:firstLine="360"/>
        <w:jc w:val="center"/>
        <w:rPr>
          <w:color w:val="080A0D"/>
          <w:sz w:val="28"/>
          <w:szCs w:val="28"/>
        </w:rPr>
      </w:pPr>
    </w:p>
    <w:bookmarkEnd w:id="31"/>
    <w:p w14:paraId="388C8274" w14:textId="43B102E9" w:rsidR="002E4ACC" w:rsidRPr="00F664B1" w:rsidRDefault="00F664B1" w:rsidP="00F664B1">
      <w:pPr>
        <w:pStyle w:val="2"/>
      </w:pPr>
      <w:proofErr w:type="spellStart"/>
      <w:r w:rsidRPr="00F664B1">
        <w:rPr>
          <w:rStyle w:val="af4"/>
          <w:b/>
          <w:bCs/>
        </w:rPr>
        <w:t>AdvancedCNN</w:t>
      </w:r>
      <w:proofErr w:type="spellEnd"/>
    </w:p>
    <w:p w14:paraId="5FE92139" w14:textId="77777777" w:rsidR="00F664B1" w:rsidRPr="00F664B1" w:rsidRDefault="00F664B1" w:rsidP="00F664B1">
      <w:pPr>
        <w:pStyle w:val="a5"/>
        <w:ind w:firstLine="708"/>
        <w:rPr>
          <w:sz w:val="28"/>
          <w:szCs w:val="28"/>
        </w:rPr>
      </w:pPr>
      <w:proofErr w:type="spellStart"/>
      <w:r w:rsidRPr="00F664B1">
        <w:rPr>
          <w:rStyle w:val="af4"/>
          <w:sz w:val="28"/>
          <w:szCs w:val="28"/>
        </w:rPr>
        <w:t>AdvancedCNN</w:t>
      </w:r>
      <w:proofErr w:type="spellEnd"/>
      <w:r w:rsidRPr="00F664B1">
        <w:rPr>
          <w:sz w:val="28"/>
          <w:szCs w:val="28"/>
        </w:rPr>
        <w:t xml:space="preserve"> — усовершенствованная архитектура </w:t>
      </w:r>
      <w:proofErr w:type="spellStart"/>
      <w:r w:rsidRPr="00F664B1">
        <w:rPr>
          <w:sz w:val="28"/>
          <w:szCs w:val="28"/>
        </w:rPr>
        <w:t>сверточной</w:t>
      </w:r>
      <w:proofErr w:type="spellEnd"/>
      <w:r w:rsidRPr="00F664B1">
        <w:rPr>
          <w:sz w:val="28"/>
          <w:szCs w:val="28"/>
        </w:rPr>
        <w:t xml:space="preserve"> нейронной сети, предназначенная для классификации изображений с буквами языка жестов. По сравнению с базовой моделью </w:t>
      </w:r>
      <w:proofErr w:type="spellStart"/>
      <w:r w:rsidRPr="00F664B1">
        <w:rPr>
          <w:rStyle w:val="HTML1"/>
          <w:sz w:val="28"/>
          <w:szCs w:val="28"/>
        </w:rPr>
        <w:t>SimpleCNN</w:t>
      </w:r>
      <w:proofErr w:type="spellEnd"/>
      <w:r w:rsidRPr="00F664B1">
        <w:rPr>
          <w:sz w:val="28"/>
          <w:szCs w:val="28"/>
        </w:rPr>
        <w:t xml:space="preserve">, данная сеть отличается </w:t>
      </w:r>
      <w:r w:rsidRPr="00F664B1">
        <w:rPr>
          <w:rStyle w:val="af4"/>
          <w:sz w:val="28"/>
          <w:szCs w:val="28"/>
        </w:rPr>
        <w:t>увеличенной глубиной</w:t>
      </w:r>
      <w:r w:rsidRPr="00F664B1">
        <w:rPr>
          <w:sz w:val="28"/>
          <w:szCs w:val="28"/>
        </w:rPr>
        <w:t xml:space="preserve">, </w:t>
      </w:r>
      <w:r w:rsidRPr="00F664B1">
        <w:rPr>
          <w:rStyle w:val="af4"/>
          <w:sz w:val="28"/>
          <w:szCs w:val="28"/>
        </w:rPr>
        <w:t>нормализацией активаций</w:t>
      </w:r>
      <w:r w:rsidRPr="00F664B1">
        <w:rPr>
          <w:sz w:val="28"/>
          <w:szCs w:val="28"/>
        </w:rPr>
        <w:t xml:space="preserve"> и использованием </w:t>
      </w:r>
      <w:r w:rsidRPr="00F664B1">
        <w:rPr>
          <w:rStyle w:val="af4"/>
          <w:sz w:val="28"/>
          <w:szCs w:val="28"/>
        </w:rPr>
        <w:t>адаптивного усреднения</w:t>
      </w:r>
      <w:r w:rsidRPr="00F664B1">
        <w:rPr>
          <w:sz w:val="28"/>
          <w:szCs w:val="28"/>
        </w:rPr>
        <w:t xml:space="preserve">, что позволяет добиться </w:t>
      </w:r>
      <w:r w:rsidRPr="00F664B1">
        <w:rPr>
          <w:rStyle w:val="af4"/>
          <w:sz w:val="28"/>
          <w:szCs w:val="28"/>
        </w:rPr>
        <w:t>более стабильного обучения и лучшей обобщающей способности</w:t>
      </w:r>
      <w:r w:rsidRPr="00F664B1">
        <w:rPr>
          <w:sz w:val="28"/>
          <w:szCs w:val="28"/>
        </w:rPr>
        <w:t>.</w:t>
      </w:r>
    </w:p>
    <w:p w14:paraId="0DAC787A" w14:textId="77777777" w:rsidR="00F664B1" w:rsidRPr="00F664B1" w:rsidRDefault="00F664B1" w:rsidP="00F664B1">
      <w:pPr>
        <w:pStyle w:val="a5"/>
        <w:rPr>
          <w:sz w:val="28"/>
          <w:szCs w:val="28"/>
        </w:rPr>
      </w:pPr>
      <w:r w:rsidRPr="00F664B1">
        <w:rPr>
          <w:sz w:val="28"/>
          <w:szCs w:val="28"/>
        </w:rPr>
        <w:t xml:space="preserve">Модель состоит из двух компонентов: </w:t>
      </w:r>
      <w:r w:rsidRPr="00F664B1">
        <w:rPr>
          <w:rStyle w:val="af4"/>
          <w:sz w:val="28"/>
          <w:szCs w:val="28"/>
        </w:rPr>
        <w:t>экстрактора признаков</w:t>
      </w:r>
      <w:r w:rsidRPr="00F664B1">
        <w:rPr>
          <w:sz w:val="28"/>
          <w:szCs w:val="28"/>
        </w:rPr>
        <w:t xml:space="preserve"> и </w:t>
      </w:r>
      <w:r w:rsidRPr="00F664B1">
        <w:rPr>
          <w:rStyle w:val="af4"/>
          <w:sz w:val="28"/>
          <w:szCs w:val="28"/>
        </w:rPr>
        <w:t>классификатора</w:t>
      </w:r>
      <w:r w:rsidRPr="00F664B1">
        <w:rPr>
          <w:sz w:val="28"/>
          <w:szCs w:val="28"/>
        </w:rPr>
        <w:t>.</w:t>
      </w:r>
    </w:p>
    <w:p w14:paraId="2C96A1F6" w14:textId="77777777" w:rsidR="00F664B1" w:rsidRPr="00F664B1" w:rsidRDefault="00F664B1" w:rsidP="00F664B1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t xml:space="preserve">1. </w:t>
      </w:r>
      <w:proofErr w:type="spellStart"/>
      <w:r w:rsidRPr="00F664B1">
        <w:rPr>
          <w:rStyle w:val="af4"/>
          <w:b/>
          <w:bCs w:val="0"/>
          <w:sz w:val="28"/>
          <w:szCs w:val="28"/>
        </w:rPr>
        <w:t>Feature</w:t>
      </w:r>
      <w:proofErr w:type="spellEnd"/>
      <w:r w:rsidRPr="00F664B1">
        <w:rPr>
          <w:rStyle w:val="af4"/>
          <w:b/>
          <w:bCs w:val="0"/>
          <w:sz w:val="28"/>
          <w:szCs w:val="28"/>
        </w:rPr>
        <w:t xml:space="preserve"> </w:t>
      </w:r>
      <w:proofErr w:type="spellStart"/>
      <w:r w:rsidRPr="00F664B1">
        <w:rPr>
          <w:rStyle w:val="af4"/>
          <w:b/>
          <w:bCs w:val="0"/>
          <w:sz w:val="28"/>
          <w:szCs w:val="28"/>
        </w:rPr>
        <w:t>extractor</w:t>
      </w:r>
      <w:proofErr w:type="spellEnd"/>
      <w:r w:rsidRPr="00F664B1">
        <w:rPr>
          <w:sz w:val="28"/>
          <w:szCs w:val="28"/>
        </w:rPr>
        <w:t xml:space="preserve"> (</w:t>
      </w:r>
      <w:proofErr w:type="spellStart"/>
      <w:r w:rsidRPr="00F664B1">
        <w:rPr>
          <w:rStyle w:val="HTML1"/>
          <w:sz w:val="28"/>
          <w:szCs w:val="28"/>
        </w:rPr>
        <w:t>features</w:t>
      </w:r>
      <w:proofErr w:type="spellEnd"/>
      <w:r w:rsidRPr="00F664B1">
        <w:rPr>
          <w:sz w:val="28"/>
          <w:szCs w:val="28"/>
        </w:rPr>
        <w:t>)</w:t>
      </w:r>
    </w:p>
    <w:p w14:paraId="29D01257" w14:textId="77777777" w:rsidR="00F664B1" w:rsidRPr="00F664B1" w:rsidRDefault="00F664B1" w:rsidP="00F664B1">
      <w:pPr>
        <w:pStyle w:val="a5"/>
        <w:rPr>
          <w:sz w:val="28"/>
          <w:szCs w:val="28"/>
        </w:rPr>
      </w:pPr>
      <w:r w:rsidRPr="00F664B1">
        <w:rPr>
          <w:sz w:val="28"/>
          <w:szCs w:val="28"/>
        </w:rPr>
        <w:t xml:space="preserve">Состоит из трёх </w:t>
      </w:r>
      <w:proofErr w:type="spellStart"/>
      <w:r w:rsidRPr="00F664B1">
        <w:rPr>
          <w:sz w:val="28"/>
          <w:szCs w:val="28"/>
        </w:rPr>
        <w:t>сверточных</w:t>
      </w:r>
      <w:proofErr w:type="spellEnd"/>
      <w:r w:rsidRPr="00F664B1">
        <w:rPr>
          <w:sz w:val="28"/>
          <w:szCs w:val="28"/>
        </w:rPr>
        <w:t xml:space="preserve"> блоков:</w:t>
      </w:r>
    </w:p>
    <w:p w14:paraId="2E5C6162" w14:textId="77777777" w:rsidR="00F664B1" w:rsidRPr="00F664B1" w:rsidRDefault="00F664B1" w:rsidP="005B2EA4">
      <w:pPr>
        <w:pStyle w:val="a5"/>
        <w:numPr>
          <w:ilvl w:val="0"/>
          <w:numId w:val="15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Первый блок</w:t>
      </w:r>
      <w:r w:rsidRPr="00F664B1">
        <w:rPr>
          <w:sz w:val="28"/>
          <w:szCs w:val="28"/>
        </w:rPr>
        <w:t>:</w:t>
      </w:r>
    </w:p>
    <w:p w14:paraId="2910B4E9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Conv2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 xml:space="preserve">3, 32, 3, </w:t>
      </w:r>
      <w:proofErr w:type="spellStart"/>
      <w:r w:rsidRPr="00F664B1">
        <w:rPr>
          <w:rStyle w:val="HTML1"/>
          <w:sz w:val="28"/>
          <w:szCs w:val="28"/>
        </w:rPr>
        <w:t>padding</w:t>
      </w:r>
      <w:proofErr w:type="spellEnd"/>
      <w:r w:rsidRPr="00F664B1">
        <w:rPr>
          <w:rStyle w:val="HTML1"/>
          <w:sz w:val="28"/>
          <w:szCs w:val="28"/>
        </w:rPr>
        <w:t>=1)</w:t>
      </w:r>
      <w:r w:rsidRPr="00F664B1">
        <w:rPr>
          <w:sz w:val="28"/>
          <w:szCs w:val="28"/>
        </w:rPr>
        <w:t xml:space="preserve"> — извлекает 32 признака из входного изображения.</w:t>
      </w:r>
    </w:p>
    <w:p w14:paraId="00F90CFD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BatchNorm2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>32)</w:t>
      </w:r>
      <w:r w:rsidRPr="00F664B1">
        <w:rPr>
          <w:sz w:val="28"/>
          <w:szCs w:val="28"/>
        </w:rPr>
        <w:t xml:space="preserve"> — нормализует выход свёртки, ускоряя обучение и повышая устойчивость к переобучению.</w:t>
      </w:r>
    </w:p>
    <w:p w14:paraId="6D73FE2E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lastRenderedPageBreak/>
        <w:t>ReLU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)</w:t>
      </w:r>
      <w:r w:rsidRPr="00F664B1">
        <w:rPr>
          <w:sz w:val="28"/>
          <w:szCs w:val="28"/>
        </w:rPr>
        <w:t xml:space="preserve"> — активация.</w:t>
      </w:r>
    </w:p>
    <w:p w14:paraId="15EB145D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MaxPool2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>2)</w:t>
      </w:r>
      <w:r w:rsidRPr="00F664B1">
        <w:rPr>
          <w:sz w:val="28"/>
          <w:szCs w:val="28"/>
        </w:rPr>
        <w:t xml:space="preserve"> — понижение размерности до 32×32.</w:t>
      </w:r>
    </w:p>
    <w:p w14:paraId="7678F725" w14:textId="77777777" w:rsidR="00F664B1" w:rsidRPr="00F664B1" w:rsidRDefault="00F664B1" w:rsidP="005B2EA4">
      <w:pPr>
        <w:pStyle w:val="a5"/>
        <w:numPr>
          <w:ilvl w:val="0"/>
          <w:numId w:val="15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Второй блок</w:t>
      </w:r>
      <w:r w:rsidRPr="00F664B1">
        <w:rPr>
          <w:sz w:val="28"/>
          <w:szCs w:val="28"/>
        </w:rPr>
        <w:t>:</w:t>
      </w:r>
    </w:p>
    <w:p w14:paraId="19AE2B99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Conv2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 xml:space="preserve">32, 64, 3, </w:t>
      </w:r>
      <w:proofErr w:type="spellStart"/>
      <w:r w:rsidRPr="00F664B1">
        <w:rPr>
          <w:rStyle w:val="HTML1"/>
          <w:sz w:val="28"/>
          <w:szCs w:val="28"/>
        </w:rPr>
        <w:t>padding</w:t>
      </w:r>
      <w:proofErr w:type="spellEnd"/>
      <w:r w:rsidRPr="00F664B1">
        <w:rPr>
          <w:rStyle w:val="HTML1"/>
          <w:sz w:val="28"/>
          <w:szCs w:val="28"/>
        </w:rPr>
        <w:t>=1)</w:t>
      </w:r>
    </w:p>
    <w:p w14:paraId="49CB4873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BatchNorm2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>64)</w:t>
      </w:r>
    </w:p>
    <w:p w14:paraId="16A742A4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ReLU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)</w:t>
      </w:r>
    </w:p>
    <w:p w14:paraId="29B43F68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MaxPool2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>2)</w:t>
      </w:r>
      <w:r w:rsidRPr="00F664B1">
        <w:rPr>
          <w:sz w:val="28"/>
          <w:szCs w:val="28"/>
        </w:rPr>
        <w:t xml:space="preserve"> — размерность становится 16×16.</w:t>
      </w:r>
    </w:p>
    <w:p w14:paraId="02F14A9B" w14:textId="77777777" w:rsidR="00F664B1" w:rsidRPr="00F664B1" w:rsidRDefault="00F664B1" w:rsidP="005B2EA4">
      <w:pPr>
        <w:pStyle w:val="a5"/>
        <w:numPr>
          <w:ilvl w:val="0"/>
          <w:numId w:val="15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Третий блок</w:t>
      </w:r>
      <w:r w:rsidRPr="00F664B1">
        <w:rPr>
          <w:sz w:val="28"/>
          <w:szCs w:val="28"/>
        </w:rPr>
        <w:t>:</w:t>
      </w:r>
    </w:p>
    <w:p w14:paraId="7DC7DD45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Conv2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 xml:space="preserve">64, 128, 3, </w:t>
      </w:r>
      <w:proofErr w:type="spellStart"/>
      <w:r w:rsidRPr="00F664B1">
        <w:rPr>
          <w:rStyle w:val="HTML1"/>
          <w:sz w:val="28"/>
          <w:szCs w:val="28"/>
        </w:rPr>
        <w:t>padding</w:t>
      </w:r>
      <w:proofErr w:type="spellEnd"/>
      <w:r w:rsidRPr="00F664B1">
        <w:rPr>
          <w:rStyle w:val="HTML1"/>
          <w:sz w:val="28"/>
          <w:szCs w:val="28"/>
        </w:rPr>
        <w:t>=1)</w:t>
      </w:r>
    </w:p>
    <w:p w14:paraId="77808C69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BatchNorm2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>128)</w:t>
      </w:r>
    </w:p>
    <w:p w14:paraId="1997A217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ReLU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>)</w:t>
      </w:r>
    </w:p>
    <w:p w14:paraId="69320F44" w14:textId="77777777" w:rsidR="00F664B1" w:rsidRPr="00F664B1" w:rsidRDefault="00F664B1" w:rsidP="005B2EA4">
      <w:pPr>
        <w:pStyle w:val="a5"/>
        <w:numPr>
          <w:ilvl w:val="1"/>
          <w:numId w:val="15"/>
        </w:numPr>
        <w:rPr>
          <w:sz w:val="28"/>
          <w:szCs w:val="28"/>
        </w:rPr>
      </w:pPr>
      <w:r w:rsidRPr="00F664B1">
        <w:rPr>
          <w:rStyle w:val="HTML1"/>
          <w:sz w:val="28"/>
          <w:szCs w:val="28"/>
        </w:rPr>
        <w:t>AdaptiveAvgPool2</w:t>
      </w:r>
      <w:proofErr w:type="gramStart"/>
      <w:r w:rsidRPr="00F664B1">
        <w:rPr>
          <w:rStyle w:val="HTML1"/>
          <w:sz w:val="28"/>
          <w:szCs w:val="28"/>
        </w:rPr>
        <w:t>d(</w:t>
      </w:r>
      <w:proofErr w:type="gramEnd"/>
      <w:r w:rsidRPr="00F664B1">
        <w:rPr>
          <w:rStyle w:val="HTML1"/>
          <w:sz w:val="28"/>
          <w:szCs w:val="28"/>
        </w:rPr>
        <w:t>(1, 1))</w:t>
      </w:r>
      <w:r w:rsidRPr="00F664B1">
        <w:rPr>
          <w:sz w:val="28"/>
          <w:szCs w:val="28"/>
        </w:rPr>
        <w:t xml:space="preserve"> — вместо фиксированного </w:t>
      </w:r>
      <w:proofErr w:type="spellStart"/>
      <w:r w:rsidRPr="00F664B1">
        <w:rPr>
          <w:rStyle w:val="HTML1"/>
          <w:sz w:val="28"/>
          <w:szCs w:val="28"/>
        </w:rPr>
        <w:t>MaxPool</w:t>
      </w:r>
      <w:proofErr w:type="spellEnd"/>
      <w:r w:rsidRPr="00F664B1">
        <w:rPr>
          <w:sz w:val="28"/>
          <w:szCs w:val="28"/>
        </w:rPr>
        <w:t>, используется адаптивное усреднение, которое независимо от входной размерности приводит к выходу 1×1×128.</w:t>
      </w:r>
    </w:p>
    <w:p w14:paraId="40808569" w14:textId="77777777" w:rsidR="00F664B1" w:rsidRPr="00F664B1" w:rsidRDefault="00F664B1" w:rsidP="00F664B1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t xml:space="preserve">2. </w:t>
      </w:r>
      <w:r w:rsidRPr="00F664B1">
        <w:rPr>
          <w:rStyle w:val="af4"/>
          <w:b/>
          <w:bCs w:val="0"/>
          <w:sz w:val="28"/>
          <w:szCs w:val="28"/>
        </w:rPr>
        <w:t>Классификатор</w:t>
      </w:r>
    </w:p>
    <w:p w14:paraId="1D8AE197" w14:textId="77777777" w:rsidR="00F664B1" w:rsidRPr="00F664B1" w:rsidRDefault="00F664B1" w:rsidP="005B2EA4">
      <w:pPr>
        <w:pStyle w:val="a5"/>
        <w:numPr>
          <w:ilvl w:val="0"/>
          <w:numId w:val="16"/>
        </w:numPr>
        <w:rPr>
          <w:sz w:val="28"/>
          <w:szCs w:val="28"/>
        </w:rPr>
      </w:pPr>
      <w:proofErr w:type="spellStart"/>
      <w:proofErr w:type="gramStart"/>
      <w:r w:rsidRPr="00F664B1">
        <w:rPr>
          <w:rStyle w:val="HTML1"/>
          <w:sz w:val="28"/>
          <w:szCs w:val="28"/>
        </w:rPr>
        <w:t>Linear</w:t>
      </w:r>
      <w:proofErr w:type="spellEnd"/>
      <w:r w:rsidRPr="00F664B1">
        <w:rPr>
          <w:rStyle w:val="HTML1"/>
          <w:sz w:val="28"/>
          <w:szCs w:val="28"/>
        </w:rPr>
        <w:t>(</w:t>
      </w:r>
      <w:proofErr w:type="gramEnd"/>
      <w:r w:rsidRPr="00F664B1">
        <w:rPr>
          <w:rStyle w:val="HTML1"/>
          <w:sz w:val="28"/>
          <w:szCs w:val="28"/>
        </w:rPr>
        <w:t xml:space="preserve">128, </w:t>
      </w:r>
      <w:proofErr w:type="spellStart"/>
      <w:r w:rsidRPr="00F664B1">
        <w:rPr>
          <w:rStyle w:val="HTML1"/>
          <w:sz w:val="28"/>
          <w:szCs w:val="28"/>
        </w:rPr>
        <w:t>num_classes</w:t>
      </w:r>
      <w:proofErr w:type="spellEnd"/>
      <w:r w:rsidRPr="00F664B1">
        <w:rPr>
          <w:rStyle w:val="HTML1"/>
          <w:sz w:val="28"/>
          <w:szCs w:val="28"/>
        </w:rPr>
        <w:t>)</w:t>
      </w:r>
      <w:r w:rsidRPr="00F664B1">
        <w:rPr>
          <w:sz w:val="28"/>
          <w:szCs w:val="28"/>
        </w:rPr>
        <w:t xml:space="preserve"> — принимает вектор признаков длины 128 и предсказывает вероятности по 29 классам (буквам алфавита дактилологии).</w:t>
      </w:r>
    </w:p>
    <w:p w14:paraId="36C1A9B8" w14:textId="77777777" w:rsidR="00F664B1" w:rsidRPr="00F664B1" w:rsidRDefault="00F664B1" w:rsidP="00F664B1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t>Преимущества модели</w:t>
      </w:r>
    </w:p>
    <w:p w14:paraId="3E98BF53" w14:textId="77777777" w:rsidR="00F664B1" w:rsidRPr="00F664B1" w:rsidRDefault="00F664B1" w:rsidP="005B2EA4">
      <w:pPr>
        <w:pStyle w:val="a5"/>
        <w:numPr>
          <w:ilvl w:val="0"/>
          <w:numId w:val="17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Глубокая и стабильная архитектура</w:t>
      </w:r>
      <w:r w:rsidRPr="00F664B1">
        <w:rPr>
          <w:sz w:val="28"/>
          <w:szCs w:val="28"/>
        </w:rPr>
        <w:t xml:space="preserve">: три </w:t>
      </w:r>
      <w:proofErr w:type="spellStart"/>
      <w:r w:rsidRPr="00F664B1">
        <w:rPr>
          <w:sz w:val="28"/>
          <w:szCs w:val="28"/>
        </w:rPr>
        <w:t>сверточных</w:t>
      </w:r>
      <w:proofErr w:type="spellEnd"/>
      <w:r w:rsidRPr="00F664B1">
        <w:rPr>
          <w:sz w:val="28"/>
          <w:szCs w:val="28"/>
        </w:rPr>
        <w:t xml:space="preserve"> слоя с прогрессивным увеличением числа каналов позволяют извлекать иерархические признаки, от простых краёв до абстрактных форм рук.</w:t>
      </w:r>
    </w:p>
    <w:p w14:paraId="04F0B7EF" w14:textId="77777777" w:rsidR="00F664B1" w:rsidRPr="00F664B1" w:rsidRDefault="00F664B1" w:rsidP="005B2EA4">
      <w:pPr>
        <w:pStyle w:val="a5"/>
        <w:numPr>
          <w:ilvl w:val="0"/>
          <w:numId w:val="17"/>
        </w:numPr>
        <w:rPr>
          <w:sz w:val="28"/>
          <w:szCs w:val="28"/>
        </w:rPr>
      </w:pPr>
      <w:proofErr w:type="spellStart"/>
      <w:r w:rsidRPr="00F664B1">
        <w:rPr>
          <w:rStyle w:val="af4"/>
          <w:sz w:val="28"/>
          <w:szCs w:val="28"/>
        </w:rPr>
        <w:t>Batch</w:t>
      </w:r>
      <w:proofErr w:type="spellEnd"/>
      <w:r w:rsidRPr="00F664B1">
        <w:rPr>
          <w:rStyle w:val="af4"/>
          <w:sz w:val="28"/>
          <w:szCs w:val="28"/>
        </w:rPr>
        <w:t xml:space="preserve"> </w:t>
      </w:r>
      <w:proofErr w:type="spellStart"/>
      <w:r w:rsidRPr="00F664B1">
        <w:rPr>
          <w:rStyle w:val="af4"/>
          <w:sz w:val="28"/>
          <w:szCs w:val="28"/>
        </w:rPr>
        <w:t>Normalization</w:t>
      </w:r>
      <w:proofErr w:type="spellEnd"/>
      <w:r w:rsidRPr="00F664B1">
        <w:rPr>
          <w:sz w:val="28"/>
          <w:szCs w:val="28"/>
        </w:rPr>
        <w:t>: снижает внутреннее ковариационное смещение, ускоряет обучение и повышает устойчивость к переобучению.</w:t>
      </w:r>
    </w:p>
    <w:p w14:paraId="21CD0B11" w14:textId="77777777" w:rsidR="00F664B1" w:rsidRPr="00F664B1" w:rsidRDefault="00F664B1" w:rsidP="005B2EA4">
      <w:pPr>
        <w:pStyle w:val="a5"/>
        <w:numPr>
          <w:ilvl w:val="0"/>
          <w:numId w:val="17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AdaptiveAvgPool2d</w:t>
      </w:r>
      <w:r w:rsidRPr="00F664B1">
        <w:rPr>
          <w:sz w:val="28"/>
          <w:szCs w:val="28"/>
        </w:rPr>
        <w:t xml:space="preserve">: делает модель независимой от исходного размера входных изображений, что удобно при работе с различными </w:t>
      </w:r>
      <w:proofErr w:type="spellStart"/>
      <w:r w:rsidRPr="00F664B1">
        <w:rPr>
          <w:sz w:val="28"/>
          <w:szCs w:val="28"/>
        </w:rPr>
        <w:t>датасетами</w:t>
      </w:r>
      <w:proofErr w:type="spellEnd"/>
      <w:r w:rsidRPr="00F664B1">
        <w:rPr>
          <w:sz w:val="28"/>
          <w:szCs w:val="28"/>
        </w:rPr>
        <w:t>.</w:t>
      </w:r>
    </w:p>
    <w:p w14:paraId="522E4A57" w14:textId="77777777" w:rsidR="00F664B1" w:rsidRPr="00F664B1" w:rsidRDefault="00F664B1" w:rsidP="005B2EA4">
      <w:pPr>
        <w:pStyle w:val="a5"/>
        <w:numPr>
          <w:ilvl w:val="0"/>
          <w:numId w:val="17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Компактный классификатор</w:t>
      </w:r>
      <w:r w:rsidRPr="00F664B1">
        <w:rPr>
          <w:sz w:val="28"/>
          <w:szCs w:val="28"/>
        </w:rPr>
        <w:t>: всего один линейный слой снижает риск переобучения и упрощает интерпретацию результатов.</w:t>
      </w:r>
    </w:p>
    <w:p w14:paraId="54E6CA2A" w14:textId="77777777" w:rsidR="00F664B1" w:rsidRPr="00F664B1" w:rsidRDefault="00F664B1" w:rsidP="00F664B1">
      <w:pPr>
        <w:pStyle w:val="4"/>
        <w:rPr>
          <w:sz w:val="28"/>
          <w:szCs w:val="28"/>
        </w:rPr>
      </w:pPr>
      <w:r w:rsidRPr="00F664B1">
        <w:rPr>
          <w:sz w:val="28"/>
          <w:szCs w:val="28"/>
        </w:rPr>
        <w:t>Ограничения модели</w:t>
      </w:r>
    </w:p>
    <w:p w14:paraId="34E68FF0" w14:textId="77777777" w:rsidR="00F664B1" w:rsidRPr="00F664B1" w:rsidRDefault="00F664B1" w:rsidP="005B2EA4">
      <w:pPr>
        <w:pStyle w:val="a5"/>
        <w:numPr>
          <w:ilvl w:val="0"/>
          <w:numId w:val="18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Увеличенное время обучения</w:t>
      </w:r>
      <w:r w:rsidRPr="00F664B1">
        <w:rPr>
          <w:sz w:val="28"/>
          <w:szCs w:val="28"/>
        </w:rPr>
        <w:t xml:space="preserve">: по сравнению с </w:t>
      </w:r>
      <w:proofErr w:type="spellStart"/>
      <w:r w:rsidRPr="00F664B1">
        <w:rPr>
          <w:rStyle w:val="HTML1"/>
          <w:sz w:val="28"/>
          <w:szCs w:val="28"/>
        </w:rPr>
        <w:t>SimpleCNN</w:t>
      </w:r>
      <w:proofErr w:type="spellEnd"/>
      <w:r w:rsidRPr="00F664B1">
        <w:rPr>
          <w:sz w:val="28"/>
          <w:szCs w:val="28"/>
        </w:rPr>
        <w:t>, из-за большего числа параметров.</w:t>
      </w:r>
    </w:p>
    <w:p w14:paraId="0C2CCC7F" w14:textId="77777777" w:rsidR="00F664B1" w:rsidRPr="00F664B1" w:rsidRDefault="00F664B1" w:rsidP="005B2EA4">
      <w:pPr>
        <w:pStyle w:val="a5"/>
        <w:numPr>
          <w:ilvl w:val="0"/>
          <w:numId w:val="18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Отсутствие регуляризации (</w:t>
      </w:r>
      <w:proofErr w:type="spellStart"/>
      <w:r w:rsidRPr="00F664B1">
        <w:rPr>
          <w:rStyle w:val="af4"/>
          <w:sz w:val="28"/>
          <w:szCs w:val="28"/>
        </w:rPr>
        <w:t>Dropout</w:t>
      </w:r>
      <w:proofErr w:type="spellEnd"/>
      <w:r w:rsidRPr="00F664B1">
        <w:rPr>
          <w:rStyle w:val="af4"/>
          <w:sz w:val="28"/>
          <w:szCs w:val="28"/>
        </w:rPr>
        <w:t>)</w:t>
      </w:r>
      <w:r w:rsidRPr="00F664B1">
        <w:rPr>
          <w:sz w:val="28"/>
          <w:szCs w:val="28"/>
        </w:rPr>
        <w:t>: при наличии шумных данных может потребоваться добавить методы регуляризации.</w:t>
      </w:r>
    </w:p>
    <w:p w14:paraId="2DADE39A" w14:textId="64FB983B" w:rsidR="00F664B1" w:rsidRDefault="00F664B1" w:rsidP="005B2EA4">
      <w:pPr>
        <w:pStyle w:val="a5"/>
        <w:numPr>
          <w:ilvl w:val="0"/>
          <w:numId w:val="18"/>
        </w:numPr>
        <w:rPr>
          <w:sz w:val="28"/>
          <w:szCs w:val="28"/>
        </w:rPr>
      </w:pPr>
      <w:r w:rsidRPr="00F664B1">
        <w:rPr>
          <w:rStyle w:val="af4"/>
          <w:sz w:val="28"/>
          <w:szCs w:val="28"/>
        </w:rPr>
        <w:t>Всё ещё ограниченная глубина</w:t>
      </w:r>
      <w:r w:rsidRPr="00F664B1">
        <w:rPr>
          <w:sz w:val="28"/>
          <w:szCs w:val="28"/>
        </w:rPr>
        <w:t xml:space="preserve">: по сравнению с современными архитектурами </w:t>
      </w:r>
      <w:proofErr w:type="spellStart"/>
      <w:r w:rsidRPr="00F664B1">
        <w:rPr>
          <w:sz w:val="28"/>
          <w:szCs w:val="28"/>
        </w:rPr>
        <w:t>ResNet</w:t>
      </w:r>
      <w:proofErr w:type="spellEnd"/>
      <w:r w:rsidRPr="00F664B1">
        <w:rPr>
          <w:sz w:val="28"/>
          <w:szCs w:val="28"/>
        </w:rPr>
        <w:t xml:space="preserve"> или </w:t>
      </w:r>
      <w:proofErr w:type="spellStart"/>
      <w:r w:rsidRPr="00F664B1">
        <w:rPr>
          <w:sz w:val="28"/>
          <w:szCs w:val="28"/>
        </w:rPr>
        <w:t>EfficientNet</w:t>
      </w:r>
      <w:proofErr w:type="spellEnd"/>
      <w:r w:rsidRPr="00F664B1">
        <w:rPr>
          <w:sz w:val="28"/>
          <w:szCs w:val="28"/>
        </w:rPr>
        <w:t>, модель остаётся относительно простой.</w:t>
      </w:r>
    </w:p>
    <w:p w14:paraId="230C096B" w14:textId="518532C3" w:rsidR="004403E0" w:rsidRPr="00F664B1" w:rsidRDefault="004403E0" w:rsidP="004403E0">
      <w:pPr>
        <w:pStyle w:val="a5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BE0F4" wp14:editId="30878A68">
            <wp:extent cx="6305550" cy="30968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9FAC" w14:textId="3F94960D" w:rsidR="004403E0" w:rsidRDefault="004403E0" w:rsidP="004403E0">
      <w:pPr>
        <w:tabs>
          <w:tab w:val="left" w:pos="284"/>
        </w:tabs>
        <w:spacing w:line="408" w:lineRule="atLeast"/>
        <w:ind w:left="0" w:firstLine="360"/>
        <w:jc w:val="center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Рисунок 2.3 – результаты обучения сети</w:t>
      </w:r>
    </w:p>
    <w:p w14:paraId="755EDFD1" w14:textId="21F6DB41" w:rsidR="002E4ACC" w:rsidRPr="00F664B1" w:rsidRDefault="002E4ACC" w:rsidP="002E4ACC">
      <w:pPr>
        <w:ind w:left="0" w:firstLine="0"/>
      </w:pPr>
    </w:p>
    <w:p w14:paraId="4BDF7F79" w14:textId="0FE083DE" w:rsidR="004A46CE" w:rsidRDefault="004403E0" w:rsidP="00F664B1">
      <w:pPr>
        <w:pStyle w:val="2"/>
        <w:rPr>
          <w:lang w:val="ru-RU"/>
        </w:rPr>
      </w:pPr>
      <w:r>
        <w:t>MPNN</w:t>
      </w:r>
    </w:p>
    <w:p w14:paraId="25BCB75A" w14:textId="77777777" w:rsidR="00EE6564" w:rsidRPr="00EE6564" w:rsidRDefault="00EE6564" w:rsidP="00EE6564"/>
    <w:p w14:paraId="081423BE" w14:textId="77777777" w:rsidR="004403E0" w:rsidRPr="004403E0" w:rsidRDefault="004403E0" w:rsidP="004403E0">
      <w:pPr>
        <w:pStyle w:val="a5"/>
        <w:ind w:firstLine="708"/>
        <w:rPr>
          <w:sz w:val="28"/>
          <w:szCs w:val="28"/>
        </w:rPr>
      </w:pPr>
      <w:r w:rsidRPr="004403E0">
        <w:rPr>
          <w:rStyle w:val="af4"/>
          <w:sz w:val="28"/>
          <w:szCs w:val="28"/>
        </w:rPr>
        <w:t>MPNN (</w:t>
      </w:r>
      <w:proofErr w:type="spellStart"/>
      <w:r w:rsidRPr="004403E0">
        <w:rPr>
          <w:rStyle w:val="af4"/>
          <w:sz w:val="28"/>
          <w:szCs w:val="28"/>
        </w:rPr>
        <w:t>MediaPipe</w:t>
      </w:r>
      <w:proofErr w:type="spellEnd"/>
      <w:r w:rsidRPr="004403E0">
        <w:rPr>
          <w:rStyle w:val="af4"/>
          <w:sz w:val="28"/>
          <w:szCs w:val="28"/>
        </w:rPr>
        <w:t xml:space="preserve"> </w:t>
      </w:r>
      <w:proofErr w:type="spellStart"/>
      <w:r w:rsidRPr="004403E0">
        <w:rPr>
          <w:rStyle w:val="af4"/>
          <w:sz w:val="28"/>
          <w:szCs w:val="28"/>
        </w:rPr>
        <w:t>Neural</w:t>
      </w:r>
      <w:proofErr w:type="spellEnd"/>
      <w:r w:rsidRPr="004403E0">
        <w:rPr>
          <w:rStyle w:val="af4"/>
          <w:sz w:val="28"/>
          <w:szCs w:val="28"/>
        </w:rPr>
        <w:t xml:space="preserve"> Network)</w:t>
      </w:r>
      <w:r w:rsidRPr="004403E0">
        <w:rPr>
          <w:sz w:val="28"/>
          <w:szCs w:val="28"/>
        </w:rPr>
        <w:t xml:space="preserve"> — компактная </w:t>
      </w:r>
      <w:proofErr w:type="spellStart"/>
      <w:r w:rsidRPr="004403E0">
        <w:rPr>
          <w:sz w:val="28"/>
          <w:szCs w:val="28"/>
        </w:rPr>
        <w:t>полносвязная</w:t>
      </w:r>
      <w:proofErr w:type="spellEnd"/>
      <w:r w:rsidRPr="004403E0">
        <w:rPr>
          <w:sz w:val="28"/>
          <w:szCs w:val="28"/>
        </w:rPr>
        <w:t xml:space="preserve"> нейронная сеть, специально разработанная для классификации жестов по признакам, извлечённым с помощью фреймворка </w:t>
      </w:r>
      <w:proofErr w:type="spellStart"/>
      <w:r w:rsidRPr="004403E0">
        <w:rPr>
          <w:rStyle w:val="af4"/>
          <w:sz w:val="28"/>
          <w:szCs w:val="28"/>
        </w:rPr>
        <w:t>MediaPipe</w:t>
      </w:r>
      <w:proofErr w:type="spellEnd"/>
      <w:r w:rsidRPr="004403E0">
        <w:rPr>
          <w:sz w:val="28"/>
          <w:szCs w:val="28"/>
        </w:rPr>
        <w:t>. Вместо работы с изображениями напрямую, модель использует обработанные данные, полученные в результате детекции и анализа положения кисти руки.</w:t>
      </w:r>
    </w:p>
    <w:p w14:paraId="07ABE53A" w14:textId="77777777" w:rsidR="004403E0" w:rsidRPr="004403E0" w:rsidRDefault="004403E0" w:rsidP="004403E0">
      <w:pPr>
        <w:pStyle w:val="4"/>
        <w:rPr>
          <w:sz w:val="28"/>
          <w:szCs w:val="28"/>
        </w:rPr>
      </w:pPr>
      <w:r w:rsidRPr="004403E0">
        <w:rPr>
          <w:sz w:val="28"/>
          <w:szCs w:val="28"/>
        </w:rPr>
        <w:t xml:space="preserve">Предварительная обработка с </w:t>
      </w:r>
      <w:proofErr w:type="spellStart"/>
      <w:r w:rsidRPr="004403E0">
        <w:rPr>
          <w:sz w:val="28"/>
          <w:szCs w:val="28"/>
        </w:rPr>
        <w:t>MediaPipe</w:t>
      </w:r>
      <w:proofErr w:type="spellEnd"/>
    </w:p>
    <w:p w14:paraId="68859432" w14:textId="77777777" w:rsidR="004403E0" w:rsidRPr="004403E0" w:rsidRDefault="004403E0" w:rsidP="004403E0">
      <w:pPr>
        <w:pStyle w:val="a5"/>
        <w:rPr>
          <w:sz w:val="28"/>
          <w:szCs w:val="28"/>
        </w:rPr>
      </w:pPr>
      <w:r w:rsidRPr="004403E0">
        <w:rPr>
          <w:sz w:val="28"/>
          <w:szCs w:val="28"/>
        </w:rPr>
        <w:t xml:space="preserve">Перед подачей на вход модели изображение проходит через </w:t>
      </w:r>
      <w:proofErr w:type="spellStart"/>
      <w:r w:rsidRPr="004403E0">
        <w:rPr>
          <w:rStyle w:val="af4"/>
          <w:sz w:val="28"/>
          <w:szCs w:val="28"/>
        </w:rPr>
        <w:t>MediaPipe</w:t>
      </w:r>
      <w:proofErr w:type="spellEnd"/>
      <w:r w:rsidRPr="004403E0">
        <w:rPr>
          <w:rStyle w:val="af4"/>
          <w:sz w:val="28"/>
          <w:szCs w:val="28"/>
        </w:rPr>
        <w:t xml:space="preserve"> </w:t>
      </w:r>
      <w:proofErr w:type="spellStart"/>
      <w:r w:rsidRPr="004403E0">
        <w:rPr>
          <w:rStyle w:val="af4"/>
          <w:sz w:val="28"/>
          <w:szCs w:val="28"/>
        </w:rPr>
        <w:t>Hands</w:t>
      </w:r>
      <w:proofErr w:type="spellEnd"/>
      <w:r w:rsidRPr="004403E0">
        <w:rPr>
          <w:sz w:val="28"/>
          <w:szCs w:val="28"/>
        </w:rPr>
        <w:t xml:space="preserve"> — инструмент, который:</w:t>
      </w:r>
    </w:p>
    <w:p w14:paraId="67932FDB" w14:textId="77777777" w:rsidR="004403E0" w:rsidRPr="004403E0" w:rsidRDefault="004403E0" w:rsidP="005B2EA4">
      <w:pPr>
        <w:pStyle w:val="a5"/>
        <w:numPr>
          <w:ilvl w:val="0"/>
          <w:numId w:val="19"/>
        </w:numPr>
        <w:rPr>
          <w:sz w:val="28"/>
          <w:szCs w:val="28"/>
        </w:rPr>
      </w:pPr>
      <w:r w:rsidRPr="004403E0">
        <w:rPr>
          <w:sz w:val="28"/>
          <w:szCs w:val="28"/>
        </w:rPr>
        <w:t>Находит кисть руки на изображении,</w:t>
      </w:r>
    </w:p>
    <w:p w14:paraId="149FE1C4" w14:textId="77777777" w:rsidR="004403E0" w:rsidRPr="004403E0" w:rsidRDefault="004403E0" w:rsidP="005B2EA4">
      <w:pPr>
        <w:pStyle w:val="a5"/>
        <w:numPr>
          <w:ilvl w:val="0"/>
          <w:numId w:val="19"/>
        </w:numPr>
        <w:rPr>
          <w:sz w:val="28"/>
          <w:szCs w:val="28"/>
        </w:rPr>
      </w:pPr>
      <w:r w:rsidRPr="004403E0">
        <w:rPr>
          <w:sz w:val="28"/>
          <w:szCs w:val="28"/>
        </w:rPr>
        <w:t>Выделяет 21 ключевую точку (</w:t>
      </w:r>
      <w:proofErr w:type="spellStart"/>
      <w:r w:rsidRPr="004403E0">
        <w:rPr>
          <w:sz w:val="28"/>
          <w:szCs w:val="28"/>
        </w:rPr>
        <w:t>landmark</w:t>
      </w:r>
      <w:proofErr w:type="spellEnd"/>
      <w:r w:rsidRPr="004403E0">
        <w:rPr>
          <w:sz w:val="28"/>
          <w:szCs w:val="28"/>
        </w:rPr>
        <w:t>) кисти,</w:t>
      </w:r>
    </w:p>
    <w:p w14:paraId="54A4E3AF" w14:textId="77777777" w:rsidR="004403E0" w:rsidRPr="004403E0" w:rsidRDefault="004403E0" w:rsidP="005B2EA4">
      <w:pPr>
        <w:pStyle w:val="a5"/>
        <w:numPr>
          <w:ilvl w:val="0"/>
          <w:numId w:val="19"/>
        </w:numPr>
        <w:rPr>
          <w:sz w:val="28"/>
          <w:szCs w:val="28"/>
        </w:rPr>
      </w:pPr>
      <w:r w:rsidRPr="004403E0">
        <w:rPr>
          <w:sz w:val="28"/>
          <w:szCs w:val="28"/>
        </w:rPr>
        <w:t xml:space="preserve">Записывает координаты этих точек (x, y, z) в вектор из </w:t>
      </w:r>
      <w:r w:rsidRPr="004403E0">
        <w:rPr>
          <w:rStyle w:val="af4"/>
          <w:sz w:val="28"/>
          <w:szCs w:val="28"/>
        </w:rPr>
        <w:t>63 чисел</w:t>
      </w:r>
      <w:r w:rsidRPr="004403E0">
        <w:rPr>
          <w:sz w:val="28"/>
          <w:szCs w:val="28"/>
        </w:rPr>
        <w:t xml:space="preserve"> (21 × 3),</w:t>
      </w:r>
    </w:p>
    <w:p w14:paraId="54BF955A" w14:textId="77777777" w:rsidR="004403E0" w:rsidRPr="004403E0" w:rsidRDefault="004403E0" w:rsidP="005B2EA4">
      <w:pPr>
        <w:pStyle w:val="a5"/>
        <w:numPr>
          <w:ilvl w:val="0"/>
          <w:numId w:val="19"/>
        </w:numPr>
        <w:rPr>
          <w:sz w:val="28"/>
          <w:szCs w:val="28"/>
        </w:rPr>
      </w:pPr>
      <w:r w:rsidRPr="004403E0">
        <w:rPr>
          <w:sz w:val="28"/>
          <w:szCs w:val="28"/>
        </w:rPr>
        <w:t>Производит нормализацию координат для унификации данных.</w:t>
      </w:r>
    </w:p>
    <w:p w14:paraId="54D1834C" w14:textId="3CC3E44B" w:rsidR="004403E0" w:rsidRDefault="004403E0" w:rsidP="004403E0">
      <w:pPr>
        <w:pStyle w:val="a5"/>
        <w:rPr>
          <w:sz w:val="28"/>
          <w:szCs w:val="28"/>
        </w:rPr>
      </w:pPr>
      <w:r w:rsidRPr="004403E0">
        <w:rPr>
          <w:sz w:val="28"/>
          <w:szCs w:val="28"/>
        </w:rPr>
        <w:t>Таким образом, вместо многоканального изображения размером 64×64×3, сеть получает компактный вектор с важной скелетной информацией, существенно сокращая размер входных данных и повышая скорость обучения.</w:t>
      </w:r>
    </w:p>
    <w:p w14:paraId="4219F1E7" w14:textId="60AA5DD8" w:rsidR="004403E0" w:rsidRDefault="004403E0" w:rsidP="004403E0">
      <w:pPr>
        <w:pStyle w:val="a5"/>
        <w:jc w:val="center"/>
        <w:rPr>
          <w:sz w:val="28"/>
          <w:szCs w:val="28"/>
        </w:rPr>
      </w:pPr>
      <w:r w:rsidRPr="004403E0">
        <w:rPr>
          <w:noProof/>
          <w:sz w:val="28"/>
          <w:szCs w:val="28"/>
        </w:rPr>
        <w:lastRenderedPageBreak/>
        <w:drawing>
          <wp:inline distT="0" distB="0" distL="0" distR="0" wp14:anchorId="6C5DDCDC" wp14:editId="58BB6813">
            <wp:extent cx="4282440" cy="3199970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797" cy="3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FF83" w14:textId="1F4CDE82" w:rsidR="004403E0" w:rsidRPr="00B44F3C" w:rsidRDefault="004403E0" w:rsidP="004403E0">
      <w:pPr>
        <w:pStyle w:val="a5"/>
        <w:jc w:val="center"/>
        <w:rPr>
          <w:sz w:val="28"/>
          <w:szCs w:val="28"/>
        </w:rPr>
      </w:pPr>
      <w:r>
        <w:rPr>
          <w:color w:val="080A0D"/>
          <w:sz w:val="28"/>
          <w:szCs w:val="28"/>
        </w:rPr>
        <w:t>Рисунок 2.</w:t>
      </w:r>
      <w:r w:rsidRPr="00B44F3C">
        <w:rPr>
          <w:color w:val="080A0D"/>
          <w:sz w:val="28"/>
          <w:szCs w:val="28"/>
        </w:rPr>
        <w:t>4</w:t>
      </w:r>
      <w:r>
        <w:rPr>
          <w:color w:val="080A0D"/>
          <w:sz w:val="28"/>
          <w:szCs w:val="28"/>
        </w:rPr>
        <w:t xml:space="preserve"> – результаты </w:t>
      </w:r>
      <w:r w:rsidR="00B44F3C">
        <w:rPr>
          <w:color w:val="080A0D"/>
          <w:sz w:val="28"/>
          <w:szCs w:val="28"/>
        </w:rPr>
        <w:t>предпроцессора</w:t>
      </w:r>
    </w:p>
    <w:p w14:paraId="04A6E024" w14:textId="77777777" w:rsidR="004403E0" w:rsidRPr="004403E0" w:rsidRDefault="004403E0" w:rsidP="004403E0">
      <w:pPr>
        <w:pStyle w:val="4"/>
        <w:rPr>
          <w:sz w:val="28"/>
          <w:szCs w:val="28"/>
        </w:rPr>
      </w:pPr>
      <w:r w:rsidRPr="004403E0">
        <w:rPr>
          <w:sz w:val="28"/>
          <w:szCs w:val="28"/>
        </w:rPr>
        <w:t>Архитектура MPNN</w:t>
      </w:r>
    </w:p>
    <w:p w14:paraId="05E5D16C" w14:textId="77777777" w:rsidR="004403E0" w:rsidRPr="004403E0" w:rsidRDefault="004403E0" w:rsidP="005B2EA4">
      <w:pPr>
        <w:pStyle w:val="a5"/>
        <w:numPr>
          <w:ilvl w:val="0"/>
          <w:numId w:val="20"/>
        </w:numPr>
        <w:rPr>
          <w:sz w:val="28"/>
          <w:szCs w:val="28"/>
        </w:rPr>
      </w:pPr>
      <w:r w:rsidRPr="004403E0">
        <w:rPr>
          <w:sz w:val="28"/>
          <w:szCs w:val="28"/>
        </w:rPr>
        <w:t xml:space="preserve">Входной размер </w:t>
      </w:r>
      <w:proofErr w:type="spellStart"/>
      <w:r w:rsidRPr="004403E0">
        <w:rPr>
          <w:rStyle w:val="HTML1"/>
          <w:sz w:val="28"/>
          <w:szCs w:val="28"/>
        </w:rPr>
        <w:t>input_dim</w:t>
      </w:r>
      <w:proofErr w:type="spellEnd"/>
      <w:r w:rsidRPr="004403E0">
        <w:rPr>
          <w:sz w:val="28"/>
          <w:szCs w:val="28"/>
        </w:rPr>
        <w:t xml:space="preserve"> равен 63 — числу признаков, получаемых после </w:t>
      </w:r>
      <w:proofErr w:type="spellStart"/>
      <w:r w:rsidRPr="004403E0">
        <w:rPr>
          <w:sz w:val="28"/>
          <w:szCs w:val="28"/>
        </w:rPr>
        <w:t>MediaPipe</w:t>
      </w:r>
      <w:proofErr w:type="spellEnd"/>
      <w:r w:rsidRPr="004403E0">
        <w:rPr>
          <w:sz w:val="28"/>
          <w:szCs w:val="28"/>
        </w:rPr>
        <w:t>.</w:t>
      </w:r>
    </w:p>
    <w:p w14:paraId="5C9FC106" w14:textId="77777777" w:rsidR="004403E0" w:rsidRPr="004403E0" w:rsidRDefault="004403E0" w:rsidP="005B2EA4">
      <w:pPr>
        <w:pStyle w:val="a5"/>
        <w:numPr>
          <w:ilvl w:val="0"/>
          <w:numId w:val="20"/>
        </w:numPr>
        <w:rPr>
          <w:sz w:val="28"/>
          <w:szCs w:val="28"/>
        </w:rPr>
      </w:pPr>
      <w:r w:rsidRPr="004403E0">
        <w:rPr>
          <w:sz w:val="28"/>
          <w:szCs w:val="28"/>
        </w:rPr>
        <w:t xml:space="preserve">Сеть состоит из трёх </w:t>
      </w:r>
      <w:proofErr w:type="spellStart"/>
      <w:r w:rsidRPr="004403E0">
        <w:rPr>
          <w:sz w:val="28"/>
          <w:szCs w:val="28"/>
        </w:rPr>
        <w:t>полносвязных</w:t>
      </w:r>
      <w:proofErr w:type="spellEnd"/>
      <w:r w:rsidRPr="004403E0">
        <w:rPr>
          <w:sz w:val="28"/>
          <w:szCs w:val="28"/>
        </w:rPr>
        <w:t xml:space="preserve"> слоёв с активацией </w:t>
      </w:r>
      <w:proofErr w:type="spellStart"/>
      <w:r w:rsidRPr="004403E0">
        <w:rPr>
          <w:sz w:val="28"/>
          <w:szCs w:val="28"/>
        </w:rPr>
        <w:t>ReLU</w:t>
      </w:r>
      <w:proofErr w:type="spellEnd"/>
      <w:r w:rsidRPr="004403E0">
        <w:rPr>
          <w:sz w:val="28"/>
          <w:szCs w:val="28"/>
        </w:rPr>
        <w:t>, что обеспечивает достаточно мощное, но при этом простое преобразование признаков в вероятности классов.</w:t>
      </w:r>
    </w:p>
    <w:p w14:paraId="77BCE422" w14:textId="77777777" w:rsidR="004403E0" w:rsidRPr="004403E0" w:rsidRDefault="004403E0" w:rsidP="004403E0">
      <w:pPr>
        <w:pStyle w:val="4"/>
        <w:rPr>
          <w:sz w:val="28"/>
          <w:szCs w:val="28"/>
        </w:rPr>
      </w:pPr>
      <w:r w:rsidRPr="004403E0">
        <w:rPr>
          <w:sz w:val="28"/>
          <w:szCs w:val="28"/>
        </w:rPr>
        <w:t>Преимущества MPNN</w:t>
      </w:r>
    </w:p>
    <w:p w14:paraId="2488EE34" w14:textId="77777777" w:rsidR="004403E0" w:rsidRPr="004403E0" w:rsidRDefault="004403E0" w:rsidP="005B2EA4">
      <w:pPr>
        <w:pStyle w:val="a5"/>
        <w:numPr>
          <w:ilvl w:val="0"/>
          <w:numId w:val="21"/>
        </w:numPr>
        <w:rPr>
          <w:sz w:val="28"/>
          <w:szCs w:val="28"/>
        </w:rPr>
      </w:pPr>
      <w:r w:rsidRPr="004403E0">
        <w:rPr>
          <w:rStyle w:val="af4"/>
          <w:sz w:val="28"/>
          <w:szCs w:val="28"/>
        </w:rPr>
        <w:t>Компактность и скорость:</w:t>
      </w:r>
      <w:r w:rsidRPr="004403E0">
        <w:rPr>
          <w:sz w:val="28"/>
          <w:szCs w:val="28"/>
        </w:rPr>
        <w:t xml:space="preserve"> вектор из 63 признаков гораздо легче и быстрее обрабатывается, чем изображение.</w:t>
      </w:r>
    </w:p>
    <w:p w14:paraId="3427127D" w14:textId="77777777" w:rsidR="004403E0" w:rsidRPr="004403E0" w:rsidRDefault="004403E0" w:rsidP="005B2EA4">
      <w:pPr>
        <w:pStyle w:val="a5"/>
        <w:numPr>
          <w:ilvl w:val="0"/>
          <w:numId w:val="21"/>
        </w:numPr>
        <w:rPr>
          <w:sz w:val="28"/>
          <w:szCs w:val="28"/>
        </w:rPr>
      </w:pPr>
      <w:r w:rsidRPr="004403E0">
        <w:rPr>
          <w:rStyle w:val="af4"/>
          <w:sz w:val="28"/>
          <w:szCs w:val="28"/>
        </w:rPr>
        <w:t>Устойчивость к фоновым шумам и вариациям освещения</w:t>
      </w:r>
      <w:r w:rsidRPr="004403E0">
        <w:rPr>
          <w:sz w:val="28"/>
          <w:szCs w:val="28"/>
        </w:rPr>
        <w:t>, так как модель работает не с пикселями, а с координатами ключевых точек.</w:t>
      </w:r>
    </w:p>
    <w:p w14:paraId="59FD17D4" w14:textId="77777777" w:rsidR="004403E0" w:rsidRPr="004403E0" w:rsidRDefault="004403E0" w:rsidP="005B2EA4">
      <w:pPr>
        <w:pStyle w:val="a5"/>
        <w:numPr>
          <w:ilvl w:val="0"/>
          <w:numId w:val="21"/>
        </w:numPr>
        <w:rPr>
          <w:sz w:val="28"/>
          <w:szCs w:val="28"/>
        </w:rPr>
      </w:pPr>
      <w:r w:rsidRPr="004403E0">
        <w:rPr>
          <w:rStyle w:val="af4"/>
          <w:sz w:val="28"/>
          <w:szCs w:val="28"/>
        </w:rPr>
        <w:t>Интерпретируемость:</w:t>
      </w:r>
      <w:r w:rsidRPr="004403E0">
        <w:rPr>
          <w:sz w:val="28"/>
          <w:szCs w:val="28"/>
        </w:rPr>
        <w:t xml:space="preserve"> каждый признак соответствует конкретной точке кисти, что облегчает анализ и отладку модели.</w:t>
      </w:r>
    </w:p>
    <w:p w14:paraId="5D8818B9" w14:textId="77777777" w:rsidR="004403E0" w:rsidRPr="004403E0" w:rsidRDefault="004403E0" w:rsidP="004403E0">
      <w:pPr>
        <w:pStyle w:val="4"/>
        <w:rPr>
          <w:sz w:val="28"/>
          <w:szCs w:val="28"/>
        </w:rPr>
      </w:pPr>
      <w:r w:rsidRPr="004403E0">
        <w:rPr>
          <w:sz w:val="28"/>
          <w:szCs w:val="28"/>
        </w:rPr>
        <w:t>Ограничения</w:t>
      </w:r>
    </w:p>
    <w:p w14:paraId="492962F3" w14:textId="77777777" w:rsidR="004403E0" w:rsidRPr="004403E0" w:rsidRDefault="004403E0" w:rsidP="005B2EA4">
      <w:pPr>
        <w:pStyle w:val="a5"/>
        <w:numPr>
          <w:ilvl w:val="0"/>
          <w:numId w:val="22"/>
        </w:numPr>
        <w:rPr>
          <w:sz w:val="28"/>
          <w:szCs w:val="28"/>
        </w:rPr>
      </w:pPr>
      <w:r w:rsidRPr="004403E0">
        <w:rPr>
          <w:rStyle w:val="af4"/>
          <w:sz w:val="28"/>
          <w:szCs w:val="28"/>
        </w:rPr>
        <w:t xml:space="preserve">Зависимость от точности </w:t>
      </w:r>
      <w:proofErr w:type="spellStart"/>
      <w:r w:rsidRPr="004403E0">
        <w:rPr>
          <w:rStyle w:val="af4"/>
          <w:sz w:val="28"/>
          <w:szCs w:val="28"/>
        </w:rPr>
        <w:t>MediaPipe</w:t>
      </w:r>
      <w:proofErr w:type="spellEnd"/>
      <w:r w:rsidRPr="004403E0">
        <w:rPr>
          <w:rStyle w:val="af4"/>
          <w:sz w:val="28"/>
          <w:szCs w:val="28"/>
        </w:rPr>
        <w:t>:</w:t>
      </w:r>
      <w:r w:rsidRPr="004403E0">
        <w:rPr>
          <w:sz w:val="28"/>
          <w:szCs w:val="28"/>
        </w:rPr>
        <w:t xml:space="preserve"> ошибки в распознавании и локализации кисти ухудшают итоговые результаты.</w:t>
      </w:r>
    </w:p>
    <w:p w14:paraId="53C5D3C6" w14:textId="77777777" w:rsidR="004403E0" w:rsidRPr="004403E0" w:rsidRDefault="004403E0" w:rsidP="005B2EA4">
      <w:pPr>
        <w:pStyle w:val="a5"/>
        <w:numPr>
          <w:ilvl w:val="0"/>
          <w:numId w:val="22"/>
        </w:numPr>
        <w:rPr>
          <w:sz w:val="28"/>
          <w:szCs w:val="28"/>
        </w:rPr>
      </w:pPr>
      <w:r w:rsidRPr="004403E0">
        <w:rPr>
          <w:rStyle w:val="af4"/>
          <w:sz w:val="28"/>
          <w:szCs w:val="28"/>
        </w:rPr>
        <w:t>Потеря визуального контекста:</w:t>
      </w:r>
      <w:r w:rsidRPr="004403E0">
        <w:rPr>
          <w:sz w:val="28"/>
          <w:szCs w:val="28"/>
        </w:rPr>
        <w:t xml:space="preserve"> отсутствуют данные о текстуре, цвете и окружающей среде.</w:t>
      </w:r>
    </w:p>
    <w:p w14:paraId="675A486A" w14:textId="2894968B" w:rsidR="004403E0" w:rsidRDefault="004403E0" w:rsidP="005B2EA4">
      <w:pPr>
        <w:pStyle w:val="a5"/>
        <w:numPr>
          <w:ilvl w:val="0"/>
          <w:numId w:val="22"/>
        </w:numPr>
        <w:rPr>
          <w:sz w:val="28"/>
          <w:szCs w:val="28"/>
        </w:rPr>
      </w:pPr>
      <w:r w:rsidRPr="004403E0">
        <w:rPr>
          <w:rStyle w:val="af4"/>
          <w:sz w:val="28"/>
          <w:szCs w:val="28"/>
        </w:rPr>
        <w:t>Отсутствие временной информации:</w:t>
      </w:r>
      <w:r w:rsidRPr="004403E0">
        <w:rPr>
          <w:sz w:val="28"/>
          <w:szCs w:val="28"/>
        </w:rPr>
        <w:t xml:space="preserve"> анализируется только текущий кадр, без учёта динамики жеста.</w:t>
      </w:r>
    </w:p>
    <w:p w14:paraId="67600CB7" w14:textId="3E5374BB" w:rsidR="004403E0" w:rsidRDefault="004403E0" w:rsidP="00B44F3C">
      <w:pPr>
        <w:pStyle w:val="a5"/>
        <w:ind w:left="36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EF524" wp14:editId="5AB6F4AF">
            <wp:extent cx="6305550" cy="3094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F89C" w14:textId="0F615042" w:rsidR="00B44F3C" w:rsidRPr="004403E0" w:rsidRDefault="00B44F3C" w:rsidP="00B44F3C">
      <w:pPr>
        <w:pStyle w:val="a5"/>
        <w:ind w:left="360"/>
        <w:jc w:val="center"/>
        <w:rPr>
          <w:sz w:val="28"/>
          <w:szCs w:val="28"/>
        </w:rPr>
      </w:pPr>
      <w:r>
        <w:rPr>
          <w:color w:val="080A0D"/>
          <w:sz w:val="28"/>
          <w:szCs w:val="28"/>
        </w:rPr>
        <w:t>Рисунок 2.5 – результаты обучения сети</w:t>
      </w:r>
    </w:p>
    <w:p w14:paraId="7BA36AF6" w14:textId="77777777" w:rsidR="0081155D" w:rsidRPr="004744A4" w:rsidRDefault="0081155D" w:rsidP="0081155D">
      <w:pPr>
        <w:ind w:left="0" w:firstLine="284"/>
        <w:rPr>
          <w:sz w:val="28"/>
          <w:szCs w:val="28"/>
        </w:rPr>
      </w:pPr>
    </w:p>
    <w:p w14:paraId="3378512B" w14:textId="361BDB80" w:rsidR="00E5446C" w:rsidRPr="004E0DB1" w:rsidRDefault="00E5446C" w:rsidP="005B2EA4">
      <w:pPr>
        <w:pStyle w:val="2"/>
        <w:numPr>
          <w:ilvl w:val="2"/>
          <w:numId w:val="24"/>
        </w:numPr>
        <w:rPr>
          <w:lang w:val="ru-RU"/>
        </w:rPr>
      </w:pPr>
      <w:bookmarkStart w:id="32" w:name="_Toc197974083"/>
      <w:proofErr w:type="spellStart"/>
      <w:r w:rsidRPr="00E5446C">
        <w:t>Выводы</w:t>
      </w:r>
      <w:bookmarkEnd w:id="32"/>
      <w:proofErr w:type="spellEnd"/>
    </w:p>
    <w:p w14:paraId="3130FAB4" w14:textId="77777777" w:rsidR="0081155D" w:rsidRPr="0081155D" w:rsidRDefault="0081155D" w:rsidP="0081155D"/>
    <w:p w14:paraId="5204A833" w14:textId="77777777" w:rsidR="00C85B66" w:rsidRPr="00C85B66" w:rsidRDefault="00C85B66" w:rsidP="004E0DB1">
      <w:pPr>
        <w:spacing w:before="100" w:beforeAutospacing="1" w:after="100" w:afterAutospacing="1"/>
        <w:ind w:left="0" w:firstLine="567"/>
        <w:rPr>
          <w:color w:val="auto"/>
          <w:sz w:val="28"/>
          <w:szCs w:val="28"/>
          <w:lang w:val="ru-BY" w:eastAsia="ru-BY"/>
        </w:rPr>
      </w:pPr>
      <w:proofErr w:type="spellStart"/>
      <w:r w:rsidRPr="00C85B66">
        <w:rPr>
          <w:color w:val="auto"/>
          <w:sz w:val="28"/>
          <w:szCs w:val="28"/>
          <w:lang w:val="ru-BY" w:eastAsia="ru-BY"/>
        </w:rPr>
        <w:t>SimpleNN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— самая базовая архитектура из рассмотренных моделей. Несмотря на простоту и малое количество параметров, она практически не справляется с задачей распознавания букв языка жестов. Отсутствие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сверточных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слоёв и работы с пространственными признаками приводит к очень низкому качеству классификации. Кроме того, из-за большого входного размера (64×64×3, расплющенного в вектор) и отсутствия эффективной обработки изображений,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SimpleNN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показывает одни из худших результатов по времени обучения и по точности. Эта модель служит скорее отправной точкой для сравнения и демонстрации важности архитектур с учётом особенностей данных.</w:t>
      </w:r>
    </w:p>
    <w:p w14:paraId="17B58D43" w14:textId="77777777" w:rsidR="00C85B66" w:rsidRPr="00C85B66" w:rsidRDefault="00C85B66" w:rsidP="004E0DB1">
      <w:pPr>
        <w:spacing w:before="100" w:beforeAutospacing="1" w:after="100" w:afterAutospacing="1"/>
        <w:ind w:left="0" w:firstLine="567"/>
        <w:rPr>
          <w:color w:val="auto"/>
          <w:sz w:val="28"/>
          <w:szCs w:val="28"/>
          <w:lang w:val="ru-BY" w:eastAsia="ru-BY"/>
        </w:rPr>
      </w:pPr>
      <w:proofErr w:type="spellStart"/>
      <w:r w:rsidRPr="00C85B66">
        <w:rPr>
          <w:color w:val="auto"/>
          <w:sz w:val="28"/>
          <w:szCs w:val="28"/>
          <w:lang w:val="ru-BY" w:eastAsia="ru-BY"/>
        </w:rPr>
        <w:t>SimpleCNN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— первая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сверточная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сеть, которая уже способна эффективно извлекать пространственные признаки из изображений кисти руки. Благодаря двум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сверточным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слоям с активацией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ReLU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и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подвыборке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через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MaxPooling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, модель показывает существенное улучшение по сравнению с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SimpleNN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.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SimpleCNN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достигает приемлемого баланса между скоростью обучения и качеством распознавания, но при этом ограничена по глубине и сложности. Визуальное качество классификации и метрики точности выше, чем у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SimpleNN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>, однако модель всё ещё уступает более продвинутым архитектурам.</w:t>
      </w:r>
    </w:p>
    <w:p w14:paraId="2AF909ED" w14:textId="77777777" w:rsidR="00C85B66" w:rsidRPr="00C85B66" w:rsidRDefault="00C85B66" w:rsidP="004E0DB1">
      <w:pPr>
        <w:spacing w:before="100" w:beforeAutospacing="1" w:after="100" w:afterAutospacing="1"/>
        <w:ind w:left="0" w:firstLine="567"/>
        <w:rPr>
          <w:color w:val="auto"/>
          <w:sz w:val="28"/>
          <w:szCs w:val="28"/>
          <w:lang w:val="ru-BY" w:eastAsia="ru-BY"/>
        </w:rPr>
      </w:pPr>
      <w:proofErr w:type="spellStart"/>
      <w:r w:rsidRPr="00C85B66">
        <w:rPr>
          <w:color w:val="auto"/>
          <w:sz w:val="28"/>
          <w:szCs w:val="28"/>
          <w:lang w:val="ru-BY" w:eastAsia="ru-BY"/>
        </w:rPr>
        <w:t>AdvancedCNN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— более сложная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сверточная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сеть, использующая дополнительные техники: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Batch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Normalization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, адаптивный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pooling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и большее число каналов. Эта архитектура демонстрирует заметный прирост точности и </w:t>
      </w:r>
      <w:r w:rsidRPr="00C85B66">
        <w:rPr>
          <w:color w:val="auto"/>
          <w:sz w:val="28"/>
          <w:szCs w:val="28"/>
          <w:lang w:val="ru-BY" w:eastAsia="ru-BY"/>
        </w:rPr>
        <w:lastRenderedPageBreak/>
        <w:t xml:space="preserve">устойчивости при обучении, а также улучшенное время сходимости благодаря нормализации. Более глубокие слои и улучшенная обработка признаков позволяют модели распознавать более сложные закономерности жестов, что ведёт к более высокому качеству классификации по сравнению с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SimpleCNN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.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AdvancedCNN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— оптимальный компромисс между производительностью и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ресурсозатратами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>.</w:t>
      </w:r>
    </w:p>
    <w:p w14:paraId="2EFE809F" w14:textId="77777777" w:rsidR="00C85B66" w:rsidRPr="00C85B66" w:rsidRDefault="00C85B66" w:rsidP="004E0DB1">
      <w:pPr>
        <w:spacing w:before="100" w:beforeAutospacing="1" w:after="100" w:afterAutospacing="1"/>
        <w:ind w:left="0" w:firstLine="362"/>
        <w:rPr>
          <w:color w:val="auto"/>
          <w:sz w:val="28"/>
          <w:szCs w:val="28"/>
          <w:lang w:val="ru-BY" w:eastAsia="ru-BY"/>
        </w:rPr>
      </w:pPr>
      <w:r w:rsidRPr="00C85B66">
        <w:rPr>
          <w:color w:val="auto"/>
          <w:sz w:val="28"/>
          <w:szCs w:val="28"/>
          <w:lang w:val="ru-BY" w:eastAsia="ru-BY"/>
        </w:rPr>
        <w:t xml:space="preserve">MPNN — самая передовая и эффективная из всех рассмотренных моделей. Используя данные, извлечённые с помощью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MediaPipe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>, — компактный вектор из 63 признаков, описывающих ключевые точки кисти — модель значительно снижает размерность входных данных и фокусируется именно на информативных характеристиках жеста. Это обеспечивает лучшие результаты как по точности классификации, так и по скорости обучения. MPNN демонстрирует стабильную работу без переобучения, быстрое обучение и высокую общую производительность. В задачах перевода букв языка жестов она является наиболее перспективным решением, благодаря сочетанию высокой эффективности и качества распознавания.</w:t>
      </w:r>
    </w:p>
    <w:p w14:paraId="2B98ABA4" w14:textId="77777777" w:rsidR="0081155D" w:rsidRPr="00C85B66" w:rsidRDefault="0081155D" w:rsidP="00E5446C">
      <w:pPr>
        <w:ind w:left="0" w:firstLine="0"/>
        <w:rPr>
          <w:sz w:val="28"/>
          <w:szCs w:val="28"/>
          <w:lang w:val="ru-BY"/>
        </w:rPr>
      </w:pPr>
    </w:p>
    <w:p w14:paraId="530749BE" w14:textId="77777777" w:rsidR="00500149" w:rsidRPr="00500149" w:rsidRDefault="00500149" w:rsidP="00B44F3C">
      <w:pPr>
        <w:ind w:left="0" w:firstLine="0"/>
      </w:pPr>
    </w:p>
    <w:p w14:paraId="677FDA4D" w14:textId="392CBFDD" w:rsidR="00533D54" w:rsidRPr="00500149" w:rsidRDefault="00533D54">
      <w:pPr>
        <w:spacing w:after="160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011A829" w14:textId="0577FF0A" w:rsidR="00DB755F" w:rsidRDefault="00DB755F" w:rsidP="006E066F">
      <w:pPr>
        <w:pStyle w:val="1"/>
      </w:pPr>
      <w:bookmarkStart w:id="33" w:name="_Toc184261959"/>
      <w:bookmarkStart w:id="34" w:name="_Toc197974084"/>
      <w:r w:rsidRPr="00DB755F">
        <w:lastRenderedPageBreak/>
        <w:t>ЗАКЛЮЧЕНИЕ</w:t>
      </w:r>
      <w:bookmarkEnd w:id="33"/>
      <w:bookmarkEnd w:id="34"/>
    </w:p>
    <w:p w14:paraId="6A8A652B" w14:textId="77777777" w:rsidR="008528B3" w:rsidRPr="008528B3" w:rsidRDefault="008528B3" w:rsidP="008528B3"/>
    <w:p w14:paraId="0D1B7D2A" w14:textId="77777777" w:rsidR="00C85B66" w:rsidRPr="00C85B66" w:rsidRDefault="00C85B66" w:rsidP="00D706E0">
      <w:pPr>
        <w:spacing w:before="100" w:beforeAutospacing="1" w:after="100" w:afterAutospacing="1"/>
        <w:ind w:left="0" w:firstLine="362"/>
        <w:rPr>
          <w:color w:val="auto"/>
          <w:sz w:val="28"/>
          <w:szCs w:val="28"/>
          <w:lang w:val="ru-BY" w:eastAsia="ru-BY"/>
        </w:rPr>
      </w:pPr>
      <w:r w:rsidRPr="00C85B66">
        <w:rPr>
          <w:color w:val="auto"/>
          <w:sz w:val="28"/>
          <w:szCs w:val="28"/>
          <w:lang w:val="ru-BY" w:eastAsia="ru-BY"/>
        </w:rPr>
        <w:t xml:space="preserve">В рамках курсового проекта была проведена разработка и исследование нескольких нейронных сетей для задачи перевода букв языка жестов на основе изображений кисти руки. В работе использовались модели различной сложности — от простых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полносвязных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сетей до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сверточных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и моделей, использующих компактные признаки, извлечённые с помощью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MediaPipe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>.</w:t>
      </w:r>
    </w:p>
    <w:p w14:paraId="729D5C6B" w14:textId="77777777" w:rsidR="00C85B66" w:rsidRPr="00C85B66" w:rsidRDefault="00C85B66" w:rsidP="00D706E0">
      <w:pPr>
        <w:spacing w:before="100" w:beforeAutospacing="1" w:after="100" w:afterAutospacing="1"/>
        <w:ind w:left="0" w:firstLine="362"/>
        <w:rPr>
          <w:color w:val="auto"/>
          <w:sz w:val="28"/>
          <w:szCs w:val="28"/>
          <w:lang w:val="ru-BY" w:eastAsia="ru-BY"/>
        </w:rPr>
      </w:pPr>
      <w:r w:rsidRPr="00C85B66">
        <w:rPr>
          <w:color w:val="auto"/>
          <w:sz w:val="28"/>
          <w:szCs w:val="28"/>
          <w:lang w:val="ru-BY" w:eastAsia="ru-BY"/>
        </w:rPr>
        <w:t xml:space="preserve">Ключевые результаты экспериментов показали, что эффективность моделей напрямую зависит от их архитектуры и предварительной обработки данных. Использование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сверточных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слоёв существенно улучшает качество распознавания за счёт выделения пространственных признаков, а применение специализированного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предпроцессинга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 помощью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MediaPipe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позволяет значительно снизить размер входных данных и повысить точность и скорость обучения.</w:t>
      </w:r>
    </w:p>
    <w:p w14:paraId="19EF5C80" w14:textId="77777777" w:rsidR="00C85B66" w:rsidRPr="00C85B66" w:rsidRDefault="00C85B66" w:rsidP="00D706E0">
      <w:pPr>
        <w:spacing w:before="100" w:beforeAutospacing="1" w:after="100" w:afterAutospacing="1"/>
        <w:ind w:left="0" w:firstLine="362"/>
        <w:rPr>
          <w:color w:val="auto"/>
          <w:sz w:val="28"/>
          <w:szCs w:val="28"/>
          <w:lang w:val="ru-BY" w:eastAsia="ru-BY"/>
        </w:rPr>
      </w:pPr>
      <w:r w:rsidRPr="00C85B66">
        <w:rPr>
          <w:color w:val="auto"/>
          <w:sz w:val="28"/>
          <w:szCs w:val="28"/>
          <w:lang w:val="ru-BY" w:eastAsia="ru-BY"/>
        </w:rPr>
        <w:t xml:space="preserve">При работе с данными, представленными в виде компактных векторов ключевых точек кисти, модель MPNN показала наилучшие результаты по точности классификации и времени обучения, что подтверждает важность качественного выделения признаков для задач перевода жестов. Простые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полносвязные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сети оказались недостаточно эффективными для данной задачи и демонстрировали низкое качество распознавания.</w:t>
      </w:r>
    </w:p>
    <w:p w14:paraId="0EBC5612" w14:textId="77777777" w:rsidR="00C85B66" w:rsidRPr="00C85B66" w:rsidRDefault="00C85B66" w:rsidP="00D706E0">
      <w:pPr>
        <w:spacing w:before="100" w:beforeAutospacing="1" w:after="100" w:afterAutospacing="1"/>
        <w:ind w:left="0" w:firstLine="362"/>
        <w:rPr>
          <w:color w:val="auto"/>
          <w:sz w:val="28"/>
          <w:szCs w:val="28"/>
          <w:lang w:val="ru-BY" w:eastAsia="ru-BY"/>
        </w:rPr>
      </w:pPr>
      <w:r w:rsidRPr="00C85B66">
        <w:rPr>
          <w:color w:val="auto"/>
          <w:sz w:val="28"/>
          <w:szCs w:val="28"/>
          <w:lang w:val="ru-BY" w:eastAsia="ru-BY"/>
        </w:rPr>
        <w:t xml:space="preserve">Полученные результаты позволяют сделать вывод о том, что успешное решение задачи перевода букв языка жестов требует использования </w:t>
      </w:r>
      <w:proofErr w:type="spellStart"/>
      <w:r w:rsidRPr="00C85B66">
        <w:rPr>
          <w:color w:val="auto"/>
          <w:sz w:val="28"/>
          <w:szCs w:val="28"/>
          <w:lang w:val="ru-BY" w:eastAsia="ru-BY"/>
        </w:rPr>
        <w:t>сверточных</w:t>
      </w:r>
      <w:proofErr w:type="spellEnd"/>
      <w:r w:rsidRPr="00C85B66">
        <w:rPr>
          <w:color w:val="auto"/>
          <w:sz w:val="28"/>
          <w:szCs w:val="28"/>
          <w:lang w:val="ru-BY" w:eastAsia="ru-BY"/>
        </w:rPr>
        <w:t xml:space="preserve"> архитектур и специализированных методов предварительной обработки, обеспечивающих информативное и компактное представление входных данных. Перспективным направлением дальнейших исследований является интеграция методов глубокого обучения с анализом скелетных данных для повышения точности и устойчивости моделей в реальных условиях.</w:t>
      </w:r>
    </w:p>
    <w:p w14:paraId="5588B8E4" w14:textId="588460F4" w:rsidR="00480C23" w:rsidRPr="00C85B66" w:rsidRDefault="00480C23" w:rsidP="00480C23">
      <w:pPr>
        <w:ind w:left="0" w:firstLine="0"/>
        <w:rPr>
          <w:lang w:val="ru-BY"/>
        </w:rPr>
      </w:pPr>
    </w:p>
    <w:p w14:paraId="46F1883F" w14:textId="45F157D5" w:rsidR="00247278" w:rsidRPr="00B2193D" w:rsidRDefault="00B2193D" w:rsidP="00B2193D">
      <w:pPr>
        <w:spacing w:after="160"/>
        <w:ind w:left="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br w:type="page"/>
      </w:r>
    </w:p>
    <w:p w14:paraId="5C6B0949" w14:textId="5F7D918D" w:rsidR="001E3803" w:rsidRPr="00951500" w:rsidRDefault="001E3803" w:rsidP="006E066F">
      <w:pPr>
        <w:pStyle w:val="1"/>
      </w:pPr>
      <w:bookmarkStart w:id="35" w:name="_Toc184261960"/>
      <w:bookmarkStart w:id="36" w:name="_Toc197974085"/>
      <w:r w:rsidRPr="00951500">
        <w:lastRenderedPageBreak/>
        <w:t>СПИСОК ЛИТЕРАТУРЫ</w:t>
      </w:r>
      <w:bookmarkEnd w:id="35"/>
      <w:bookmarkEnd w:id="36"/>
    </w:p>
    <w:p w14:paraId="32639717" w14:textId="77777777" w:rsidR="0043191F" w:rsidRPr="008C05E7" w:rsidRDefault="0043191F" w:rsidP="0043191F">
      <w:pPr>
        <w:ind w:left="0" w:firstLine="0"/>
        <w:rPr>
          <w:sz w:val="28"/>
          <w:szCs w:val="28"/>
        </w:rPr>
      </w:pPr>
    </w:p>
    <w:p w14:paraId="6CB35969" w14:textId="428A778A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proofErr w:type="spellStart"/>
      <w:r w:rsidRPr="004E0DB1">
        <w:rPr>
          <w:sz w:val="28"/>
          <w:szCs w:val="28"/>
          <w:lang w:val="en-US"/>
        </w:rPr>
        <w:t>MediaPipe</w:t>
      </w:r>
      <w:proofErr w:type="spellEnd"/>
      <w:r w:rsidRPr="004E0DB1">
        <w:rPr>
          <w:sz w:val="28"/>
          <w:szCs w:val="28"/>
          <w:lang w:val="en-US"/>
        </w:rPr>
        <w:t xml:space="preserve"> Hands // Google Developers. — URL: https://developers.google.com/mediapipe/solutions/vision/hand_tracking (</w:t>
      </w:r>
      <w:r w:rsidRPr="004E0DB1">
        <w:rPr>
          <w:sz w:val="28"/>
          <w:szCs w:val="28"/>
        </w:rPr>
        <w:t>дата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обращения</w:t>
      </w:r>
      <w:r w:rsidRPr="004E0DB1">
        <w:rPr>
          <w:sz w:val="28"/>
          <w:szCs w:val="28"/>
          <w:lang w:val="en-US"/>
        </w:rPr>
        <w:t>: 23.05.2025).</w:t>
      </w:r>
    </w:p>
    <w:p w14:paraId="377A0EBA" w14:textId="5518CE49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proofErr w:type="spellStart"/>
      <w:r w:rsidRPr="004E0DB1">
        <w:rPr>
          <w:sz w:val="28"/>
          <w:szCs w:val="28"/>
          <w:lang w:val="en-US"/>
        </w:rPr>
        <w:t>Simonyan</w:t>
      </w:r>
      <w:proofErr w:type="spellEnd"/>
      <w:r w:rsidRPr="004E0DB1">
        <w:rPr>
          <w:sz w:val="28"/>
          <w:szCs w:val="28"/>
          <w:lang w:val="en-US"/>
        </w:rPr>
        <w:t xml:space="preserve"> K., Zisserman A. Very Deep Convolutional Networks for Large-Scale Image Recognition [</w:t>
      </w:r>
      <w:r w:rsidRPr="004E0DB1">
        <w:rPr>
          <w:sz w:val="28"/>
          <w:szCs w:val="28"/>
        </w:rPr>
        <w:t>Электронный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ресурс</w:t>
      </w:r>
      <w:r w:rsidRPr="004E0DB1">
        <w:rPr>
          <w:sz w:val="28"/>
          <w:szCs w:val="28"/>
          <w:lang w:val="en-US"/>
        </w:rPr>
        <w:t xml:space="preserve">] // </w:t>
      </w:r>
      <w:proofErr w:type="spellStart"/>
      <w:r w:rsidRPr="004E0DB1">
        <w:rPr>
          <w:sz w:val="28"/>
          <w:szCs w:val="28"/>
          <w:lang w:val="en-US"/>
        </w:rPr>
        <w:t>arXiv</w:t>
      </w:r>
      <w:proofErr w:type="spellEnd"/>
      <w:r w:rsidRPr="004E0DB1">
        <w:rPr>
          <w:sz w:val="28"/>
          <w:szCs w:val="28"/>
          <w:lang w:val="en-US"/>
        </w:rPr>
        <w:t xml:space="preserve"> preprint arXiv:1409.1556. — 2014. — URL: </w:t>
      </w:r>
      <w:r w:rsidR="00061BC6">
        <w:fldChar w:fldCharType="begin"/>
      </w:r>
      <w:r w:rsidR="00061BC6" w:rsidRPr="00066009">
        <w:rPr>
          <w:lang w:val="en-US"/>
        </w:rPr>
        <w:instrText xml:space="preserve"> HYPERLINK "https://arxiv.org/abs/1409.1556" \t "_new" </w:instrText>
      </w:r>
      <w:r w:rsidR="00061BC6">
        <w:fldChar w:fldCharType="separate"/>
      </w:r>
      <w:r w:rsidRPr="004E0DB1">
        <w:rPr>
          <w:rStyle w:val="a6"/>
          <w:sz w:val="28"/>
          <w:szCs w:val="28"/>
          <w:lang w:val="en-US"/>
        </w:rPr>
        <w:t>https://arxiv.org/abs/1409.1556</w:t>
      </w:r>
      <w:r w:rsidR="00061BC6">
        <w:rPr>
          <w:rStyle w:val="a6"/>
          <w:sz w:val="28"/>
          <w:szCs w:val="28"/>
          <w:lang w:val="en-US"/>
        </w:rPr>
        <w:fldChar w:fldCharType="end"/>
      </w:r>
      <w:r w:rsidRPr="004E0DB1">
        <w:rPr>
          <w:sz w:val="28"/>
          <w:szCs w:val="28"/>
          <w:lang w:val="en-US"/>
        </w:rPr>
        <w:t xml:space="preserve"> (</w:t>
      </w:r>
      <w:r w:rsidRPr="004E0DB1">
        <w:rPr>
          <w:sz w:val="28"/>
          <w:szCs w:val="28"/>
        </w:rPr>
        <w:t>дата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обращения</w:t>
      </w:r>
      <w:r w:rsidRPr="004E0DB1">
        <w:rPr>
          <w:sz w:val="28"/>
          <w:szCs w:val="28"/>
          <w:lang w:val="en-US"/>
        </w:rPr>
        <w:t>: 23.05.2025).</w:t>
      </w:r>
    </w:p>
    <w:p w14:paraId="6093B987" w14:textId="33AEA89A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>He K., Zhang X., Ren S., Sun J. Deep Residual Learning for Image Recognition [</w:t>
      </w:r>
      <w:r w:rsidRPr="004E0DB1">
        <w:rPr>
          <w:sz w:val="28"/>
          <w:szCs w:val="28"/>
        </w:rPr>
        <w:t>Электронный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ресурс</w:t>
      </w:r>
      <w:r w:rsidRPr="004E0DB1">
        <w:rPr>
          <w:sz w:val="28"/>
          <w:szCs w:val="28"/>
          <w:lang w:val="en-US"/>
        </w:rPr>
        <w:t xml:space="preserve">] // </w:t>
      </w:r>
      <w:proofErr w:type="spellStart"/>
      <w:r w:rsidRPr="004E0DB1">
        <w:rPr>
          <w:sz w:val="28"/>
          <w:szCs w:val="28"/>
          <w:lang w:val="en-US"/>
        </w:rPr>
        <w:t>arXiv</w:t>
      </w:r>
      <w:proofErr w:type="spellEnd"/>
      <w:r w:rsidRPr="004E0DB1">
        <w:rPr>
          <w:sz w:val="28"/>
          <w:szCs w:val="28"/>
          <w:lang w:val="en-US"/>
        </w:rPr>
        <w:t xml:space="preserve"> preprint arXiv:1512.03385. — 2015. — URL: </w:t>
      </w:r>
      <w:r w:rsidR="00061BC6">
        <w:fldChar w:fldCharType="begin"/>
      </w:r>
      <w:r w:rsidR="00061BC6" w:rsidRPr="00066009">
        <w:rPr>
          <w:lang w:val="en-US"/>
        </w:rPr>
        <w:instrText xml:space="preserve"> HYPERLINK "https://arxiv.org/abs/1512.03385" \t "_new" </w:instrText>
      </w:r>
      <w:r w:rsidR="00061BC6">
        <w:fldChar w:fldCharType="separate"/>
      </w:r>
      <w:r w:rsidRPr="004E0DB1">
        <w:rPr>
          <w:rStyle w:val="a6"/>
          <w:sz w:val="28"/>
          <w:szCs w:val="28"/>
          <w:lang w:val="en-US"/>
        </w:rPr>
        <w:t>https://arxiv.org/abs/1512.03385</w:t>
      </w:r>
      <w:r w:rsidR="00061BC6">
        <w:rPr>
          <w:rStyle w:val="a6"/>
          <w:sz w:val="28"/>
          <w:szCs w:val="28"/>
          <w:lang w:val="en-US"/>
        </w:rPr>
        <w:fldChar w:fldCharType="end"/>
      </w:r>
      <w:r w:rsidRPr="004E0DB1">
        <w:rPr>
          <w:sz w:val="28"/>
          <w:szCs w:val="28"/>
          <w:lang w:val="en-US"/>
        </w:rPr>
        <w:t xml:space="preserve"> (</w:t>
      </w:r>
      <w:r w:rsidRPr="004E0DB1">
        <w:rPr>
          <w:sz w:val="28"/>
          <w:szCs w:val="28"/>
        </w:rPr>
        <w:t>дата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обращения</w:t>
      </w:r>
      <w:r w:rsidRPr="004E0DB1">
        <w:rPr>
          <w:sz w:val="28"/>
          <w:szCs w:val="28"/>
          <w:lang w:val="en-US"/>
        </w:rPr>
        <w:t>: 23.05.2025).</w:t>
      </w:r>
    </w:p>
    <w:p w14:paraId="1E416695" w14:textId="4E86ECDE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Oord A. van den, Dieleman S., Zen H., et al. </w:t>
      </w:r>
      <w:proofErr w:type="spellStart"/>
      <w:r w:rsidRPr="004E0DB1">
        <w:rPr>
          <w:sz w:val="28"/>
          <w:szCs w:val="28"/>
          <w:lang w:val="en-US"/>
        </w:rPr>
        <w:t>WaveNet</w:t>
      </w:r>
      <w:proofErr w:type="spellEnd"/>
      <w:r w:rsidRPr="004E0DB1">
        <w:rPr>
          <w:sz w:val="28"/>
          <w:szCs w:val="28"/>
          <w:lang w:val="en-US"/>
        </w:rPr>
        <w:t>: A Generative Model for Raw Audio [</w:t>
      </w:r>
      <w:r w:rsidRPr="004E0DB1">
        <w:rPr>
          <w:sz w:val="28"/>
          <w:szCs w:val="28"/>
        </w:rPr>
        <w:t>Электронный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ресурс</w:t>
      </w:r>
      <w:r w:rsidRPr="004E0DB1">
        <w:rPr>
          <w:sz w:val="28"/>
          <w:szCs w:val="28"/>
          <w:lang w:val="en-US"/>
        </w:rPr>
        <w:t xml:space="preserve">] // </w:t>
      </w:r>
      <w:proofErr w:type="spellStart"/>
      <w:r w:rsidRPr="004E0DB1">
        <w:rPr>
          <w:sz w:val="28"/>
          <w:szCs w:val="28"/>
          <w:lang w:val="en-US"/>
        </w:rPr>
        <w:t>arXiv</w:t>
      </w:r>
      <w:proofErr w:type="spellEnd"/>
      <w:r w:rsidRPr="004E0DB1">
        <w:rPr>
          <w:sz w:val="28"/>
          <w:szCs w:val="28"/>
          <w:lang w:val="en-US"/>
        </w:rPr>
        <w:t xml:space="preserve"> preprint arXiv:1609.03499. — 2016. — URL: </w:t>
      </w:r>
      <w:r w:rsidR="00061BC6">
        <w:fldChar w:fldCharType="begin"/>
      </w:r>
      <w:r w:rsidR="00061BC6" w:rsidRPr="00066009">
        <w:rPr>
          <w:lang w:val="en-US"/>
        </w:rPr>
        <w:instrText xml:space="preserve"> HYPERLINK "https://arxiv.org/abs/1609.03499" \t "_new" </w:instrText>
      </w:r>
      <w:r w:rsidR="00061BC6">
        <w:fldChar w:fldCharType="separate"/>
      </w:r>
      <w:r w:rsidRPr="004E0DB1">
        <w:rPr>
          <w:rStyle w:val="a6"/>
          <w:sz w:val="28"/>
          <w:szCs w:val="28"/>
          <w:lang w:val="en-US"/>
        </w:rPr>
        <w:t>https://arxiv.org/abs/1609.03499</w:t>
      </w:r>
      <w:r w:rsidR="00061BC6">
        <w:rPr>
          <w:rStyle w:val="a6"/>
          <w:sz w:val="28"/>
          <w:szCs w:val="28"/>
          <w:lang w:val="en-US"/>
        </w:rPr>
        <w:fldChar w:fldCharType="end"/>
      </w:r>
      <w:r w:rsidRPr="004E0DB1">
        <w:rPr>
          <w:sz w:val="28"/>
          <w:szCs w:val="28"/>
          <w:lang w:val="en-US"/>
        </w:rPr>
        <w:t xml:space="preserve"> (</w:t>
      </w:r>
      <w:r w:rsidRPr="004E0DB1">
        <w:rPr>
          <w:sz w:val="28"/>
          <w:szCs w:val="28"/>
        </w:rPr>
        <w:t>дата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обращения</w:t>
      </w:r>
      <w:r w:rsidRPr="004E0DB1">
        <w:rPr>
          <w:sz w:val="28"/>
          <w:szCs w:val="28"/>
          <w:lang w:val="en-US"/>
        </w:rPr>
        <w:t>: 23.05.2025).</w:t>
      </w:r>
    </w:p>
    <w:p w14:paraId="4E09233E" w14:textId="2939E115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Wang J., Song Y., Huang Z. Gesture Recognition Based on CNN and LSTM // IEEE Access. — 2019. — </w:t>
      </w:r>
      <w:r w:rsidRPr="004E0DB1">
        <w:rPr>
          <w:sz w:val="28"/>
          <w:szCs w:val="28"/>
        </w:rPr>
        <w:t>Т</w:t>
      </w:r>
      <w:r w:rsidRPr="004E0DB1">
        <w:rPr>
          <w:sz w:val="28"/>
          <w:szCs w:val="28"/>
          <w:lang w:val="en-US"/>
        </w:rPr>
        <w:t xml:space="preserve">. 7.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189119–189129.</w:t>
      </w:r>
    </w:p>
    <w:p w14:paraId="4F99D571" w14:textId="2C7CB3B4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Jiang W., Chen X., Yang Z. Hand Gesture Recognition Using CNN with </w:t>
      </w:r>
      <w:proofErr w:type="spellStart"/>
      <w:r w:rsidRPr="004E0DB1">
        <w:rPr>
          <w:sz w:val="28"/>
          <w:szCs w:val="28"/>
          <w:lang w:val="en-US"/>
        </w:rPr>
        <w:t>MediaPipe</w:t>
      </w:r>
      <w:proofErr w:type="spellEnd"/>
      <w:r w:rsidRPr="004E0DB1">
        <w:rPr>
          <w:sz w:val="28"/>
          <w:szCs w:val="28"/>
          <w:lang w:val="en-US"/>
        </w:rPr>
        <w:t xml:space="preserve"> Skeleton Features // Proceedings of the 2022 IEEE International Conference on Image Processing (ICIP). — 2022.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2345–2349.</w:t>
      </w:r>
    </w:p>
    <w:p w14:paraId="5B9E3AAC" w14:textId="4706C866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proofErr w:type="spellStart"/>
      <w:r w:rsidRPr="004E0DB1">
        <w:rPr>
          <w:sz w:val="28"/>
          <w:szCs w:val="28"/>
          <w:lang w:val="en-US"/>
        </w:rPr>
        <w:t>Lecun</w:t>
      </w:r>
      <w:proofErr w:type="spellEnd"/>
      <w:r w:rsidRPr="004E0DB1">
        <w:rPr>
          <w:sz w:val="28"/>
          <w:szCs w:val="28"/>
          <w:lang w:val="en-US"/>
        </w:rPr>
        <w:t xml:space="preserve"> Y., </w:t>
      </w:r>
      <w:proofErr w:type="spellStart"/>
      <w:r w:rsidRPr="004E0DB1">
        <w:rPr>
          <w:sz w:val="28"/>
          <w:szCs w:val="28"/>
          <w:lang w:val="en-US"/>
        </w:rPr>
        <w:t>Bottou</w:t>
      </w:r>
      <w:proofErr w:type="spellEnd"/>
      <w:r w:rsidRPr="004E0DB1">
        <w:rPr>
          <w:sz w:val="28"/>
          <w:szCs w:val="28"/>
          <w:lang w:val="en-US"/>
        </w:rPr>
        <w:t xml:space="preserve"> L., </w:t>
      </w:r>
      <w:proofErr w:type="spellStart"/>
      <w:r w:rsidRPr="004E0DB1">
        <w:rPr>
          <w:sz w:val="28"/>
          <w:szCs w:val="28"/>
          <w:lang w:val="en-US"/>
        </w:rPr>
        <w:t>Bengio</w:t>
      </w:r>
      <w:proofErr w:type="spellEnd"/>
      <w:r w:rsidRPr="004E0DB1">
        <w:rPr>
          <w:sz w:val="28"/>
          <w:szCs w:val="28"/>
          <w:lang w:val="en-US"/>
        </w:rPr>
        <w:t xml:space="preserve"> Y., Haffner P. Gradient-Based Learning Applied to Document Recognition // Proceedings of the IEEE. — 1998. — </w:t>
      </w:r>
      <w:r w:rsidRPr="004E0DB1">
        <w:rPr>
          <w:sz w:val="28"/>
          <w:szCs w:val="28"/>
        </w:rPr>
        <w:t>Т</w:t>
      </w:r>
      <w:r w:rsidRPr="004E0DB1">
        <w:rPr>
          <w:sz w:val="28"/>
          <w:szCs w:val="28"/>
          <w:lang w:val="en-US"/>
        </w:rPr>
        <w:t xml:space="preserve">. 86, № 11.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2278–2324.</w:t>
      </w:r>
    </w:p>
    <w:p w14:paraId="603DC488" w14:textId="6A42B9E2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Goodfellow I., </w:t>
      </w:r>
      <w:proofErr w:type="spellStart"/>
      <w:r w:rsidRPr="004E0DB1">
        <w:rPr>
          <w:sz w:val="28"/>
          <w:szCs w:val="28"/>
          <w:lang w:val="en-US"/>
        </w:rPr>
        <w:t>Bengio</w:t>
      </w:r>
      <w:proofErr w:type="spellEnd"/>
      <w:r w:rsidRPr="004E0DB1">
        <w:rPr>
          <w:sz w:val="28"/>
          <w:szCs w:val="28"/>
          <w:lang w:val="en-US"/>
        </w:rPr>
        <w:t xml:space="preserve"> Y., Courville A. Deep Learning. — MIT Press, 2016. — 800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</w:t>
      </w:r>
    </w:p>
    <w:p w14:paraId="3CA96C66" w14:textId="1CE20239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proofErr w:type="spellStart"/>
      <w:r w:rsidRPr="004E0DB1">
        <w:rPr>
          <w:sz w:val="28"/>
          <w:szCs w:val="28"/>
          <w:lang w:val="en-US"/>
        </w:rPr>
        <w:t>Kingma</w:t>
      </w:r>
      <w:proofErr w:type="spellEnd"/>
      <w:r w:rsidRPr="004E0DB1">
        <w:rPr>
          <w:sz w:val="28"/>
          <w:szCs w:val="28"/>
          <w:lang w:val="en-US"/>
        </w:rPr>
        <w:t xml:space="preserve"> D.P., Ba J. Adam: A Method for Stochastic Optimization [</w:t>
      </w:r>
      <w:r w:rsidRPr="004E0DB1">
        <w:rPr>
          <w:sz w:val="28"/>
          <w:szCs w:val="28"/>
        </w:rPr>
        <w:t>Электронный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ресурс</w:t>
      </w:r>
      <w:r w:rsidRPr="004E0DB1">
        <w:rPr>
          <w:sz w:val="28"/>
          <w:szCs w:val="28"/>
          <w:lang w:val="en-US"/>
        </w:rPr>
        <w:t xml:space="preserve">] // </w:t>
      </w:r>
      <w:proofErr w:type="spellStart"/>
      <w:r w:rsidRPr="004E0DB1">
        <w:rPr>
          <w:sz w:val="28"/>
          <w:szCs w:val="28"/>
          <w:lang w:val="en-US"/>
        </w:rPr>
        <w:t>arXiv</w:t>
      </w:r>
      <w:proofErr w:type="spellEnd"/>
      <w:r w:rsidRPr="004E0DB1">
        <w:rPr>
          <w:sz w:val="28"/>
          <w:szCs w:val="28"/>
          <w:lang w:val="en-US"/>
        </w:rPr>
        <w:t xml:space="preserve"> preprint arXiv:1412.6980. — 2014. — URL: </w:t>
      </w:r>
      <w:r w:rsidR="00061BC6">
        <w:fldChar w:fldCharType="begin"/>
      </w:r>
      <w:r w:rsidR="00061BC6" w:rsidRPr="00066009">
        <w:rPr>
          <w:lang w:val="en-US"/>
        </w:rPr>
        <w:instrText xml:space="preserve"> HYPERLINK "https://arxiv.org/abs/1412.6980" \t "_new" </w:instrText>
      </w:r>
      <w:r w:rsidR="00061BC6">
        <w:fldChar w:fldCharType="separate"/>
      </w:r>
      <w:r w:rsidRPr="004E0DB1">
        <w:rPr>
          <w:rStyle w:val="a6"/>
          <w:sz w:val="28"/>
          <w:szCs w:val="28"/>
          <w:lang w:val="en-US"/>
        </w:rPr>
        <w:t>https://arxiv.org/abs/1412.6980</w:t>
      </w:r>
      <w:r w:rsidR="00061BC6">
        <w:rPr>
          <w:rStyle w:val="a6"/>
          <w:sz w:val="28"/>
          <w:szCs w:val="28"/>
          <w:lang w:val="en-US"/>
        </w:rPr>
        <w:fldChar w:fldCharType="end"/>
      </w:r>
      <w:r w:rsidRPr="004E0DB1">
        <w:rPr>
          <w:sz w:val="28"/>
          <w:szCs w:val="28"/>
          <w:lang w:val="en-US"/>
        </w:rPr>
        <w:t xml:space="preserve"> (</w:t>
      </w:r>
      <w:r w:rsidRPr="004E0DB1">
        <w:rPr>
          <w:sz w:val="28"/>
          <w:szCs w:val="28"/>
        </w:rPr>
        <w:t>дата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обращения</w:t>
      </w:r>
      <w:r w:rsidRPr="004E0DB1">
        <w:rPr>
          <w:sz w:val="28"/>
          <w:szCs w:val="28"/>
          <w:lang w:val="en-US"/>
        </w:rPr>
        <w:t>: 23.05.2025).</w:t>
      </w:r>
    </w:p>
    <w:p w14:paraId="4AB05A79" w14:textId="257C067F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proofErr w:type="spellStart"/>
      <w:r w:rsidRPr="004E0DB1">
        <w:rPr>
          <w:sz w:val="28"/>
          <w:szCs w:val="28"/>
          <w:lang w:val="en-US"/>
        </w:rPr>
        <w:t>Buliga</w:t>
      </w:r>
      <w:proofErr w:type="spellEnd"/>
      <w:r w:rsidRPr="004E0DB1">
        <w:rPr>
          <w:sz w:val="28"/>
          <w:szCs w:val="28"/>
          <w:lang w:val="en-US"/>
        </w:rPr>
        <w:t xml:space="preserve"> V., </w:t>
      </w:r>
      <w:proofErr w:type="spellStart"/>
      <w:r w:rsidRPr="004E0DB1">
        <w:rPr>
          <w:sz w:val="28"/>
          <w:szCs w:val="28"/>
          <w:lang w:val="en-US"/>
        </w:rPr>
        <w:t>Lunyov</w:t>
      </w:r>
      <w:proofErr w:type="spellEnd"/>
      <w:r w:rsidRPr="004E0DB1">
        <w:rPr>
          <w:sz w:val="28"/>
          <w:szCs w:val="28"/>
          <w:lang w:val="en-US"/>
        </w:rPr>
        <w:t xml:space="preserve"> A. Neural Network Approaches for Sign Language Recognition // Journal of Intelligent &amp; Fuzzy Systems. — 2021. — </w:t>
      </w:r>
      <w:r w:rsidRPr="004E0DB1">
        <w:rPr>
          <w:sz w:val="28"/>
          <w:szCs w:val="28"/>
        </w:rPr>
        <w:t>Т</w:t>
      </w:r>
      <w:r w:rsidRPr="004E0DB1">
        <w:rPr>
          <w:sz w:val="28"/>
          <w:szCs w:val="28"/>
          <w:lang w:val="en-US"/>
        </w:rPr>
        <w:t xml:space="preserve">. 40, № 1.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627–637.</w:t>
      </w:r>
    </w:p>
    <w:p w14:paraId="6A8BB07E" w14:textId="2211FC0C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Silver D., Huang A., Maddison C.J., et al. Mastering the Game of Go with Deep Neural Networks and Tree Search // Nature. — 2016. — </w:t>
      </w:r>
      <w:r w:rsidRPr="004E0DB1">
        <w:rPr>
          <w:sz w:val="28"/>
          <w:szCs w:val="28"/>
        </w:rPr>
        <w:t>Т</w:t>
      </w:r>
      <w:r w:rsidRPr="004E0DB1">
        <w:rPr>
          <w:sz w:val="28"/>
          <w:szCs w:val="28"/>
          <w:lang w:val="en-US"/>
        </w:rPr>
        <w:t xml:space="preserve">. 529, № 7587.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484–489.</w:t>
      </w:r>
    </w:p>
    <w:p w14:paraId="0BFEB821" w14:textId="26FF1DE5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Huang G., Liu Z., Van Der </w:t>
      </w:r>
      <w:proofErr w:type="spellStart"/>
      <w:r w:rsidRPr="004E0DB1">
        <w:rPr>
          <w:sz w:val="28"/>
          <w:szCs w:val="28"/>
          <w:lang w:val="en-US"/>
        </w:rPr>
        <w:t>Maaten</w:t>
      </w:r>
      <w:proofErr w:type="spellEnd"/>
      <w:r w:rsidRPr="004E0DB1">
        <w:rPr>
          <w:sz w:val="28"/>
          <w:szCs w:val="28"/>
          <w:lang w:val="en-US"/>
        </w:rPr>
        <w:t xml:space="preserve"> L., Weinberger K.Q. Densely Connected Convolutional Networks // Proceedings of the IEEE Conference on Computer Vision and Pattern Recognition (CVPR). — 2017.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4700–4708.</w:t>
      </w:r>
    </w:p>
    <w:p w14:paraId="45EA821C" w14:textId="242AA340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proofErr w:type="spellStart"/>
      <w:r w:rsidRPr="004E0DB1">
        <w:rPr>
          <w:sz w:val="28"/>
          <w:szCs w:val="28"/>
          <w:lang w:val="en-US"/>
        </w:rPr>
        <w:t>Simonyan</w:t>
      </w:r>
      <w:proofErr w:type="spellEnd"/>
      <w:r w:rsidRPr="004E0DB1">
        <w:rPr>
          <w:sz w:val="28"/>
          <w:szCs w:val="28"/>
          <w:lang w:val="en-US"/>
        </w:rPr>
        <w:t xml:space="preserve"> K., Zisserman A. Two-Stream Convolutional Networks for Action Recognition in Videos [</w:t>
      </w:r>
      <w:r w:rsidRPr="004E0DB1">
        <w:rPr>
          <w:sz w:val="28"/>
          <w:szCs w:val="28"/>
        </w:rPr>
        <w:t>Электронный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ресурс</w:t>
      </w:r>
      <w:r w:rsidRPr="004E0DB1">
        <w:rPr>
          <w:sz w:val="28"/>
          <w:szCs w:val="28"/>
          <w:lang w:val="en-US"/>
        </w:rPr>
        <w:t xml:space="preserve">] // </w:t>
      </w:r>
      <w:proofErr w:type="spellStart"/>
      <w:r w:rsidRPr="004E0DB1">
        <w:rPr>
          <w:sz w:val="28"/>
          <w:szCs w:val="28"/>
          <w:lang w:val="en-US"/>
        </w:rPr>
        <w:t>arXiv</w:t>
      </w:r>
      <w:proofErr w:type="spellEnd"/>
      <w:r w:rsidRPr="004E0DB1">
        <w:rPr>
          <w:sz w:val="28"/>
          <w:szCs w:val="28"/>
          <w:lang w:val="en-US"/>
        </w:rPr>
        <w:t xml:space="preserve"> preprint arXiv:1406.2199. — 2014. — URL: </w:t>
      </w:r>
      <w:r w:rsidR="00061BC6">
        <w:fldChar w:fldCharType="begin"/>
      </w:r>
      <w:r w:rsidR="00061BC6" w:rsidRPr="00066009">
        <w:rPr>
          <w:lang w:val="en-US"/>
        </w:rPr>
        <w:instrText xml:space="preserve"> HYPERLINK "https://arxiv.org/abs/1406.2199" \t "_new" </w:instrText>
      </w:r>
      <w:r w:rsidR="00061BC6">
        <w:fldChar w:fldCharType="separate"/>
      </w:r>
      <w:r w:rsidRPr="004E0DB1">
        <w:rPr>
          <w:rStyle w:val="a6"/>
          <w:sz w:val="28"/>
          <w:szCs w:val="28"/>
          <w:lang w:val="en-US"/>
        </w:rPr>
        <w:t>https://arxiv.org/abs/1406.2199</w:t>
      </w:r>
      <w:r w:rsidR="00061BC6">
        <w:rPr>
          <w:rStyle w:val="a6"/>
          <w:sz w:val="28"/>
          <w:szCs w:val="28"/>
          <w:lang w:val="en-US"/>
        </w:rPr>
        <w:fldChar w:fldCharType="end"/>
      </w:r>
      <w:r w:rsidRPr="004E0DB1">
        <w:rPr>
          <w:sz w:val="28"/>
          <w:szCs w:val="28"/>
          <w:lang w:val="en-US"/>
        </w:rPr>
        <w:t xml:space="preserve"> (</w:t>
      </w:r>
      <w:r w:rsidRPr="004E0DB1">
        <w:rPr>
          <w:sz w:val="28"/>
          <w:szCs w:val="28"/>
        </w:rPr>
        <w:t>дата</w:t>
      </w:r>
      <w:r w:rsidRPr="004E0DB1">
        <w:rPr>
          <w:sz w:val="28"/>
          <w:szCs w:val="28"/>
          <w:lang w:val="en-US"/>
        </w:rPr>
        <w:t xml:space="preserve"> </w:t>
      </w:r>
      <w:r w:rsidRPr="004E0DB1">
        <w:rPr>
          <w:sz w:val="28"/>
          <w:szCs w:val="28"/>
        </w:rPr>
        <w:t>обращения</w:t>
      </w:r>
      <w:r w:rsidRPr="004E0DB1">
        <w:rPr>
          <w:sz w:val="28"/>
          <w:szCs w:val="28"/>
          <w:lang w:val="en-US"/>
        </w:rPr>
        <w:t>: 23.05.2025).</w:t>
      </w:r>
    </w:p>
    <w:p w14:paraId="508E47E2" w14:textId="12C5858D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Zhao H., Shi J., Qi X., Wang X., Jia J. Pyramid Scene Parsing Network // Proceedings of the IEEE Conference on Computer Vision and Pattern Recognition (CVPR). — 2017.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2881–2890.</w:t>
      </w:r>
    </w:p>
    <w:p w14:paraId="7D688F86" w14:textId="3EA127A6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lastRenderedPageBreak/>
        <w:t xml:space="preserve">Medina J., </w:t>
      </w:r>
      <w:proofErr w:type="spellStart"/>
      <w:r w:rsidRPr="004E0DB1">
        <w:rPr>
          <w:sz w:val="28"/>
          <w:szCs w:val="28"/>
          <w:lang w:val="en-US"/>
        </w:rPr>
        <w:t>Roa</w:t>
      </w:r>
      <w:proofErr w:type="spellEnd"/>
      <w:r w:rsidRPr="004E0DB1">
        <w:rPr>
          <w:sz w:val="28"/>
          <w:szCs w:val="28"/>
          <w:lang w:val="en-US"/>
        </w:rPr>
        <w:t xml:space="preserve"> A., Díaz G. A Review of Hand Gesture Recognition Using Vision-Based Techniques // IEEE Access. — 2020. — </w:t>
      </w:r>
      <w:r w:rsidRPr="004E0DB1">
        <w:rPr>
          <w:sz w:val="28"/>
          <w:szCs w:val="28"/>
        </w:rPr>
        <w:t>Т</w:t>
      </w:r>
      <w:r w:rsidRPr="004E0DB1">
        <w:rPr>
          <w:sz w:val="28"/>
          <w:szCs w:val="28"/>
          <w:lang w:val="en-US"/>
        </w:rPr>
        <w:t xml:space="preserve">. 8.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175225–175243.</w:t>
      </w:r>
    </w:p>
    <w:p w14:paraId="2F57137F" w14:textId="477AD256" w:rsidR="004E0DB1" w:rsidRPr="004E0DB1" w:rsidRDefault="004E0DB1" w:rsidP="005B2EA4">
      <w:pPr>
        <w:pStyle w:val="a5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4E0DB1">
        <w:rPr>
          <w:sz w:val="28"/>
          <w:szCs w:val="28"/>
          <w:lang w:val="en-US"/>
        </w:rPr>
        <w:t xml:space="preserve">Liu J., Shah M. Learning Hand Pose Estimation from Depth Images via CNNs // Proceedings of the IEEE International Conference on Computer Vision Workshops. — 2017. — </w:t>
      </w:r>
      <w:r w:rsidRPr="004E0DB1">
        <w:rPr>
          <w:sz w:val="28"/>
          <w:szCs w:val="28"/>
        </w:rPr>
        <w:t>С</w:t>
      </w:r>
      <w:r w:rsidRPr="004E0DB1">
        <w:rPr>
          <w:sz w:val="28"/>
          <w:szCs w:val="28"/>
          <w:lang w:val="en-US"/>
        </w:rPr>
        <w:t>. 1905–1913.</w:t>
      </w:r>
    </w:p>
    <w:p w14:paraId="4B96ECC9" w14:textId="77777777" w:rsidR="00AE0A07" w:rsidRPr="004E0DB1" w:rsidRDefault="00AE0A07" w:rsidP="00AE0A07">
      <w:pPr>
        <w:tabs>
          <w:tab w:val="num" w:pos="720"/>
        </w:tabs>
        <w:rPr>
          <w:sz w:val="28"/>
          <w:szCs w:val="28"/>
          <w:lang w:val="en-US"/>
        </w:rPr>
      </w:pPr>
    </w:p>
    <w:p w14:paraId="4F9859A2" w14:textId="77777777" w:rsidR="00DD3C4A" w:rsidRPr="004E0DB1" w:rsidRDefault="00DD3C4A" w:rsidP="00124A49">
      <w:pPr>
        <w:ind w:left="0" w:firstLine="0"/>
        <w:rPr>
          <w:sz w:val="28"/>
          <w:szCs w:val="28"/>
          <w:lang w:val="en-US"/>
        </w:rPr>
      </w:pPr>
    </w:p>
    <w:p w14:paraId="6239CC3A" w14:textId="77777777" w:rsidR="00DD3C4A" w:rsidRPr="004E0DB1" w:rsidRDefault="00DD3C4A" w:rsidP="00124A49">
      <w:pPr>
        <w:ind w:left="0" w:firstLine="0"/>
        <w:rPr>
          <w:sz w:val="28"/>
          <w:szCs w:val="28"/>
          <w:lang w:val="en-US"/>
        </w:rPr>
      </w:pPr>
    </w:p>
    <w:p w14:paraId="257313B0" w14:textId="77777777" w:rsidR="00DD3C4A" w:rsidRPr="004E0DB1" w:rsidRDefault="00DD3C4A" w:rsidP="00124A49">
      <w:pPr>
        <w:ind w:left="0" w:firstLine="0"/>
        <w:rPr>
          <w:sz w:val="28"/>
          <w:szCs w:val="28"/>
          <w:lang w:val="en-US"/>
        </w:rPr>
      </w:pPr>
    </w:p>
    <w:p w14:paraId="2B14B66B" w14:textId="692D7F82" w:rsidR="00DD3C4A" w:rsidRPr="004E0DB1" w:rsidRDefault="00DD3C4A" w:rsidP="00124A49">
      <w:pPr>
        <w:ind w:left="0" w:firstLine="0"/>
        <w:rPr>
          <w:sz w:val="28"/>
          <w:szCs w:val="28"/>
          <w:lang w:val="en-US"/>
        </w:rPr>
        <w:sectPr w:rsidR="00DD3C4A" w:rsidRPr="004E0DB1" w:rsidSect="002A0C93">
          <w:footerReference w:type="first" r:id="rId20"/>
          <w:pgSz w:w="11906" w:h="16841"/>
          <w:pgMar w:top="709" w:right="557" w:bottom="868" w:left="1419" w:header="720" w:footer="720" w:gutter="0"/>
          <w:pgNumType w:start="3"/>
          <w:cols w:space="720"/>
          <w:titlePg/>
        </w:sectPr>
      </w:pPr>
    </w:p>
    <w:p w14:paraId="228EC19A" w14:textId="77777777" w:rsidR="004A0602" w:rsidRPr="004E0DB1" w:rsidRDefault="004A0602" w:rsidP="004A0602">
      <w:pPr>
        <w:spacing w:after="160"/>
        <w:ind w:left="0" w:firstLine="0"/>
        <w:rPr>
          <w:sz w:val="28"/>
          <w:szCs w:val="28"/>
          <w:lang w:val="en-US"/>
        </w:rPr>
      </w:pPr>
    </w:p>
    <w:p w14:paraId="59A5F79A" w14:textId="77777777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>Министерство образования Республики Беларусь</w:t>
      </w:r>
    </w:p>
    <w:p w14:paraId="4F18B3CC" w14:textId="77777777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>Учреждение образования «Брестский государственный Технический университет»</w:t>
      </w:r>
    </w:p>
    <w:p w14:paraId="01B685AF" w14:textId="77777777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>Кафедра ИИТ</w:t>
      </w:r>
    </w:p>
    <w:p w14:paraId="5233459E" w14:textId="77777777" w:rsidR="004A0602" w:rsidRDefault="004A0602" w:rsidP="004A0602">
      <w:pPr>
        <w:rPr>
          <w:sz w:val="27"/>
          <w:szCs w:val="27"/>
        </w:rPr>
      </w:pPr>
    </w:p>
    <w:p w14:paraId="14029D57" w14:textId="77777777" w:rsidR="004A0602" w:rsidRDefault="004A0602" w:rsidP="004A0602">
      <w:pPr>
        <w:rPr>
          <w:sz w:val="27"/>
          <w:szCs w:val="27"/>
        </w:rPr>
      </w:pPr>
    </w:p>
    <w:p w14:paraId="435ABC0A" w14:textId="77777777" w:rsidR="004A0602" w:rsidRPr="004A0602" w:rsidRDefault="004A0602" w:rsidP="004A0602">
      <w:pPr>
        <w:ind w:left="0" w:firstLine="0"/>
        <w:rPr>
          <w:sz w:val="27"/>
          <w:szCs w:val="27"/>
        </w:rPr>
      </w:pPr>
    </w:p>
    <w:p w14:paraId="0AECB6A2" w14:textId="77777777" w:rsidR="004A0602" w:rsidRDefault="004A0602" w:rsidP="004A0602">
      <w:pPr>
        <w:rPr>
          <w:sz w:val="27"/>
          <w:szCs w:val="27"/>
        </w:rPr>
      </w:pPr>
    </w:p>
    <w:p w14:paraId="36272704" w14:textId="77777777" w:rsidR="004A0602" w:rsidRDefault="004A0602" w:rsidP="004A0602">
      <w:pPr>
        <w:jc w:val="center"/>
        <w:rPr>
          <w:sz w:val="27"/>
          <w:szCs w:val="27"/>
        </w:rPr>
      </w:pPr>
    </w:p>
    <w:p w14:paraId="171086D8" w14:textId="00107692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Приложение </w:t>
      </w:r>
      <w:r w:rsidR="0081155D">
        <w:rPr>
          <w:sz w:val="27"/>
          <w:szCs w:val="27"/>
        </w:rPr>
        <w:t>А</w:t>
      </w:r>
      <w:r>
        <w:rPr>
          <w:sz w:val="27"/>
          <w:szCs w:val="27"/>
        </w:rPr>
        <w:br/>
        <w:t>«Текст программы»</w:t>
      </w:r>
    </w:p>
    <w:p w14:paraId="7011BD65" w14:textId="77777777" w:rsidR="004A0602" w:rsidRPr="00C96489" w:rsidRDefault="004A0602" w:rsidP="004A0602">
      <w:pPr>
        <w:ind w:left="0" w:firstLine="0"/>
        <w:rPr>
          <w:b/>
          <w:sz w:val="27"/>
          <w:szCs w:val="27"/>
        </w:rPr>
      </w:pPr>
    </w:p>
    <w:p w14:paraId="739BBCFB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38ADDB9A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00CE6483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08F2A699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5FEDE71D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44C83D55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Выполнил</w:t>
      </w:r>
    </w:p>
    <w:p w14:paraId="50E5B65A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студент 3 курса,</w:t>
      </w:r>
    </w:p>
    <w:p w14:paraId="179177AF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ФЭИС, группы ИИ-23</w:t>
      </w:r>
    </w:p>
    <w:p w14:paraId="42A93803" w14:textId="16413BD6" w:rsidR="004A0602" w:rsidRDefault="004E0DB1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Макаревич Н. Р.</w:t>
      </w:r>
    </w:p>
    <w:p w14:paraId="70D690D8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Проверил</w:t>
      </w:r>
      <w:r>
        <w:rPr>
          <w:sz w:val="27"/>
          <w:szCs w:val="27"/>
        </w:rPr>
        <w:t xml:space="preserve">  </w:t>
      </w:r>
    </w:p>
    <w:p w14:paraId="727FB2CA" w14:textId="29FE3226" w:rsidR="004A0602" w:rsidRDefault="00A3797E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Туз</w:t>
      </w:r>
      <w:r w:rsidR="004A0602">
        <w:rPr>
          <w:sz w:val="27"/>
          <w:szCs w:val="27"/>
        </w:rPr>
        <w:t xml:space="preserve"> И. </w:t>
      </w:r>
      <w:r>
        <w:rPr>
          <w:sz w:val="27"/>
          <w:szCs w:val="27"/>
        </w:rPr>
        <w:t>С</w:t>
      </w:r>
      <w:r w:rsidR="004A0602">
        <w:rPr>
          <w:sz w:val="27"/>
          <w:szCs w:val="27"/>
        </w:rPr>
        <w:t>.</w:t>
      </w:r>
    </w:p>
    <w:p w14:paraId="27FAE732" w14:textId="77777777" w:rsidR="004A0602" w:rsidRDefault="004A0602" w:rsidP="004A0602">
      <w:pPr>
        <w:ind w:firstLine="6120"/>
        <w:rPr>
          <w:sz w:val="27"/>
          <w:szCs w:val="27"/>
        </w:rPr>
      </w:pPr>
    </w:p>
    <w:p w14:paraId="5F842DB9" w14:textId="77777777" w:rsidR="004A0602" w:rsidRDefault="004A0602" w:rsidP="004A0602">
      <w:pPr>
        <w:ind w:firstLine="6120"/>
        <w:rPr>
          <w:sz w:val="27"/>
          <w:szCs w:val="27"/>
        </w:rPr>
      </w:pPr>
    </w:p>
    <w:p w14:paraId="6CDAF3C3" w14:textId="77777777" w:rsidR="004A0602" w:rsidRDefault="004A0602" w:rsidP="004A0602">
      <w:pPr>
        <w:ind w:firstLine="6120"/>
        <w:rPr>
          <w:sz w:val="27"/>
          <w:szCs w:val="27"/>
        </w:rPr>
      </w:pPr>
    </w:p>
    <w:p w14:paraId="26C66CB6" w14:textId="77777777" w:rsidR="004A0602" w:rsidRDefault="004A0602" w:rsidP="004A0602">
      <w:pPr>
        <w:ind w:firstLine="6120"/>
        <w:rPr>
          <w:sz w:val="27"/>
          <w:szCs w:val="27"/>
        </w:rPr>
      </w:pPr>
    </w:p>
    <w:p w14:paraId="2545591C" w14:textId="77777777" w:rsidR="004A0602" w:rsidRDefault="004A0602" w:rsidP="004A0602">
      <w:pPr>
        <w:ind w:firstLine="6120"/>
        <w:rPr>
          <w:sz w:val="27"/>
          <w:szCs w:val="27"/>
        </w:rPr>
      </w:pPr>
    </w:p>
    <w:p w14:paraId="70785C96" w14:textId="77777777" w:rsidR="004A0602" w:rsidRDefault="004A0602" w:rsidP="004A0602">
      <w:pPr>
        <w:rPr>
          <w:sz w:val="27"/>
          <w:szCs w:val="27"/>
        </w:rPr>
      </w:pPr>
    </w:p>
    <w:p w14:paraId="5484E964" w14:textId="77777777" w:rsidR="004A0602" w:rsidRDefault="004A0602" w:rsidP="004E0DB1">
      <w:pPr>
        <w:jc w:val="center"/>
        <w:rPr>
          <w:sz w:val="27"/>
          <w:szCs w:val="27"/>
        </w:rPr>
      </w:pPr>
    </w:p>
    <w:p w14:paraId="09FA87C2" w14:textId="77777777" w:rsidR="004A0602" w:rsidRDefault="004A0602" w:rsidP="004E0DB1">
      <w:pPr>
        <w:jc w:val="center"/>
        <w:rPr>
          <w:sz w:val="27"/>
          <w:szCs w:val="27"/>
        </w:rPr>
      </w:pPr>
    </w:p>
    <w:p w14:paraId="6B36DC90" w14:textId="1CC36494" w:rsidR="004A0602" w:rsidRPr="00D02D7C" w:rsidRDefault="004A0602" w:rsidP="004E0DB1">
      <w:pPr>
        <w:tabs>
          <w:tab w:val="left" w:pos="540"/>
          <w:tab w:val="left" w:pos="9355"/>
        </w:tabs>
        <w:spacing w:line="288" w:lineRule="auto"/>
        <w:jc w:val="center"/>
        <w:rPr>
          <w:b/>
          <w:smallCaps/>
          <w:sz w:val="27"/>
          <w:szCs w:val="27"/>
        </w:rPr>
      </w:pPr>
      <w:r>
        <w:rPr>
          <w:sz w:val="27"/>
          <w:szCs w:val="27"/>
        </w:rPr>
        <w:t>Брест</w:t>
      </w:r>
      <w:r w:rsidRPr="00D02D7C">
        <w:rPr>
          <w:sz w:val="27"/>
          <w:szCs w:val="27"/>
        </w:rPr>
        <w:t xml:space="preserve"> 202</w:t>
      </w:r>
      <w:r w:rsidR="00A3797E">
        <w:rPr>
          <w:sz w:val="27"/>
          <w:szCs w:val="27"/>
        </w:rPr>
        <w:t>5</w:t>
      </w:r>
    </w:p>
    <w:p w14:paraId="582A63AF" w14:textId="3CB04036" w:rsidR="007B0DD1" w:rsidRDefault="004A0602" w:rsidP="00697CE4">
      <w:pPr>
        <w:pStyle w:val="1"/>
        <w:rPr>
          <w:b w:val="0"/>
          <w:bCs w:val="0"/>
        </w:rPr>
      </w:pPr>
      <w:r w:rsidRPr="00A3614F">
        <w:br w:type="page"/>
      </w:r>
      <w:r w:rsidR="00C337A7">
        <w:lastRenderedPageBreak/>
        <w:t xml:space="preserve"> </w:t>
      </w:r>
      <w:bookmarkStart w:id="37" w:name="_Toc184375282"/>
      <w:bookmarkStart w:id="38" w:name="_Toc197974086"/>
      <w:r w:rsidR="00C337A7">
        <w:rPr>
          <w:b w:val="0"/>
          <w:bCs w:val="0"/>
        </w:rPr>
        <w:t xml:space="preserve">Код программы предоставлен на </w:t>
      </w:r>
      <w:r w:rsidR="00A3614F">
        <w:rPr>
          <w:b w:val="0"/>
          <w:bCs w:val="0"/>
          <w:lang w:val="en-US"/>
        </w:rPr>
        <w:t>GitHub</w:t>
      </w:r>
      <w:r w:rsidR="00A3614F" w:rsidRPr="00A3614F">
        <w:rPr>
          <w:b w:val="0"/>
          <w:bCs w:val="0"/>
        </w:rPr>
        <w:t xml:space="preserve"> </w:t>
      </w:r>
      <w:r w:rsidR="00A3614F">
        <w:rPr>
          <w:b w:val="0"/>
          <w:bCs w:val="0"/>
        </w:rPr>
        <w:t xml:space="preserve">по </w:t>
      </w:r>
      <w:r w:rsidR="00A3614F">
        <w:rPr>
          <w:b w:val="0"/>
          <w:bCs w:val="0"/>
          <w:lang w:val="en-US"/>
        </w:rPr>
        <w:t>QR</w:t>
      </w:r>
      <w:r w:rsidR="00A3614F" w:rsidRPr="00A3614F">
        <w:rPr>
          <w:b w:val="0"/>
          <w:bCs w:val="0"/>
        </w:rPr>
        <w:t xml:space="preserve"> </w:t>
      </w:r>
      <w:r w:rsidR="00A3614F">
        <w:rPr>
          <w:b w:val="0"/>
          <w:bCs w:val="0"/>
        </w:rPr>
        <w:t>коду</w:t>
      </w:r>
      <w:r w:rsidR="00A3614F" w:rsidRPr="00A3614F">
        <w:rPr>
          <w:b w:val="0"/>
          <w:bCs w:val="0"/>
        </w:rPr>
        <w:t>:</w:t>
      </w:r>
      <w:bookmarkEnd w:id="37"/>
      <w:bookmarkEnd w:id="38"/>
    </w:p>
    <w:p w14:paraId="79849E48" w14:textId="47852CB2" w:rsidR="008A6D54" w:rsidRPr="008A6D54" w:rsidRDefault="002B6D5B" w:rsidP="008A6D54">
      <w:r>
        <w:t xml:space="preserve"> </w:t>
      </w:r>
    </w:p>
    <w:p w14:paraId="121CA155" w14:textId="5B107F94" w:rsidR="00A3614F" w:rsidRPr="00066009" w:rsidRDefault="00A3614F" w:rsidP="006714E9">
      <w:pPr>
        <w:ind w:left="0" w:firstLine="0"/>
        <w:jc w:val="center"/>
      </w:pPr>
    </w:p>
    <w:p w14:paraId="7198A69D" w14:textId="1D0EB582" w:rsidR="00DF54D3" w:rsidRPr="00DF54D3" w:rsidRDefault="004E0DB1" w:rsidP="004E0DB1">
      <w:pPr>
        <w:ind w:left="0" w:firstLine="0"/>
        <w:jc w:val="center"/>
      </w:pPr>
      <w:r w:rsidRPr="004E0DB1">
        <w:rPr>
          <w:noProof/>
        </w:rPr>
        <w:drawing>
          <wp:inline distT="0" distB="0" distL="0" distR="0" wp14:anchorId="436FF1A0" wp14:editId="05BAD299">
            <wp:extent cx="3855720" cy="3855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54D3" w:rsidRPr="00DF54D3" w:rsidSect="00EE1F05">
      <w:footerReference w:type="first" r:id="rId22"/>
      <w:pgSz w:w="11906" w:h="16841"/>
      <w:pgMar w:top="709" w:right="557" w:bottom="868" w:left="1419" w:header="72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877E0" w14:textId="77777777" w:rsidR="00061BC6" w:rsidRDefault="00061BC6">
      <w:r>
        <w:separator/>
      </w:r>
    </w:p>
    <w:p w14:paraId="521BAC95" w14:textId="77777777" w:rsidR="00061BC6" w:rsidRDefault="00061BC6"/>
  </w:endnote>
  <w:endnote w:type="continuationSeparator" w:id="0">
    <w:p w14:paraId="6AAAD1C3" w14:textId="77777777" w:rsidR="00061BC6" w:rsidRDefault="00061BC6">
      <w:r>
        <w:continuationSeparator/>
      </w:r>
    </w:p>
    <w:p w14:paraId="363E13E9" w14:textId="77777777" w:rsidR="00061BC6" w:rsidRDefault="00061B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F8C75" w14:textId="77777777" w:rsidR="003B028B" w:rsidRDefault="003B028B">
    <w:pPr>
      <w:spacing w:after="160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441524"/>
      <w:docPartObj>
        <w:docPartGallery w:val="Page Numbers (Bottom of Page)"/>
        <w:docPartUnique/>
      </w:docPartObj>
    </w:sdtPr>
    <w:sdtEndPr/>
    <w:sdtContent>
      <w:p w14:paraId="38D6FEDE" w14:textId="3232F0B0" w:rsidR="004A371B" w:rsidRDefault="004A371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54BD71" w14:textId="77777777" w:rsidR="003B028B" w:rsidRDefault="003B028B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2D2A9" w14:textId="7FB3BDBC" w:rsidR="00943C23" w:rsidRDefault="00943C23">
    <w:pPr>
      <w:pStyle w:val="af"/>
      <w:jc w:val="center"/>
    </w:pPr>
  </w:p>
  <w:p w14:paraId="3E5D9365" w14:textId="48D742D5" w:rsidR="003B028B" w:rsidRPr="00943C23" w:rsidRDefault="003B028B" w:rsidP="00943C23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6059505"/>
      <w:docPartObj>
        <w:docPartGallery w:val="Page Numbers (Bottom of Page)"/>
        <w:docPartUnique/>
      </w:docPartObj>
    </w:sdtPr>
    <w:sdtEndPr/>
    <w:sdtContent>
      <w:p w14:paraId="1A241127" w14:textId="145A13FC" w:rsidR="004A371B" w:rsidRDefault="004A371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F8469A" w14:textId="77777777" w:rsidR="00943C23" w:rsidRPr="00943C23" w:rsidRDefault="00943C23" w:rsidP="00943C23">
    <w:pPr>
      <w:pStyle w:val="af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CF3B" w14:textId="608D0EEC" w:rsidR="00EE1F05" w:rsidRDefault="00EE1F05" w:rsidP="00EE1F05">
    <w:pPr>
      <w:pStyle w:val="af"/>
      <w:ind w:left="0" w:firstLine="0"/>
    </w:pPr>
  </w:p>
  <w:p w14:paraId="2D4DDE6E" w14:textId="77777777" w:rsidR="00EE1F05" w:rsidRPr="00943C23" w:rsidRDefault="00EE1F05" w:rsidP="00943C2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16E9B" w14:textId="77777777" w:rsidR="00061BC6" w:rsidRDefault="00061BC6">
      <w:r>
        <w:separator/>
      </w:r>
    </w:p>
    <w:p w14:paraId="78CD0580" w14:textId="77777777" w:rsidR="00061BC6" w:rsidRDefault="00061BC6"/>
  </w:footnote>
  <w:footnote w:type="continuationSeparator" w:id="0">
    <w:p w14:paraId="2A9BED7E" w14:textId="77777777" w:rsidR="00061BC6" w:rsidRDefault="00061BC6">
      <w:r>
        <w:continuationSeparator/>
      </w:r>
    </w:p>
    <w:p w14:paraId="3AF2B1D9" w14:textId="77777777" w:rsidR="00061BC6" w:rsidRDefault="00061B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17BFE" w14:textId="77777777" w:rsidR="003B028B" w:rsidRDefault="004A69C1">
    <w:pPr>
      <w:ind w:left="0" w:right="8" w:firstLine="0"/>
      <w:jc w:val="right"/>
    </w:pPr>
    <w:r>
      <w:rPr>
        <w:sz w:val="28"/>
      </w:rPr>
      <w:t>ДП.АС1.150123-</w:t>
    </w:r>
    <w:proofErr w:type="gramStart"/>
    <w:r>
      <w:rPr>
        <w:sz w:val="28"/>
      </w:rPr>
      <w:t>05  12</w:t>
    </w:r>
    <w:proofErr w:type="gramEnd"/>
    <w:r>
      <w:rPr>
        <w:sz w:val="28"/>
      </w:rPr>
      <w:t xml:space="preserve">  00</w:t>
    </w:r>
    <w:r>
      <w:rPr>
        <w:b/>
        <w:sz w:val="32"/>
      </w:rPr>
      <w:t xml:space="preserve">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2D1EA10E" w14:textId="77777777" w:rsidR="003B028B" w:rsidRDefault="004A69C1">
    <w:pPr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2E5EC" w14:textId="77777777" w:rsidR="003B028B" w:rsidRPr="00EC5A4F" w:rsidRDefault="003B028B">
    <w:pPr>
      <w:ind w:left="0" w:right="8" w:firstLine="0"/>
      <w:jc w:val="right"/>
      <w:rPr>
        <w:lang w:val="en-US"/>
      </w:rPr>
    </w:pPr>
  </w:p>
  <w:p w14:paraId="7A2B808C" w14:textId="77777777" w:rsidR="003B028B" w:rsidRDefault="004A69C1">
    <w:pPr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4DEF8" w14:textId="77777777" w:rsidR="003B028B" w:rsidRDefault="003B028B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4104"/>
    <w:multiLevelType w:val="multilevel"/>
    <w:tmpl w:val="FDC8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06617"/>
    <w:multiLevelType w:val="multilevel"/>
    <w:tmpl w:val="9FBC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C6B79"/>
    <w:multiLevelType w:val="multilevel"/>
    <w:tmpl w:val="B372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73F48"/>
    <w:multiLevelType w:val="multilevel"/>
    <w:tmpl w:val="D866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63399"/>
    <w:multiLevelType w:val="multilevel"/>
    <w:tmpl w:val="4FD2A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21410"/>
    <w:multiLevelType w:val="hybridMultilevel"/>
    <w:tmpl w:val="E0B40FC4"/>
    <w:lvl w:ilvl="0" w:tplc="10000001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6" w15:restartNumberingAfterBreak="0">
    <w:nsid w:val="2B047184"/>
    <w:multiLevelType w:val="multilevel"/>
    <w:tmpl w:val="3E9EA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43EBA"/>
    <w:multiLevelType w:val="multilevel"/>
    <w:tmpl w:val="5104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3F3E2F"/>
    <w:multiLevelType w:val="multilevel"/>
    <w:tmpl w:val="FE828F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2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36" w:hanging="1440"/>
      </w:pPr>
      <w:rPr>
        <w:rFonts w:hint="default"/>
      </w:rPr>
    </w:lvl>
  </w:abstractNum>
  <w:abstractNum w:abstractNumId="9" w15:restartNumberingAfterBreak="0">
    <w:nsid w:val="3B626A03"/>
    <w:multiLevelType w:val="multilevel"/>
    <w:tmpl w:val="663C9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E3410F"/>
    <w:multiLevelType w:val="multilevel"/>
    <w:tmpl w:val="38883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81661F"/>
    <w:multiLevelType w:val="multilevel"/>
    <w:tmpl w:val="019CF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310644"/>
    <w:multiLevelType w:val="multilevel"/>
    <w:tmpl w:val="10364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B56BAE"/>
    <w:multiLevelType w:val="hybridMultilevel"/>
    <w:tmpl w:val="A4EC7746"/>
    <w:lvl w:ilvl="0" w:tplc="10000001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14" w15:restartNumberingAfterBreak="0">
    <w:nsid w:val="61E14F26"/>
    <w:multiLevelType w:val="multilevel"/>
    <w:tmpl w:val="79D41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154EF4"/>
    <w:multiLevelType w:val="multilevel"/>
    <w:tmpl w:val="49024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A0161E"/>
    <w:multiLevelType w:val="multilevel"/>
    <w:tmpl w:val="5078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5B65F1"/>
    <w:multiLevelType w:val="multilevel"/>
    <w:tmpl w:val="17EE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F14718"/>
    <w:multiLevelType w:val="multilevel"/>
    <w:tmpl w:val="2A66D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8D384F"/>
    <w:multiLevelType w:val="multilevel"/>
    <w:tmpl w:val="CEF6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C51770"/>
    <w:multiLevelType w:val="multilevel"/>
    <w:tmpl w:val="A1A0E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7F5440"/>
    <w:multiLevelType w:val="multilevel"/>
    <w:tmpl w:val="B6EC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C10A65"/>
    <w:multiLevelType w:val="multilevel"/>
    <w:tmpl w:val="FA08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13"/>
  </w:num>
  <w:num w:numId="4">
    <w:abstractNumId w:val="4"/>
  </w:num>
  <w:num w:numId="5">
    <w:abstractNumId w:val="18"/>
  </w:num>
  <w:num w:numId="6">
    <w:abstractNumId w:val="6"/>
  </w:num>
  <w:num w:numId="7">
    <w:abstractNumId w:val="20"/>
  </w:num>
  <w:num w:numId="8">
    <w:abstractNumId w:val="3"/>
  </w:num>
  <w:num w:numId="9">
    <w:abstractNumId w:val="9"/>
  </w:num>
  <w:num w:numId="10">
    <w:abstractNumId w:val="14"/>
  </w:num>
  <w:num w:numId="11">
    <w:abstractNumId w:val="7"/>
  </w:num>
  <w:num w:numId="12">
    <w:abstractNumId w:val="1"/>
  </w:num>
  <w:num w:numId="13">
    <w:abstractNumId w:val="11"/>
  </w:num>
  <w:num w:numId="14">
    <w:abstractNumId w:val="0"/>
  </w:num>
  <w:num w:numId="15">
    <w:abstractNumId w:val="2"/>
  </w:num>
  <w:num w:numId="16">
    <w:abstractNumId w:val="15"/>
  </w:num>
  <w:num w:numId="17">
    <w:abstractNumId w:val="21"/>
  </w:num>
  <w:num w:numId="18">
    <w:abstractNumId w:val="12"/>
  </w:num>
  <w:num w:numId="19">
    <w:abstractNumId w:val="19"/>
  </w:num>
  <w:num w:numId="20">
    <w:abstractNumId w:val="22"/>
  </w:num>
  <w:num w:numId="21">
    <w:abstractNumId w:val="16"/>
  </w:num>
  <w:num w:numId="22">
    <w:abstractNumId w:val="17"/>
  </w:num>
  <w:num w:numId="23">
    <w:abstractNumId w:val="10"/>
  </w:num>
  <w:num w:numId="24">
    <w:abstractNumId w:val="8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28B"/>
    <w:rsid w:val="00006CC4"/>
    <w:rsid w:val="000103B1"/>
    <w:rsid w:val="00011101"/>
    <w:rsid w:val="00011577"/>
    <w:rsid w:val="00013123"/>
    <w:rsid w:val="00025A57"/>
    <w:rsid w:val="000266E7"/>
    <w:rsid w:val="000376CE"/>
    <w:rsid w:val="000411E7"/>
    <w:rsid w:val="00041638"/>
    <w:rsid w:val="00042E13"/>
    <w:rsid w:val="00046FEC"/>
    <w:rsid w:val="00055F42"/>
    <w:rsid w:val="00061BC6"/>
    <w:rsid w:val="00064B4F"/>
    <w:rsid w:val="00066009"/>
    <w:rsid w:val="00071968"/>
    <w:rsid w:val="000731DE"/>
    <w:rsid w:val="00073B98"/>
    <w:rsid w:val="00075BD8"/>
    <w:rsid w:val="0007618D"/>
    <w:rsid w:val="00076EE8"/>
    <w:rsid w:val="00076F37"/>
    <w:rsid w:val="00077515"/>
    <w:rsid w:val="00083886"/>
    <w:rsid w:val="00084A27"/>
    <w:rsid w:val="00084C24"/>
    <w:rsid w:val="000903BA"/>
    <w:rsid w:val="000909BD"/>
    <w:rsid w:val="000977CB"/>
    <w:rsid w:val="000A14A6"/>
    <w:rsid w:val="000A14AD"/>
    <w:rsid w:val="000A4945"/>
    <w:rsid w:val="000B47A4"/>
    <w:rsid w:val="000C4954"/>
    <w:rsid w:val="000C4BC9"/>
    <w:rsid w:val="000C4FD7"/>
    <w:rsid w:val="000D1D5D"/>
    <w:rsid w:val="000D315A"/>
    <w:rsid w:val="000D36D5"/>
    <w:rsid w:val="000D49F2"/>
    <w:rsid w:val="000D4A5B"/>
    <w:rsid w:val="000E1BD6"/>
    <w:rsid w:val="000F1DF9"/>
    <w:rsid w:val="000F3533"/>
    <w:rsid w:val="0010022E"/>
    <w:rsid w:val="00100ED0"/>
    <w:rsid w:val="001117CA"/>
    <w:rsid w:val="00112ECE"/>
    <w:rsid w:val="001174EC"/>
    <w:rsid w:val="00124A49"/>
    <w:rsid w:val="00125354"/>
    <w:rsid w:val="00127563"/>
    <w:rsid w:val="00127AB1"/>
    <w:rsid w:val="001304EE"/>
    <w:rsid w:val="00131C2E"/>
    <w:rsid w:val="001364E5"/>
    <w:rsid w:val="001401F6"/>
    <w:rsid w:val="00140D3C"/>
    <w:rsid w:val="00143952"/>
    <w:rsid w:val="0014660A"/>
    <w:rsid w:val="00147BDA"/>
    <w:rsid w:val="00153875"/>
    <w:rsid w:val="00156A01"/>
    <w:rsid w:val="001603F6"/>
    <w:rsid w:val="001645C8"/>
    <w:rsid w:val="001650E9"/>
    <w:rsid w:val="00165EE2"/>
    <w:rsid w:val="00167737"/>
    <w:rsid w:val="00173303"/>
    <w:rsid w:val="00177CA6"/>
    <w:rsid w:val="001855B1"/>
    <w:rsid w:val="00187C27"/>
    <w:rsid w:val="00193845"/>
    <w:rsid w:val="001A04E0"/>
    <w:rsid w:val="001A2BF5"/>
    <w:rsid w:val="001A74A3"/>
    <w:rsid w:val="001B40AA"/>
    <w:rsid w:val="001C0520"/>
    <w:rsid w:val="001C7598"/>
    <w:rsid w:val="001D046A"/>
    <w:rsid w:val="001D0B06"/>
    <w:rsid w:val="001E3803"/>
    <w:rsid w:val="001E4DE2"/>
    <w:rsid w:val="001E7C2C"/>
    <w:rsid w:val="001F19F4"/>
    <w:rsid w:val="001F2DAA"/>
    <w:rsid w:val="001F6211"/>
    <w:rsid w:val="00201697"/>
    <w:rsid w:val="00220622"/>
    <w:rsid w:val="00230721"/>
    <w:rsid w:val="002309C5"/>
    <w:rsid w:val="00240AC9"/>
    <w:rsid w:val="002430E5"/>
    <w:rsid w:val="0024505E"/>
    <w:rsid w:val="00247166"/>
    <w:rsid w:val="00247278"/>
    <w:rsid w:val="00253BE8"/>
    <w:rsid w:val="00257AC3"/>
    <w:rsid w:val="00261821"/>
    <w:rsid w:val="00263513"/>
    <w:rsid w:val="00270A59"/>
    <w:rsid w:val="00271D6E"/>
    <w:rsid w:val="00273310"/>
    <w:rsid w:val="00274D52"/>
    <w:rsid w:val="0028677A"/>
    <w:rsid w:val="00287644"/>
    <w:rsid w:val="00291B83"/>
    <w:rsid w:val="00294877"/>
    <w:rsid w:val="00296F73"/>
    <w:rsid w:val="002A0C93"/>
    <w:rsid w:val="002A1DE0"/>
    <w:rsid w:val="002A31FB"/>
    <w:rsid w:val="002A44B5"/>
    <w:rsid w:val="002A7B21"/>
    <w:rsid w:val="002B02ED"/>
    <w:rsid w:val="002B2EB3"/>
    <w:rsid w:val="002B3E3E"/>
    <w:rsid w:val="002B5566"/>
    <w:rsid w:val="002B6D5B"/>
    <w:rsid w:val="002C2C49"/>
    <w:rsid w:val="002C55B3"/>
    <w:rsid w:val="002C7C61"/>
    <w:rsid w:val="002D16A4"/>
    <w:rsid w:val="002D1A67"/>
    <w:rsid w:val="002D1AFB"/>
    <w:rsid w:val="002D4471"/>
    <w:rsid w:val="002E0E99"/>
    <w:rsid w:val="002E4ACC"/>
    <w:rsid w:val="002E72BF"/>
    <w:rsid w:val="002F2328"/>
    <w:rsid w:val="002F2DE5"/>
    <w:rsid w:val="00300F32"/>
    <w:rsid w:val="00304EB0"/>
    <w:rsid w:val="00311072"/>
    <w:rsid w:val="00315707"/>
    <w:rsid w:val="00330054"/>
    <w:rsid w:val="003434CF"/>
    <w:rsid w:val="00344823"/>
    <w:rsid w:val="00346AF5"/>
    <w:rsid w:val="003508DA"/>
    <w:rsid w:val="0035095E"/>
    <w:rsid w:val="00360CA6"/>
    <w:rsid w:val="00364A79"/>
    <w:rsid w:val="00365613"/>
    <w:rsid w:val="0036689C"/>
    <w:rsid w:val="00372030"/>
    <w:rsid w:val="003720CD"/>
    <w:rsid w:val="00373371"/>
    <w:rsid w:val="00373C06"/>
    <w:rsid w:val="0038167F"/>
    <w:rsid w:val="00382D96"/>
    <w:rsid w:val="003846F4"/>
    <w:rsid w:val="00386C6F"/>
    <w:rsid w:val="0039096E"/>
    <w:rsid w:val="003930B9"/>
    <w:rsid w:val="00396439"/>
    <w:rsid w:val="003A3FBD"/>
    <w:rsid w:val="003A476F"/>
    <w:rsid w:val="003A5CC6"/>
    <w:rsid w:val="003A6B5D"/>
    <w:rsid w:val="003B028B"/>
    <w:rsid w:val="003B237D"/>
    <w:rsid w:val="003B40DB"/>
    <w:rsid w:val="003B4CC7"/>
    <w:rsid w:val="003B5209"/>
    <w:rsid w:val="003B58FE"/>
    <w:rsid w:val="003C6FCE"/>
    <w:rsid w:val="003C73AE"/>
    <w:rsid w:val="003D0092"/>
    <w:rsid w:val="003D0A8A"/>
    <w:rsid w:val="003D122F"/>
    <w:rsid w:val="003D5B01"/>
    <w:rsid w:val="003D6696"/>
    <w:rsid w:val="003F2D21"/>
    <w:rsid w:val="003F44A3"/>
    <w:rsid w:val="003F5163"/>
    <w:rsid w:val="003F5249"/>
    <w:rsid w:val="00403172"/>
    <w:rsid w:val="00403E88"/>
    <w:rsid w:val="004048D4"/>
    <w:rsid w:val="004103E9"/>
    <w:rsid w:val="00412615"/>
    <w:rsid w:val="00413289"/>
    <w:rsid w:val="00417644"/>
    <w:rsid w:val="0042023B"/>
    <w:rsid w:val="00425C5E"/>
    <w:rsid w:val="00430A53"/>
    <w:rsid w:val="00430D00"/>
    <w:rsid w:val="0043191F"/>
    <w:rsid w:val="00435304"/>
    <w:rsid w:val="004403E0"/>
    <w:rsid w:val="00440A2F"/>
    <w:rsid w:val="00444E04"/>
    <w:rsid w:val="00446652"/>
    <w:rsid w:val="004570F8"/>
    <w:rsid w:val="00461DD9"/>
    <w:rsid w:val="0046538F"/>
    <w:rsid w:val="00472713"/>
    <w:rsid w:val="00473BCA"/>
    <w:rsid w:val="004744A4"/>
    <w:rsid w:val="00477168"/>
    <w:rsid w:val="00480C23"/>
    <w:rsid w:val="00487608"/>
    <w:rsid w:val="004A0602"/>
    <w:rsid w:val="004A371B"/>
    <w:rsid w:val="004A46CE"/>
    <w:rsid w:val="004A69C1"/>
    <w:rsid w:val="004A7461"/>
    <w:rsid w:val="004B048D"/>
    <w:rsid w:val="004B18C6"/>
    <w:rsid w:val="004B1DC7"/>
    <w:rsid w:val="004B392C"/>
    <w:rsid w:val="004B60A7"/>
    <w:rsid w:val="004C1220"/>
    <w:rsid w:val="004C13F7"/>
    <w:rsid w:val="004C74B3"/>
    <w:rsid w:val="004D62B9"/>
    <w:rsid w:val="004D7DE3"/>
    <w:rsid w:val="004E0DB1"/>
    <w:rsid w:val="004E3D7F"/>
    <w:rsid w:val="004F05B4"/>
    <w:rsid w:val="004F545F"/>
    <w:rsid w:val="004F7593"/>
    <w:rsid w:val="004F7909"/>
    <w:rsid w:val="00500149"/>
    <w:rsid w:val="00500C7C"/>
    <w:rsid w:val="0050283E"/>
    <w:rsid w:val="005037A8"/>
    <w:rsid w:val="00506CB1"/>
    <w:rsid w:val="00513D6A"/>
    <w:rsid w:val="005144B5"/>
    <w:rsid w:val="0051469A"/>
    <w:rsid w:val="00514F56"/>
    <w:rsid w:val="0051675D"/>
    <w:rsid w:val="005335D8"/>
    <w:rsid w:val="00533D54"/>
    <w:rsid w:val="0055159C"/>
    <w:rsid w:val="00561CCF"/>
    <w:rsid w:val="00562769"/>
    <w:rsid w:val="0057073C"/>
    <w:rsid w:val="0058004E"/>
    <w:rsid w:val="00583D86"/>
    <w:rsid w:val="00584B83"/>
    <w:rsid w:val="00584C7A"/>
    <w:rsid w:val="00590D6A"/>
    <w:rsid w:val="005911DE"/>
    <w:rsid w:val="005979AB"/>
    <w:rsid w:val="005A0568"/>
    <w:rsid w:val="005A4309"/>
    <w:rsid w:val="005A5BE9"/>
    <w:rsid w:val="005B110E"/>
    <w:rsid w:val="005B2EA4"/>
    <w:rsid w:val="005B32F4"/>
    <w:rsid w:val="005C1C8E"/>
    <w:rsid w:val="005C728D"/>
    <w:rsid w:val="005D0120"/>
    <w:rsid w:val="005D1BDE"/>
    <w:rsid w:val="005D5BB6"/>
    <w:rsid w:val="005D7874"/>
    <w:rsid w:val="005E5C83"/>
    <w:rsid w:val="005E7634"/>
    <w:rsid w:val="005F6CDC"/>
    <w:rsid w:val="00602181"/>
    <w:rsid w:val="006026A2"/>
    <w:rsid w:val="00604DBC"/>
    <w:rsid w:val="0061597E"/>
    <w:rsid w:val="0063110C"/>
    <w:rsid w:val="00631E61"/>
    <w:rsid w:val="00636D3F"/>
    <w:rsid w:val="006464A4"/>
    <w:rsid w:val="00651EBE"/>
    <w:rsid w:val="00661F49"/>
    <w:rsid w:val="00667828"/>
    <w:rsid w:val="006714E9"/>
    <w:rsid w:val="006733FC"/>
    <w:rsid w:val="006739B5"/>
    <w:rsid w:val="00673AAF"/>
    <w:rsid w:val="00675E2F"/>
    <w:rsid w:val="0068224C"/>
    <w:rsid w:val="00685942"/>
    <w:rsid w:val="00693ED6"/>
    <w:rsid w:val="00697CE4"/>
    <w:rsid w:val="006A106E"/>
    <w:rsid w:val="006A2F0E"/>
    <w:rsid w:val="006A67F9"/>
    <w:rsid w:val="006B02D1"/>
    <w:rsid w:val="006C0004"/>
    <w:rsid w:val="006C2EF0"/>
    <w:rsid w:val="006C5504"/>
    <w:rsid w:val="006D181E"/>
    <w:rsid w:val="006D2D63"/>
    <w:rsid w:val="006D39AD"/>
    <w:rsid w:val="006D439B"/>
    <w:rsid w:val="006D48BD"/>
    <w:rsid w:val="006D5A03"/>
    <w:rsid w:val="006D7D5D"/>
    <w:rsid w:val="006E066F"/>
    <w:rsid w:val="006E0CF2"/>
    <w:rsid w:val="006E4ACA"/>
    <w:rsid w:val="006E4C7E"/>
    <w:rsid w:val="006E5178"/>
    <w:rsid w:val="006E5FC9"/>
    <w:rsid w:val="006F3808"/>
    <w:rsid w:val="007056F0"/>
    <w:rsid w:val="00705FDE"/>
    <w:rsid w:val="00710AD6"/>
    <w:rsid w:val="00711E5B"/>
    <w:rsid w:val="00714F64"/>
    <w:rsid w:val="007159A1"/>
    <w:rsid w:val="00723930"/>
    <w:rsid w:val="0072408A"/>
    <w:rsid w:val="00726F7A"/>
    <w:rsid w:val="007325D5"/>
    <w:rsid w:val="00736086"/>
    <w:rsid w:val="00736BE8"/>
    <w:rsid w:val="0074474A"/>
    <w:rsid w:val="00745A6D"/>
    <w:rsid w:val="00753477"/>
    <w:rsid w:val="00755A7F"/>
    <w:rsid w:val="007633B1"/>
    <w:rsid w:val="0076350C"/>
    <w:rsid w:val="00774C85"/>
    <w:rsid w:val="00777B45"/>
    <w:rsid w:val="00777EE8"/>
    <w:rsid w:val="00780494"/>
    <w:rsid w:val="00781385"/>
    <w:rsid w:val="00781E78"/>
    <w:rsid w:val="00795F44"/>
    <w:rsid w:val="00797CAC"/>
    <w:rsid w:val="007A6E1E"/>
    <w:rsid w:val="007A7402"/>
    <w:rsid w:val="007B0DD1"/>
    <w:rsid w:val="007B2B6D"/>
    <w:rsid w:val="007B5733"/>
    <w:rsid w:val="007B57CB"/>
    <w:rsid w:val="007B5CBD"/>
    <w:rsid w:val="007C08FA"/>
    <w:rsid w:val="007D0ED3"/>
    <w:rsid w:val="007D364F"/>
    <w:rsid w:val="007D4379"/>
    <w:rsid w:val="007D4F35"/>
    <w:rsid w:val="007D7ADF"/>
    <w:rsid w:val="007E2570"/>
    <w:rsid w:val="007E3950"/>
    <w:rsid w:val="007F67D1"/>
    <w:rsid w:val="008016C8"/>
    <w:rsid w:val="00803627"/>
    <w:rsid w:val="00803F9B"/>
    <w:rsid w:val="0081155D"/>
    <w:rsid w:val="00814F72"/>
    <w:rsid w:val="00835393"/>
    <w:rsid w:val="008466BF"/>
    <w:rsid w:val="008528B3"/>
    <w:rsid w:val="00854971"/>
    <w:rsid w:val="00856BEA"/>
    <w:rsid w:val="0086282E"/>
    <w:rsid w:val="008650B7"/>
    <w:rsid w:val="00873E9B"/>
    <w:rsid w:val="00877034"/>
    <w:rsid w:val="00883BA8"/>
    <w:rsid w:val="008855C6"/>
    <w:rsid w:val="0088795E"/>
    <w:rsid w:val="00894679"/>
    <w:rsid w:val="0089493E"/>
    <w:rsid w:val="008A0557"/>
    <w:rsid w:val="008A3440"/>
    <w:rsid w:val="008A3F9D"/>
    <w:rsid w:val="008A4CBF"/>
    <w:rsid w:val="008A6D54"/>
    <w:rsid w:val="008A7748"/>
    <w:rsid w:val="008C05E7"/>
    <w:rsid w:val="008C3179"/>
    <w:rsid w:val="008C6909"/>
    <w:rsid w:val="008D6541"/>
    <w:rsid w:val="008D7FD1"/>
    <w:rsid w:val="008E121F"/>
    <w:rsid w:val="008E5212"/>
    <w:rsid w:val="008E63DF"/>
    <w:rsid w:val="008F5377"/>
    <w:rsid w:val="00901CF6"/>
    <w:rsid w:val="00903CA2"/>
    <w:rsid w:val="00911FDE"/>
    <w:rsid w:val="0091541B"/>
    <w:rsid w:val="00917DA3"/>
    <w:rsid w:val="00931929"/>
    <w:rsid w:val="00943C23"/>
    <w:rsid w:val="00945C52"/>
    <w:rsid w:val="00946356"/>
    <w:rsid w:val="00951500"/>
    <w:rsid w:val="00953E50"/>
    <w:rsid w:val="00955B12"/>
    <w:rsid w:val="00956364"/>
    <w:rsid w:val="00956B5D"/>
    <w:rsid w:val="009574C4"/>
    <w:rsid w:val="00962420"/>
    <w:rsid w:val="009639E5"/>
    <w:rsid w:val="00970EF1"/>
    <w:rsid w:val="0097667E"/>
    <w:rsid w:val="00977AA4"/>
    <w:rsid w:val="009835A2"/>
    <w:rsid w:val="00983C1C"/>
    <w:rsid w:val="00992101"/>
    <w:rsid w:val="00995BF7"/>
    <w:rsid w:val="00995DBC"/>
    <w:rsid w:val="009A44FE"/>
    <w:rsid w:val="009B108E"/>
    <w:rsid w:val="009B3F17"/>
    <w:rsid w:val="009B69F5"/>
    <w:rsid w:val="009B7F55"/>
    <w:rsid w:val="009C0FD9"/>
    <w:rsid w:val="009C17A6"/>
    <w:rsid w:val="009C5FB3"/>
    <w:rsid w:val="009C66B6"/>
    <w:rsid w:val="009D0E07"/>
    <w:rsid w:val="009D468E"/>
    <w:rsid w:val="009F2CED"/>
    <w:rsid w:val="009F41D4"/>
    <w:rsid w:val="00A0071D"/>
    <w:rsid w:val="00A0665C"/>
    <w:rsid w:val="00A130C2"/>
    <w:rsid w:val="00A14414"/>
    <w:rsid w:val="00A15771"/>
    <w:rsid w:val="00A23F9E"/>
    <w:rsid w:val="00A24A7C"/>
    <w:rsid w:val="00A3152B"/>
    <w:rsid w:val="00A32877"/>
    <w:rsid w:val="00A3614F"/>
    <w:rsid w:val="00A36EE7"/>
    <w:rsid w:val="00A372C0"/>
    <w:rsid w:val="00A3797E"/>
    <w:rsid w:val="00A40A2D"/>
    <w:rsid w:val="00A46937"/>
    <w:rsid w:val="00A500BD"/>
    <w:rsid w:val="00A50AF5"/>
    <w:rsid w:val="00A54F4C"/>
    <w:rsid w:val="00A63F10"/>
    <w:rsid w:val="00A64D17"/>
    <w:rsid w:val="00A706C5"/>
    <w:rsid w:val="00A70FAD"/>
    <w:rsid w:val="00A82CED"/>
    <w:rsid w:val="00A844C2"/>
    <w:rsid w:val="00A9554A"/>
    <w:rsid w:val="00AA79B1"/>
    <w:rsid w:val="00AB4364"/>
    <w:rsid w:val="00AB59C2"/>
    <w:rsid w:val="00AC6A19"/>
    <w:rsid w:val="00AD0B2B"/>
    <w:rsid w:val="00AD1091"/>
    <w:rsid w:val="00AD3A5B"/>
    <w:rsid w:val="00AD7DA3"/>
    <w:rsid w:val="00AE0A07"/>
    <w:rsid w:val="00AE3401"/>
    <w:rsid w:val="00AE6179"/>
    <w:rsid w:val="00AF016F"/>
    <w:rsid w:val="00AF531F"/>
    <w:rsid w:val="00B0560B"/>
    <w:rsid w:val="00B10E72"/>
    <w:rsid w:val="00B14C19"/>
    <w:rsid w:val="00B1614A"/>
    <w:rsid w:val="00B16B61"/>
    <w:rsid w:val="00B21323"/>
    <w:rsid w:val="00B2193D"/>
    <w:rsid w:val="00B2494A"/>
    <w:rsid w:val="00B25E1C"/>
    <w:rsid w:val="00B26B1B"/>
    <w:rsid w:val="00B27EBC"/>
    <w:rsid w:val="00B32F93"/>
    <w:rsid w:val="00B33CB7"/>
    <w:rsid w:val="00B36512"/>
    <w:rsid w:val="00B4059E"/>
    <w:rsid w:val="00B40B61"/>
    <w:rsid w:val="00B40DF8"/>
    <w:rsid w:val="00B40F39"/>
    <w:rsid w:val="00B41498"/>
    <w:rsid w:val="00B4400D"/>
    <w:rsid w:val="00B44F3C"/>
    <w:rsid w:val="00B5115C"/>
    <w:rsid w:val="00B600B3"/>
    <w:rsid w:val="00B707FA"/>
    <w:rsid w:val="00B70B6F"/>
    <w:rsid w:val="00B71658"/>
    <w:rsid w:val="00B7271D"/>
    <w:rsid w:val="00B75190"/>
    <w:rsid w:val="00B90CFB"/>
    <w:rsid w:val="00B9251B"/>
    <w:rsid w:val="00B93819"/>
    <w:rsid w:val="00BA33EF"/>
    <w:rsid w:val="00BA7822"/>
    <w:rsid w:val="00BB18F3"/>
    <w:rsid w:val="00BB7F4C"/>
    <w:rsid w:val="00BC4F25"/>
    <w:rsid w:val="00BC5D37"/>
    <w:rsid w:val="00BC6555"/>
    <w:rsid w:val="00BD1486"/>
    <w:rsid w:val="00BD19A6"/>
    <w:rsid w:val="00BD3245"/>
    <w:rsid w:val="00BD509B"/>
    <w:rsid w:val="00BD5B97"/>
    <w:rsid w:val="00BE0EB0"/>
    <w:rsid w:val="00BE167D"/>
    <w:rsid w:val="00BE2E2B"/>
    <w:rsid w:val="00BF44AC"/>
    <w:rsid w:val="00BF747D"/>
    <w:rsid w:val="00C03078"/>
    <w:rsid w:val="00C03BDD"/>
    <w:rsid w:val="00C06B38"/>
    <w:rsid w:val="00C07618"/>
    <w:rsid w:val="00C07E34"/>
    <w:rsid w:val="00C10B5F"/>
    <w:rsid w:val="00C115E4"/>
    <w:rsid w:val="00C13F67"/>
    <w:rsid w:val="00C14C51"/>
    <w:rsid w:val="00C20376"/>
    <w:rsid w:val="00C24C9A"/>
    <w:rsid w:val="00C31DA7"/>
    <w:rsid w:val="00C337A7"/>
    <w:rsid w:val="00C34E69"/>
    <w:rsid w:val="00C37CF4"/>
    <w:rsid w:val="00C45DF7"/>
    <w:rsid w:val="00C56D5A"/>
    <w:rsid w:val="00C575BE"/>
    <w:rsid w:val="00C61689"/>
    <w:rsid w:val="00C72322"/>
    <w:rsid w:val="00C840B3"/>
    <w:rsid w:val="00C85B66"/>
    <w:rsid w:val="00C91E03"/>
    <w:rsid w:val="00C942D0"/>
    <w:rsid w:val="00C95E61"/>
    <w:rsid w:val="00C96489"/>
    <w:rsid w:val="00C964B2"/>
    <w:rsid w:val="00CA5521"/>
    <w:rsid w:val="00CA6473"/>
    <w:rsid w:val="00CA70A8"/>
    <w:rsid w:val="00CB094F"/>
    <w:rsid w:val="00CB5258"/>
    <w:rsid w:val="00CC1819"/>
    <w:rsid w:val="00CC5508"/>
    <w:rsid w:val="00CC738C"/>
    <w:rsid w:val="00CD1444"/>
    <w:rsid w:val="00CD416C"/>
    <w:rsid w:val="00CD6725"/>
    <w:rsid w:val="00CD72C8"/>
    <w:rsid w:val="00CD72DE"/>
    <w:rsid w:val="00CD7958"/>
    <w:rsid w:val="00CE02F1"/>
    <w:rsid w:val="00CE0C81"/>
    <w:rsid w:val="00CE5C09"/>
    <w:rsid w:val="00CF7BBB"/>
    <w:rsid w:val="00D0058E"/>
    <w:rsid w:val="00D017E0"/>
    <w:rsid w:val="00D02D7C"/>
    <w:rsid w:val="00D141E9"/>
    <w:rsid w:val="00D15601"/>
    <w:rsid w:val="00D17E93"/>
    <w:rsid w:val="00D3061C"/>
    <w:rsid w:val="00D3537E"/>
    <w:rsid w:val="00D37683"/>
    <w:rsid w:val="00D540CA"/>
    <w:rsid w:val="00D5669C"/>
    <w:rsid w:val="00D57888"/>
    <w:rsid w:val="00D659A2"/>
    <w:rsid w:val="00D706E0"/>
    <w:rsid w:val="00D73879"/>
    <w:rsid w:val="00D85393"/>
    <w:rsid w:val="00D95D4E"/>
    <w:rsid w:val="00DB4004"/>
    <w:rsid w:val="00DB5D08"/>
    <w:rsid w:val="00DB6158"/>
    <w:rsid w:val="00DB755F"/>
    <w:rsid w:val="00DC1309"/>
    <w:rsid w:val="00DC23D7"/>
    <w:rsid w:val="00DC7450"/>
    <w:rsid w:val="00DD08DE"/>
    <w:rsid w:val="00DD2AD0"/>
    <w:rsid w:val="00DD3C4A"/>
    <w:rsid w:val="00DE0097"/>
    <w:rsid w:val="00DE020E"/>
    <w:rsid w:val="00DE0AA9"/>
    <w:rsid w:val="00DE11D1"/>
    <w:rsid w:val="00DE130B"/>
    <w:rsid w:val="00DE303F"/>
    <w:rsid w:val="00DE58B8"/>
    <w:rsid w:val="00DF3517"/>
    <w:rsid w:val="00DF54D3"/>
    <w:rsid w:val="00E0021A"/>
    <w:rsid w:val="00E01548"/>
    <w:rsid w:val="00E03678"/>
    <w:rsid w:val="00E048FC"/>
    <w:rsid w:val="00E1317F"/>
    <w:rsid w:val="00E15FD7"/>
    <w:rsid w:val="00E163BB"/>
    <w:rsid w:val="00E23077"/>
    <w:rsid w:val="00E23D49"/>
    <w:rsid w:val="00E27736"/>
    <w:rsid w:val="00E27A4C"/>
    <w:rsid w:val="00E308D3"/>
    <w:rsid w:val="00E37B10"/>
    <w:rsid w:val="00E40279"/>
    <w:rsid w:val="00E40484"/>
    <w:rsid w:val="00E425BC"/>
    <w:rsid w:val="00E50617"/>
    <w:rsid w:val="00E5446C"/>
    <w:rsid w:val="00E548A2"/>
    <w:rsid w:val="00E67E1F"/>
    <w:rsid w:val="00E70F1E"/>
    <w:rsid w:val="00E72C7D"/>
    <w:rsid w:val="00E747FB"/>
    <w:rsid w:val="00E7488D"/>
    <w:rsid w:val="00E77B99"/>
    <w:rsid w:val="00E82565"/>
    <w:rsid w:val="00E94C76"/>
    <w:rsid w:val="00EA4CE4"/>
    <w:rsid w:val="00EB0244"/>
    <w:rsid w:val="00EB1111"/>
    <w:rsid w:val="00EB50F2"/>
    <w:rsid w:val="00EC5A4F"/>
    <w:rsid w:val="00ED6486"/>
    <w:rsid w:val="00ED7754"/>
    <w:rsid w:val="00EE042F"/>
    <w:rsid w:val="00EE1F05"/>
    <w:rsid w:val="00EE5D1E"/>
    <w:rsid w:val="00EE6564"/>
    <w:rsid w:val="00EF09D2"/>
    <w:rsid w:val="00EF3926"/>
    <w:rsid w:val="00EF5964"/>
    <w:rsid w:val="00F00969"/>
    <w:rsid w:val="00F07052"/>
    <w:rsid w:val="00F10411"/>
    <w:rsid w:val="00F27D0D"/>
    <w:rsid w:val="00F30465"/>
    <w:rsid w:val="00F31F84"/>
    <w:rsid w:val="00F353AE"/>
    <w:rsid w:val="00F35B05"/>
    <w:rsid w:val="00F41F2C"/>
    <w:rsid w:val="00F472E2"/>
    <w:rsid w:val="00F52CA4"/>
    <w:rsid w:val="00F5607C"/>
    <w:rsid w:val="00F65D76"/>
    <w:rsid w:val="00F664B1"/>
    <w:rsid w:val="00F871DD"/>
    <w:rsid w:val="00F91E2B"/>
    <w:rsid w:val="00F942CE"/>
    <w:rsid w:val="00FA151F"/>
    <w:rsid w:val="00FA2CF0"/>
    <w:rsid w:val="00FA4F15"/>
    <w:rsid w:val="00FA6954"/>
    <w:rsid w:val="00FA6D97"/>
    <w:rsid w:val="00FC01B4"/>
    <w:rsid w:val="00FC25D0"/>
    <w:rsid w:val="00FC3D3A"/>
    <w:rsid w:val="00FC5281"/>
    <w:rsid w:val="00FE2F76"/>
    <w:rsid w:val="00FE3B8F"/>
    <w:rsid w:val="00FE3C27"/>
    <w:rsid w:val="00FE5ACB"/>
    <w:rsid w:val="00FE5B31"/>
    <w:rsid w:val="00FF2198"/>
    <w:rsid w:val="00FF3346"/>
    <w:rsid w:val="00FF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F8BFDF"/>
  <w15:docId w15:val="{E211C504-67F3-477F-9A77-2B60F09A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ind w:left="363"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149"/>
    <w:rPr>
      <w:rFonts w:ascii="Times New Roman" w:eastAsia="Times New Roman" w:hAnsi="Times New Roman" w:cs="Times New Roman"/>
      <w:color w:val="000000"/>
      <w:sz w:val="26"/>
    </w:rPr>
  </w:style>
  <w:style w:type="paragraph" w:styleId="1">
    <w:name w:val="heading 1"/>
    <w:basedOn w:val="a"/>
    <w:next w:val="a"/>
    <w:link w:val="10"/>
    <w:uiPriority w:val="9"/>
    <w:unhideWhenUsed/>
    <w:qFormat/>
    <w:rsid w:val="001117CA"/>
    <w:pPr>
      <w:ind w:left="362" w:firstLine="0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F664B1"/>
    <w:pPr>
      <w:numPr>
        <w:ilvl w:val="2"/>
        <w:numId w:val="1"/>
      </w:numPr>
      <w:ind w:left="1428"/>
      <w:outlineLvl w:val="1"/>
    </w:pPr>
    <w:rPr>
      <w:b/>
      <w:bCs/>
      <w:color w:val="000000" w:themeColor="text1"/>
      <w:sz w:val="28"/>
      <w:szCs w:val="28"/>
      <w:lang w:val="en-US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3" w:line="265" w:lineRule="auto"/>
      <w:ind w:left="958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23" w:line="265" w:lineRule="auto"/>
      <w:ind w:left="958" w:hanging="10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10">
    <w:name w:val="Заголовок 1 Знак"/>
    <w:link w:val="1"/>
    <w:uiPriority w:val="9"/>
    <w:rsid w:val="001117CA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20">
    <w:name w:val="Заголовок 2 Знак"/>
    <w:link w:val="2"/>
    <w:uiPriority w:val="9"/>
    <w:rsid w:val="00F664B1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11">
    <w:name w:val="toc 1"/>
    <w:hidden/>
    <w:uiPriority w:val="39"/>
    <w:pPr>
      <w:spacing w:after="49"/>
      <w:ind w:left="862" w:right="2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21">
    <w:name w:val="toc 2"/>
    <w:hidden/>
    <w:uiPriority w:val="39"/>
    <w:pPr>
      <w:spacing w:after="74"/>
      <w:ind w:left="877" w:right="2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4">
    <w:name w:val="Placeholder Text"/>
    <w:basedOn w:val="a1"/>
    <w:uiPriority w:val="99"/>
    <w:semiHidden/>
    <w:rsid w:val="0042023B"/>
    <w:rPr>
      <w:color w:val="808080"/>
    </w:rPr>
  </w:style>
  <w:style w:type="paragraph" w:styleId="a0">
    <w:name w:val="List Paragraph"/>
    <w:basedOn w:val="a"/>
    <w:uiPriority w:val="34"/>
    <w:qFormat/>
    <w:rsid w:val="00365613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B18C6"/>
    <w:pPr>
      <w:spacing w:before="100" w:beforeAutospacing="1" w:after="100" w:afterAutospacing="1"/>
      <w:ind w:left="0" w:firstLine="0"/>
    </w:pPr>
    <w:rPr>
      <w:color w:val="auto"/>
      <w:sz w:val="24"/>
      <w:szCs w:val="24"/>
    </w:rPr>
  </w:style>
  <w:style w:type="character" w:styleId="a6">
    <w:name w:val="Hyperlink"/>
    <w:basedOn w:val="a1"/>
    <w:uiPriority w:val="99"/>
    <w:unhideWhenUsed/>
    <w:rsid w:val="001E3803"/>
    <w:rPr>
      <w:color w:val="0000FF"/>
      <w:u w:val="single"/>
    </w:rPr>
  </w:style>
  <w:style w:type="character" w:styleId="a7">
    <w:name w:val="annotation reference"/>
    <w:basedOn w:val="a1"/>
    <w:uiPriority w:val="99"/>
    <w:semiHidden/>
    <w:unhideWhenUsed/>
    <w:rsid w:val="00240AC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40AC9"/>
    <w:rPr>
      <w:sz w:val="20"/>
      <w:szCs w:val="20"/>
    </w:rPr>
  </w:style>
  <w:style w:type="character" w:customStyle="1" w:styleId="a9">
    <w:name w:val="Текст примечания Знак"/>
    <w:basedOn w:val="a1"/>
    <w:link w:val="a8"/>
    <w:uiPriority w:val="99"/>
    <w:semiHidden/>
    <w:rsid w:val="00240AC9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40AC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40AC9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240AC9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240AC9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EC5A4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EC5A4F"/>
    <w:rPr>
      <w:rFonts w:ascii="Times New Roman" w:eastAsia="Times New Roman" w:hAnsi="Times New Roman" w:cs="Times New Roman"/>
      <w:color w:val="000000"/>
      <w:sz w:val="26"/>
    </w:rPr>
  </w:style>
  <w:style w:type="paragraph" w:styleId="af">
    <w:name w:val="footer"/>
    <w:basedOn w:val="a"/>
    <w:link w:val="af0"/>
    <w:uiPriority w:val="99"/>
    <w:unhideWhenUsed/>
    <w:rsid w:val="00EC5A4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EC5A4F"/>
    <w:rPr>
      <w:rFonts w:ascii="Times New Roman" w:eastAsia="Times New Roman" w:hAnsi="Times New Roman" w:cs="Times New Roman"/>
      <w:color w:val="000000"/>
      <w:sz w:val="26"/>
    </w:rPr>
  </w:style>
  <w:style w:type="table" w:styleId="af1">
    <w:name w:val="Table Grid"/>
    <w:basedOn w:val="a2"/>
    <w:uiPriority w:val="39"/>
    <w:rsid w:val="002309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3D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C3D3A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FC3D3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1"/>
    <w:rsid w:val="00FC3D3A"/>
  </w:style>
  <w:style w:type="paragraph" w:styleId="af2">
    <w:name w:val="TOC Heading"/>
    <w:basedOn w:val="1"/>
    <w:next w:val="a"/>
    <w:uiPriority w:val="39"/>
    <w:unhideWhenUsed/>
    <w:qFormat/>
    <w:rsid w:val="007A6E1E"/>
    <w:pPr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C06B38"/>
    <w:pPr>
      <w:spacing w:after="100"/>
      <w:ind w:left="440" w:firstLine="0"/>
    </w:pPr>
    <w:rPr>
      <w:rFonts w:asciiTheme="minorHAnsi" w:eastAsiaTheme="minorEastAsia" w:hAnsiTheme="minorHAnsi"/>
      <w:color w:val="auto"/>
      <w:sz w:val="22"/>
    </w:rPr>
  </w:style>
  <w:style w:type="paragraph" w:customStyle="1" w:styleId="msonormal0">
    <w:name w:val="msonormal"/>
    <w:basedOn w:val="a"/>
    <w:rsid w:val="007B0DD1"/>
    <w:pPr>
      <w:spacing w:before="100" w:beforeAutospacing="1" w:after="100" w:afterAutospacing="1"/>
      <w:ind w:left="0" w:firstLine="0"/>
    </w:pPr>
    <w:rPr>
      <w:color w:val="auto"/>
      <w:sz w:val="24"/>
      <w:szCs w:val="24"/>
    </w:rPr>
  </w:style>
  <w:style w:type="character" w:styleId="af3">
    <w:name w:val="Unresolved Mention"/>
    <w:basedOn w:val="a1"/>
    <w:uiPriority w:val="99"/>
    <w:semiHidden/>
    <w:unhideWhenUsed/>
    <w:rsid w:val="00797CAC"/>
    <w:rPr>
      <w:color w:val="605E5C"/>
      <w:shd w:val="clear" w:color="auto" w:fill="E1DFDD"/>
    </w:rPr>
  </w:style>
  <w:style w:type="character" w:styleId="af4">
    <w:name w:val="Strong"/>
    <w:basedOn w:val="a1"/>
    <w:uiPriority w:val="22"/>
    <w:qFormat/>
    <w:rsid w:val="00711E5B"/>
    <w:rPr>
      <w:b/>
      <w:bCs/>
    </w:rPr>
  </w:style>
  <w:style w:type="character" w:styleId="af5">
    <w:name w:val="Emphasis"/>
    <w:uiPriority w:val="20"/>
    <w:qFormat/>
    <w:rsid w:val="00EF5964"/>
    <w:rPr>
      <w:i/>
      <w:iCs/>
    </w:rPr>
  </w:style>
  <w:style w:type="paragraph" w:styleId="af6">
    <w:name w:val="Body Text"/>
    <w:basedOn w:val="a"/>
    <w:link w:val="af7"/>
    <w:rsid w:val="00EF5964"/>
    <w:pPr>
      <w:suppressAutoHyphens/>
      <w:spacing w:after="140" w:line="276" w:lineRule="auto"/>
    </w:pPr>
  </w:style>
  <w:style w:type="character" w:customStyle="1" w:styleId="af7">
    <w:name w:val="Основной текст Знак"/>
    <w:basedOn w:val="a1"/>
    <w:link w:val="af6"/>
    <w:rsid w:val="00EF5964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SourceText">
    <w:name w:val="Source Text"/>
    <w:qFormat/>
    <w:rsid w:val="00083886"/>
    <w:rPr>
      <w:rFonts w:ascii="Liberation Mono" w:eastAsia="Liberation Mono" w:hAnsi="Liberation Mono" w:cs="Liberation Mono"/>
    </w:rPr>
  </w:style>
  <w:style w:type="character" w:customStyle="1" w:styleId="fadeinm1hgl8">
    <w:name w:val="_fadein_m1hgl_8"/>
    <w:basedOn w:val="a1"/>
    <w:rsid w:val="00273310"/>
  </w:style>
  <w:style w:type="character" w:customStyle="1" w:styleId="relative">
    <w:name w:val="relative"/>
    <w:basedOn w:val="a1"/>
    <w:rsid w:val="00AE0A07"/>
  </w:style>
  <w:style w:type="character" w:customStyle="1" w:styleId="ms-1">
    <w:name w:val="ms-1"/>
    <w:basedOn w:val="a1"/>
    <w:rsid w:val="00AE0A07"/>
  </w:style>
  <w:style w:type="character" w:customStyle="1" w:styleId="max-w-full">
    <w:name w:val="max-w-full"/>
    <w:basedOn w:val="a1"/>
    <w:rsid w:val="00AE0A07"/>
  </w:style>
  <w:style w:type="character" w:customStyle="1" w:styleId="katex-mathml">
    <w:name w:val="katex-mathml"/>
    <w:basedOn w:val="a1"/>
    <w:rsid w:val="00F65D76"/>
  </w:style>
  <w:style w:type="character" w:customStyle="1" w:styleId="mord">
    <w:name w:val="mord"/>
    <w:basedOn w:val="a1"/>
    <w:rsid w:val="00F65D76"/>
  </w:style>
  <w:style w:type="character" w:customStyle="1" w:styleId="mrel">
    <w:name w:val="mrel"/>
    <w:basedOn w:val="a1"/>
    <w:rsid w:val="00F65D76"/>
  </w:style>
  <w:style w:type="character" w:customStyle="1" w:styleId="mopen">
    <w:name w:val="mopen"/>
    <w:basedOn w:val="a1"/>
    <w:rsid w:val="00F65D76"/>
  </w:style>
  <w:style w:type="character" w:customStyle="1" w:styleId="vlist-s">
    <w:name w:val="vlist-s"/>
    <w:basedOn w:val="a1"/>
    <w:rsid w:val="00F65D76"/>
  </w:style>
  <w:style w:type="character" w:customStyle="1" w:styleId="mpunct">
    <w:name w:val="mpunct"/>
    <w:basedOn w:val="a1"/>
    <w:rsid w:val="00F65D76"/>
  </w:style>
  <w:style w:type="character" w:customStyle="1" w:styleId="mclose">
    <w:name w:val="mclose"/>
    <w:basedOn w:val="a1"/>
    <w:rsid w:val="00F65D76"/>
  </w:style>
  <w:style w:type="character" w:customStyle="1" w:styleId="hljs-keyword">
    <w:name w:val="hljs-keyword"/>
    <w:basedOn w:val="a1"/>
    <w:rsid w:val="001E7C2C"/>
  </w:style>
  <w:style w:type="character" w:customStyle="1" w:styleId="hljs-title">
    <w:name w:val="hljs-title"/>
    <w:basedOn w:val="a1"/>
    <w:rsid w:val="001E7C2C"/>
  </w:style>
  <w:style w:type="character" w:customStyle="1" w:styleId="hljs-params">
    <w:name w:val="hljs-params"/>
    <w:basedOn w:val="a1"/>
    <w:rsid w:val="001E7C2C"/>
  </w:style>
  <w:style w:type="character" w:customStyle="1" w:styleId="hljs-number">
    <w:name w:val="hljs-number"/>
    <w:basedOn w:val="a1"/>
    <w:rsid w:val="001E7C2C"/>
  </w:style>
  <w:style w:type="character" w:customStyle="1" w:styleId="hljs-builtin">
    <w:name w:val="hljs-built_in"/>
    <w:basedOn w:val="a1"/>
    <w:rsid w:val="001E7C2C"/>
  </w:style>
  <w:style w:type="character" w:customStyle="1" w:styleId="hljs-comment">
    <w:name w:val="hljs-comment"/>
    <w:basedOn w:val="a1"/>
    <w:rsid w:val="001E7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7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0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0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6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47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23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5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55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171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7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52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7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1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01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8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31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7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87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7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047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260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75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94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4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04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6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204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9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141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950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1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98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0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9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4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25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47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863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803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89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3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2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16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3ECFF-BDFB-475F-9FFD-4AEE9A8E7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3735</Words>
  <Characters>21293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cp:lastModifiedBy>Makarevich Nikita</cp:lastModifiedBy>
  <cp:revision>4</cp:revision>
  <cp:lastPrinted>2025-05-23T05:07:00Z</cp:lastPrinted>
  <dcterms:created xsi:type="dcterms:W3CDTF">2025-05-23T05:05:00Z</dcterms:created>
  <dcterms:modified xsi:type="dcterms:W3CDTF">2025-05-23T05:08:00Z</dcterms:modified>
</cp:coreProperties>
</file>