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Тема. Основные понятия комбинаторики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Комбинаторика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– раздел математики, посвященный решению задач выбора и расположения элементов некоторого, обычно конечного, множества в соответствии с заданными правилами.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Каждое такое правило определяет способ построения некоторой конструкции из элементов исходного множества. Поэтому задачу комбинаторики можно определить как изучение разнообразных свойств конфигураций, построенных из элементов данного множества.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Простейшими примерами комбинаторных конфигураций являются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перестановки, размещение, сочетания и разбиение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подсчете комбинаторных конфигураций используются правила суммы и произведения.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Правило суммы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Если объект А может быть выбран m способами, а объект В другими n способами, то выбор “либо А, либо В” может быть осуществлен m+n способами.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Правило произведения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Если объект А может быть выбран m способами и после каждого из таких выборов объект В в свою очередь может быть выбран n способами , то выбор “A и B” в указанном порядке может быть осуществлен mn способами.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Правила эти по своей природе являются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определениями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и их нужно скорее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понимать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нежели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доказывать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Следует заметить, что в первом правиле выборы А и В являются взаимно исключающими, т.е. нет возможности выбрать оба объекта одновременно (одним и тем же путем).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Правило произведения наиболее часто используется в тех случаях, когда порядок выбора не является существенным, т.е. когда выборы А и В оказываются независимыми. Не следует, однако, игнорировать возможность наличия такой зависимости.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Перестановками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 называются соединения, каждое из которых содержит n элементов и которые отличаются между собой лишь порядком расположения элементов.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63525"/>
            <wp:effectExtent l="0" t="0" r="7620" b="3175"/>
            <wp:docPr id="124" name="Рисунок 124" descr="https://konspekta.net/studopediainfo/baza4/273066656202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konspekta.net/studopediainfo/baza4/2730666562026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всех перестановок из n элементов равно произведению последовательных натуральных чисел от 1 до n включительно,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240030" cy="263525"/>
            <wp:effectExtent l="0" t="0" r="7620" b="3175"/>
            <wp:docPr id="123" name="Рисунок 123" descr="https://konspekta.net/studopediainfo/baza4/273066656202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konspekta.net/studopediainfo/baza4/2730666562026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=1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85390" cy="240030"/>
            <wp:effectExtent l="0" t="0" r="0" b="7620"/>
            <wp:docPr id="122" name="Рисунок 122" descr="https://konspekta.net/studopediainfo/baza4/273066656202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konspekta.net/studopediainfo/baza4/2730666562026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(1)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 n! – читается “n факториал” (от латинского factor – множитель).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Пример: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922780" cy="263525"/>
            <wp:effectExtent l="0" t="0" r="0" b="3175"/>
            <wp:docPr id="121" name="Рисунок 121" descr="https://konspekta.net/studopediainfo/baza4/273066656202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konspekta.net/studopediainfo/baza4/2730666562026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перестановку из трех чисел: 1, 2, 3. Из этих трех чисел можно составить всего 3! = 6 перестановок: 123, 132, 321, 312, 231, 213.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bookmarkStart w:id="0" w:name="_GoBack"/>
      <w:bookmarkEnd w:id="0"/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 первой перестановке все числа идут в натуральном порядке, а в остальных перестановках этот порядок нарушен. Например, в перестановке 312 число 3 стоит и впереди 1 и впереди 2. Такое явление, когда большее число находится впереди меньшего,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беспорядком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инверсией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В частности, в перестановке 132 наблюдается одна инверсия, в 312 – две инверсии, а в 321 – три инверсии и т.д.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Пример: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Подсчитать число инверсий в перестановке 531642.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Решение: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Начинаем с подсчета чисел, стоящих впереди 1 – их два (5 и 3). Зачеркиваем 1. Впереди 2 стоят четыре числа (5, 3, 6 и 4). Зачеркиваем 2. Впереди 3 стоит одно число (5). Зачеркиваем 3. Впереди 4 стоят два числа (5, 6). Зачеркиваем 4. Впереди 5 ничего не стоит. Зачеркиваем 5. Наконец, впереди 6 также ничего не стоит (все вычеркнуть).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Следовательно, искомое число инверсией равно 2+4+1+2=9.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Операция перемещения двух элементов в данной перестановке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транспозицией.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Все перестановке из n чисел 1, 2, 3, …, n можно разбить на два класса. Перестановку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(или четного класса), если число ее инверсий четное, и нечетной (нечетного класса) в противном случае.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перестановка 231 является четной, так как она имеет две инверсии. Но если применить к ней транспозицию (2, 3), то получим перестановку 321 с тремя инверсиями, т.е. нечетную перестановку.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От одной транспозиции четность перестановки меняется.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Из теоремы следует.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 xml:space="preserve">1. Чтобы перейти от одной перестановки к другой того же класса, надо выполнить четное число транспозиций. Напротив, чтобы перейти от 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одной перестановки к другой противоположного класса, надо выполнить нечетное число транспозиций.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2. Из n чисел 1, 2, …, n можно составить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610" cy="386715"/>
            <wp:effectExtent l="0" t="0" r="8890" b="0"/>
            <wp:docPr id="120" name="Рисунок 120" descr="https://konspekta.net/studopediainfo/baza4/273066656202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konspekta.net/studopediainfo/baza4/2730666562026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четных перестановок и столько же нечетных.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Подстановкой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283970" cy="228600"/>
            <wp:effectExtent l="0" t="0" r="0" b="0"/>
            <wp:docPr id="119" name="Рисунок 119" descr="https://konspekta.net/studopediainfo/baza4/273066656202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konspekta.net/studopediainfo/baza4/273066656202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(*)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называется замена каждого элемента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28600"/>
            <wp:effectExtent l="0" t="0" r="0" b="0"/>
            <wp:docPr id="118" name="Рисунок 118" descr="https://konspekta.net/studopediainfo/baza4/27306665620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konspekta.net/studopediainfo/baza4/27306665620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произвольной перестановки элементов (*) вполне определенным элементом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28600"/>
            <wp:effectExtent l="0" t="0" r="0" b="0"/>
            <wp:docPr id="117" name="Рисунок 117" descr="https://konspekta.net/studopediainfo/baza4/27306665620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konspekta.net/studopediainfo/baza4/27306665620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этой совокупности (*), причем так, что различные элементы заменяются различными элементами.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Обычно подстановку обозначают символом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93570" cy="544830"/>
            <wp:effectExtent l="0" t="0" r="0" b="7620"/>
            <wp:docPr id="116" name="Рисунок 116" descr="https://konspekta.net/studopediainfo/baza4/273066656202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konspekta.net/studopediainfo/baza4/2730666562026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( 2 )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рассматривать только номера элементов, то запись подстановки ( 2 ) упрощается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58620" cy="544830"/>
            <wp:effectExtent l="0" t="0" r="0" b="7620"/>
            <wp:docPr id="115" name="Рисунок 115" descr="https://konspekta.net/studopediainfo/baza4/2730666562026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konspekta.net/studopediainfo/baza4/2730666562026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( 3 )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Очевидно, что различные подстановки из n чисел должны иметь в нижней строке запись ( 3 ) различные перестановки. Отсюда следует, что число подстановок n – й степени (т.е. подстановок из n чисел ) равно числу перестановок из n чисел, т.е. равно n!.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Подстановку n – й степени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нижняя строка ее записи ( 3 ) образует четную перестановку, 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нечетной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эта строчка образует нечетную перестановку.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Как определить четность подстановки n – й степени, если она записана в виде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541780" cy="504190"/>
            <wp:effectExtent l="0" t="0" r="0" b="0"/>
            <wp:docPr id="114" name="Рисунок 114" descr="https://konspekta.net/studopediainfo/baza4/2730666562026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konspekta.net/studopediainfo/baza4/2730666562026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( 4 )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Пусть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838200" cy="181610"/>
            <wp:effectExtent l="0" t="0" r="0" b="8890"/>
            <wp:docPr id="113" name="Рисунок 113" descr="https://konspekta.net/studopediainfo/baza4/273066656202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konspekta.net/studopediainfo/baza4/2730666562026.files/image02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где S – число инверсий в верхней строке и t – число инверсий в нижней строке записи ( 4 ) подстановки 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Можно показать, что подстановка S является четной, когда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0820" cy="181610"/>
            <wp:effectExtent l="0" t="0" r="0" b="8890"/>
            <wp:docPr id="112" name="Рисунок 112" descr="https://konspekta.net/studopediainfo/baza4/2730666562026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konspekta.net/studopediainfo/baza4/2730666562026.files/image02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четное число, и нечетной, когда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0820" cy="181610"/>
            <wp:effectExtent l="0" t="0" r="0" b="8890"/>
            <wp:docPr id="111" name="Рисунок 111" descr="https://konspekta.net/studopediainfo/baza4/2730666562026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konspekta.net/studopediainfo/baza4/2730666562026.files/image02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нечетное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Пусть даны две подстановки чисел 1, 2, 3, 4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848610" cy="486410"/>
            <wp:effectExtent l="0" t="0" r="0" b="8890"/>
            <wp:docPr id="110" name="Рисунок 110" descr="https://konspekta.net/studopediainfo/baza4/2730666562026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konspekta.net/studopediainfo/baza4/2730666562026.files/image02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Посмотрим что произойдет, если сначала выполнить подстановку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35125" cy="217170"/>
            <wp:effectExtent l="0" t="0" r="3175" b="0"/>
            <wp:docPr id="109" name="Рисунок 109" descr="https://konspekta.net/studopediainfo/baza4/2730666562026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konspekta.net/studopediainfo/baza4/2730666562026.files/image02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8" name="Рисунок 108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 1 на 4, 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7" name="Рисунок 107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- 4 на 3. Т. о., число 1 под влиянием двух подстановок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6" name="Рисунок 106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5" name="Рисунок 105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заменяется числом 3. Следующее число 2 подстановкой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4" name="Рисунок 104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заменяется 1, а 1 заменяется подстановкой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3" name="Рисунок 103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 2. Значит 2 под совместным влиянием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2" name="Рисунок 102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101" name="Рисунок 101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переходит в 2. Наконец, 4 под совместным влиянием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100" name="Рисунок 100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99" name="Рисунок 99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переходит в 4. В результате получается подстановка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24610" cy="457200"/>
            <wp:effectExtent l="0" t="0" r="0" b="0"/>
            <wp:docPr id="98" name="Рисунок 98" descr="https://konspekta.net/studopediainfo/baza4/273066656202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konspekta.net/studopediainfo/baza4/2730666562026.files/image03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Которая одна производит то же действие, это обе подстановки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17170"/>
            <wp:effectExtent l="0" t="0" r="0" b="0"/>
            <wp:docPr id="97" name="Рисунок 97" descr="https://konspekta.net/studopediainfo/baza4/273066656202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konspekta.net/studopediainfo/baza4/2730666562026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17170"/>
            <wp:effectExtent l="0" t="0" r="8890" b="0"/>
            <wp:docPr id="96" name="Рисунок 96" descr="https://konspekta.net/studopediainfo/baza4/273066656202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konspekta.net/studopediainfo/baza4/2730666562026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произведенные последовательно одна за другой.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Произведением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подстановок S и T из n чисел 1, 2, …, n называют такую третью подстановку из тех же чисел, которая одна производит то же действие, что обе подстановки S и T, произведенные последовательно одна за другой. Произведение подстановок обозначают так = ST.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Можно показать, что не всегда ST = TS.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608580" cy="457200"/>
            <wp:effectExtent l="0" t="0" r="0" b="0"/>
            <wp:docPr id="95" name="Рисунок 95" descr="https://konspekta.net/studopediainfo/baza4/2730666562026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konspekta.net/studopediainfo/baza4/2730666562026.files/image03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46170" cy="457200"/>
            <wp:effectExtent l="0" t="0" r="0" b="0"/>
            <wp:docPr id="94" name="Рисунок 94" descr="https://konspekta.net/studopediainfo/baza4/2730666562026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konspekta.net/studopediainfo/baza4/2730666562026.files/image03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Среди всевозможных подстановок чисел 1, 2, …, n имеется одна, так называемая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тождественная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единичная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подстановка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Прямоугольник 93" descr="https://konspekta.net/studopediainfo/baza4/2730666562026.files/image03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6F6D1" id="Прямоугольник 93" o:spid="_x0000_s1026" alt="https://konspekta.net/studopediainfo/baza4/2730666562026.files/image039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6dSx7xYDAAAe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которая при умножении подстановок ведет себя аналогично числу 1 при арифметическом умножении, а именно: для любой подстановки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524000" cy="486410"/>
            <wp:effectExtent l="0" t="0" r="0" b="8890"/>
            <wp:docPr id="92" name="Рисунок 92" descr="https://konspekta.net/studopediainfo/baza4/2730666562026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konspekta.net/studopediainfo/baza4/2730666562026.files/image04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имеет место равенство SJ = JS = S.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каждой подстановки S всегда существует обратная подстановка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91" name="Рисунок 91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характеризующая равенством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S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90" name="Рисунок 90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199390"/>
            <wp:effectExtent l="0" t="0" r="8890" b="0"/>
            <wp:docPr id="89" name="Рисунок 89" descr="https://konspekta.net/studopediainfo/baza4/273066656202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konspekta.net/studopediainfo/baza4/2730666562026.files/image04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S = J.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Прямоугольник 88" descr="https://konspekta.net/studopediainfo/baza4/2730666562026.files/image0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DD4AC" id="Прямоугольник 88" o:spid="_x0000_s1026" alt="https://konspekta.net/studopediainfo/baza4/2730666562026.files/image046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VNJeRMDAAAe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Умножение подстановок из 1, 2, …, n, подчиняется сочетательному закону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( ST ) U = S ( TU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Подстановку S из чисел 1, 2, …, n называют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k – членной циклической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k – членным циклом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, если она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87" name="Рисунок 87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переводит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6" name="Рисунок 86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85" name="Рисунок 85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4" name="Рисунок 84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40030" cy="228600"/>
            <wp:effectExtent l="0" t="0" r="7620" b="0"/>
            <wp:docPr id="83" name="Рисунок 83" descr="https://konspekta.net/studopediainfo/baza4/2730666562026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konspekta.net/studopediainfo/baza4/2730666562026.files/image05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82" name="Рисунок 82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28600"/>
            <wp:effectExtent l="0" t="0" r="0" b="0"/>
            <wp:docPr id="81" name="Рисунок 81" descr="https://konspekta.net/studopediainfo/baza4/2730666562026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konspekta.net/studopediainfo/baza4/2730666562026.files/image05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80" name="Рисунок 80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отличное от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28600"/>
            <wp:effectExtent l="0" t="0" r="0" b="0"/>
            <wp:docPr id="79" name="Рисунок 79" descr="https://konspekta.net/studopediainfo/baza4/2730666562026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konspekta.net/studopediainfo/baza4/2730666562026.files/image05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78" name="Рисунок 78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- в исходное число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77" name="Рисунок 77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k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7325" cy="152400"/>
            <wp:effectExtent l="0" t="0" r="0" b="0"/>
            <wp:docPr id="76" name="Рисунок 76" descr="https://konspekta.net/studopediainfo/baza4/2730666562026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konspekta.net/studopediainfo/baza4/2730666562026.files/image06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u ), а прочие числа ( k &lt; u ) оставляет неизменными.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Циклическая подстановка обычно обозначается символом (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75" name="Рисунок 75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74" name="Рисунок 74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…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73" name="Рисунок 73" descr="https://konspekta.net/studopediainfo/baza4/2730666562026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konspekta.net/studopediainfo/baza4/2730666562026.files/image05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Прямоугольник 72" descr="https://konspekta.net/studopediainfo/baza4/2730666562026.files/image06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1A3F5" id="Прямоугольник 72" o:spid="_x0000_s1026" alt="https://konspekta.net/studopediainfo/baza4/2730666562026.files/image06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TNYXxYDAAAe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есть четырехмерная циклическая подстановка (1 2 3 4).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Транспозиция ( ij) есть двучленная циклическая подстановка.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Запись цикла можно начинать с любого числа, входящего в его состав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Например, подстановку (3 1 2 5 ) из n чисел 1, 2, …, n можно записать в виде (1 2 5 3 ) или в виде (5 3 2 1 ) и т.д.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Всякую подстановку из чисел 1, 2, …, n можно представить как произведение независимых циклов. Независимых в том смысле, что никакие два цикла разложения не имеют общих чисел.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87220" cy="457200"/>
            <wp:effectExtent l="0" t="0" r="0" b="0"/>
            <wp:docPr id="71" name="Рисунок 71" descr="https://konspekta.net/studopediainfo/baza4/2730666562026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konspekta.net/studopediainfo/baza4/2730666562026.files/image06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**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Подстановка ( * ) число 1 переводит в 3, число 3 – в 5, число 5 – в 7 и 7 – в исходное число 1. Т.е., получается цикл ( 1 3 5 7). Однако в цикл ( 1 3 5 7 ) вошли не все числа подстановки ( ** ), например число 2. Поэтому начнем новый цикл с этого числа ( или с какого – нибудь другого числа, не вошедшего в первый цикл ). Подстановка ( ** ) число 2 переводит в 4, 4 – в 6, 6 – в 8, 8 – в 2. Получился цикл ( 2 4 6 8 ) и все числа подстановки ( * ) исчерпаны.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Итак,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200400" cy="457200"/>
            <wp:effectExtent l="0" t="0" r="0" b="0"/>
            <wp:docPr id="70" name="Рисунок 70" descr="https://konspekta.net/studopediainfo/baza4/2730666562026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konspekta.net/studopediainfo/baza4/2730666562026.files/image06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Рассмотрим еще один пример. Разложим на независимые циклы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873125" cy="457200"/>
            <wp:effectExtent l="0" t="0" r="0" b="0"/>
            <wp:docPr id="69" name="Рисунок 69" descr="https://konspekta.net/studopediainfo/baza4/2730666562026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konspekta.net/studopediainfo/baza4/2730666562026.files/image06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Здесь 1 переводится в 4, 4 – в 2 и 2 – в 1. Получился цикл (1 4 2 ). Но в этот цикл не вошло число 3. Число 3 переводится в 3. Записываем это так: ( 3 ). Получился одночленный цикл 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916430" cy="457200"/>
            <wp:effectExtent l="0" t="0" r="0" b="0"/>
            <wp:docPr id="68" name="Рисунок 68" descr="https://konspekta.net/studopediainfo/baza4/2730666562026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konspekta.net/studopediainfo/baza4/2730666562026.files/image07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Впрочем, цикл ( 3 ) можно опустить, так как он является тождественной подстановкой. Тогда разложение примет более простой вид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76400" cy="457200"/>
            <wp:effectExtent l="0" t="0" r="0" b="0"/>
            <wp:docPr id="67" name="Рисунок 67" descr="https://konspekta.net/studopediainfo/baza4/2730666562026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konspekta.net/studopediainfo/baza4/2730666562026.files/image07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Очевидно, что этот способ разложения на произведение циклов применим к любой подстановке.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В силу независимости циклов порядок их следования может быть произвольным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 свою очередь всякий цикл можно представить в виде произведения транспозиций, но такое произведение уже не будет разложением на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независимые циклы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. Таким образом, порядок следования транспозиций имеет уже существенное значение.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цикл ( 2 3 5 6 ) можно разложить следующим образом на транспозиции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(2 3 5 6 ) = ( 2 3 )( 2 5 )( 2 6 ).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Действительно, первая транспозиция ( 2 3 ) переводит 2 в 3, а остальные транспозиции ( 2 5 ) и ( 2 6 ) число 3 не изменяются. Следовательно, произведение ( 2 3 ) (2 5 )( 2 6 ) число 2 переводит в 3. Затем число 3 транспозицией ( 2 5 ) переводится в 5, а 5 транспозицией (2 6 ) не изменяется. Значит, произведение (2 3 ) (2 5 )( 2 6 ) число 3 переводит в 5. Далее, число 5 транспозицией ( 2 5 ) переводится в 2, после чего 2 транспозицией ( 2 6 0 переводится в 6. Т.о., произведение ( 2 3 )( 2 5 ) ( 2 6 ) число 5 переводит в 6. Наконец, ( 2 3 ) и ( 2 5 ) число 6 не изменяют, а ( 2 6 ) число 6 переводит в 2. Поэтому, ( 2 3 ) и ( 2 5 ) число 6 не изменяют , а ( 2 6 ) число 6 переводит в 2. Поэтому ( 2 3 )( 2 5)( 2 6 ) переводит 6 в исходное число 2. Отсюда получается, что ( 2 3 )( 2 5 )( 2 6 ) = ( 2 3 5 6 ).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Рассуждая таким образом можно убедится, что всякий k – членный цикл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172210" cy="228600"/>
            <wp:effectExtent l="0" t="0" r="0" b="0"/>
            <wp:docPr id="66" name="Рисунок 66" descr="https://konspekta.net/studopediainfo/baza4/2730666562026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konspekta.net/studopediainfo/baza4/2730666562026.files/image07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разлагается на такое произведение k – 1 транспозиций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87725" cy="228600"/>
            <wp:effectExtent l="0" t="0" r="0" b="0"/>
            <wp:docPr id="65" name="Рисунок 65" descr="https://konspekta.net/studopediainfo/baza4/2730666562026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konspekta.net/studopediainfo/baza4/2730666562026.files/image076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Всякую подстановку из n чисел 1, 2, …, n можно разложить на n – S транспозиций, где S – число независимых циклов ( включая и одночленные ), на которые разлагается данная подстановка.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Разность n – S называется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декрементом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подстановки и обладает следующим свойством.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lastRenderedPageBreak/>
        <w:t>Теорема: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p – число инверсий в перестановке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7170" cy="217170"/>
            <wp:effectExtent l="0" t="0" r="0" b="0"/>
            <wp:docPr id="64" name="Рисунок 64" descr="https://konspekta.net/studopediainfo/baza4/2730666562026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konspekta.net/studopediainfo/baza4/2730666562026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17170"/>
            <wp:effectExtent l="0" t="0" r="0" b="0"/>
            <wp:docPr id="63" name="Рисунок 63" descr="https://konspekta.net/studopediainfo/baza4/2730666562026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konspekta.net/studopediainfo/baza4/2730666562026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57810" cy="228600"/>
            <wp:effectExtent l="0" t="0" r="8890" b="0"/>
            <wp:docPr id="62" name="Рисунок 62" descr="https://konspekta.net/studopediainfo/baza4/2730666562026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konspekta.net/studopediainfo/baza4/2730666562026.files/image078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чисел 1, 2, …, n , то декремент подстановки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524000" cy="486410"/>
            <wp:effectExtent l="0" t="0" r="0" b="8890"/>
            <wp:docPr id="61" name="Рисунок 61" descr="https://konspekta.net/studopediainfo/baza4/2730666562026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konspekta.net/studopediainfo/baza4/2730666562026.files/image04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имеет ту же четность, что и число p.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Иными словами, четность подстановки S и ее декремент совпадают.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примера рассмотрим подстановку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600200" cy="457200"/>
            <wp:effectExtent l="0" t="0" r="0" b="0"/>
            <wp:docPr id="60" name="Рисунок 60" descr="https://konspekta.net/studopediainfo/baza4/2730666562026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konspekta.net/studopediainfo/baza4/2730666562026.files/image08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Найдем декремент подстановки, для чего разложим ее на независимые циклы S = ( 6 1 3)( 5 2 )( 4 ).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Таким образом S = 3, а декремент n –S = 6 – 3 = 3 есть нечетное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Размещениями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из n элементов по m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27075" cy="199390"/>
            <wp:effectExtent l="0" t="0" r="0" b="0"/>
            <wp:docPr id="59" name="Рисунок 59" descr="https://konspekta.net/studopediainfo/baza4/2730666562026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konspekta.net/studopediainfo/baza4/2730666562026.files/image08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соединения, в каждое из которых входит m элементов, взятых из данных n элементов, и которые отличаются между собой элементами ( хотя бы одним ) или их порядком.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размещений из n элементов по m обозначается символом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4010" cy="240030"/>
            <wp:effectExtent l="0" t="0" r="0" b="7620"/>
            <wp:docPr id="58" name="Рисунок 58" descr="https://konspekta.net/studopediainfo/baza4/2730666562026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konspekta.net/studopediainfo/baza4/2730666562026.files/image084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от французского слова Arramgement - размещение).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все возможных размещений из n элементов по m равно произведению m последовательных чисел натурального ряда, наибольший из которых есть n,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094990" cy="240030"/>
            <wp:effectExtent l="0" t="0" r="0" b="7620"/>
            <wp:docPr id="57" name="Рисунок 57" descr="https://konspekta.net/studopediainfo/baza4/2730666562026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konspekta.net/studopediainfo/baza4/2730666562026.files/image086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( 5 )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или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06830" cy="422275"/>
            <wp:effectExtent l="0" t="0" r="7620" b="0"/>
            <wp:docPr id="56" name="Рисунок 56" descr="https://konspekta.net/studopediainfo/baza4/2730666562026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konspekta.net/studopediainfo/baza4/2730666562026.files/image08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( 6 )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39010" cy="240030"/>
            <wp:effectExtent l="0" t="0" r="0" b="7620"/>
            <wp:docPr id="55" name="Рисунок 55" descr="https://konspekta.net/studopediainfo/baza4/2730666562026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konspekta.net/studopediainfo/baza4/2730666562026.files/image09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Сочетаниями из n элементов по m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27075" cy="199390"/>
            <wp:effectExtent l="0" t="0" r="0" b="0"/>
            <wp:docPr id="54" name="Рисунок 54" descr="https://konspekta.net/studopediainfo/baza4/2730666562026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konspekta.net/studopediainfo/baza4/2730666562026.files/image09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соединения, в каждое из которых входят m элементов, взятых из данных n элементов и которые отличаются только элементами ( хотя бы одним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Число различных сочетаний из n элементов по m обозначается символом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98780" cy="287020"/>
            <wp:effectExtent l="0" t="0" r="0" b="0"/>
            <wp:docPr id="53" name="Рисунок 53" descr="https://konspekta.net/studopediainfo/baza4/2730666562026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konspekta.net/studopediainfo/baza4/2730666562026.files/image094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от латинского Combinare – соединить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Наряду с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75590"/>
            <wp:effectExtent l="0" t="0" r="0" b="0"/>
            <wp:docPr id="52" name="Рисунок 52" descr="https://konspekta.net/studopediainfo/baza4/2730666562026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konspekta.net/studopediainfo/baza4/2730666562026.files/image095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употребляют такие обозначения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86410" cy="334010"/>
            <wp:effectExtent l="0" t="0" r="0" b="8890"/>
            <wp:docPr id="51" name="Рисунок 51" descr="https://konspekta.net/studopediainfo/baza4/2730666562026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konspekta.net/studopediainfo/baza4/2730666562026.files/image09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всевозможных сочетаний из n элементов по m равно частному от деления произведения последовательных чисел натурального ряда, наибольшее из которых равно n, на произведение последовательных натуральных чисел от 1 до m включительно, т.е.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71190" cy="386715"/>
            <wp:effectExtent l="0" t="0" r="0" b="0"/>
            <wp:docPr id="50" name="Рисунок 50" descr="https://konspekta.net/studopediainfo/baza4/2730666562026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konspekta.net/studopediainfo/baza4/2730666562026.files/image09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( 7 )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Формулу ( 7 ) можно выразить через число перестановок ( 1 ) и число размещений ( 5 ).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189990" cy="544830"/>
            <wp:effectExtent l="0" t="0" r="0" b="7620"/>
            <wp:docPr id="49" name="Рисунок 49" descr="https://konspekta.net/studopediainfo/baza4/2730666562026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konspekta.net/studopediainfo/baza4/2730666562026.files/image10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или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87220" cy="410210"/>
            <wp:effectExtent l="0" t="0" r="0" b="8890"/>
            <wp:docPr id="48" name="Рисунок 48" descr="https://konspekta.net/studopediainfo/baza4/2730666562026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konspekta.net/studopediainfo/baza4/2730666562026.files/image103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 ( 8 )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Например: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592830" cy="410210"/>
            <wp:effectExtent l="0" t="0" r="0" b="8890"/>
            <wp:docPr id="47" name="Рисунок 47" descr="https://konspekta.net/studopediainfo/baza4/2730666562026.files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konspekta.net/studopediainfo/baza4/2730666562026.files/image105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353820" cy="210820"/>
            <wp:effectExtent l="0" t="0" r="0" b="0"/>
            <wp:docPr id="46" name="Рисунок 46" descr="https://konspekta.net/studopediainfo/baza4/2730666562026.files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konspekta.net/studopediainfo/baza4/2730666562026.files/image107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Замечание 1.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По определению сочетаний символов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5" name="Рисунок 45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не имеет смысла. Но в целях единообразной формы записи по определению принимают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4" name="Рисунок 4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 1. Аналогично, по определению принимают 0! = 1, 1! = 1.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Замечание 2.Выше предполагалось, что все n элементов различны. Если же некоторые элементы повторяются, то в этом случае комбинации с повторениями вычисляют по другим формулам. Например, если среди n элементов есть элементов одного типа, элементов другого вида и т.д., то число перестановок с повторениями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3006725" cy="304800"/>
            <wp:effectExtent l="0" t="0" r="0" b="0"/>
            <wp:docPr id="43" name="Рисунок 43" descr="https://konspekta.net/studopediainfo/baza4/2730666562026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konspekta.net/studopediainfo/baza4/2730666562026.files/image115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где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63525" cy="257810"/>
            <wp:effectExtent l="0" t="0" r="3175" b="8890"/>
            <wp:docPr id="42" name="Рисунок 42" descr="https://konspekta.net/studopediainfo/baza4/2730666562026.files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konspekta.net/studopediainfo/baza4/2730666562026.files/image11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57810"/>
            <wp:effectExtent l="0" t="0" r="0" b="8890"/>
            <wp:docPr id="41" name="Рисунок 41" descr="https://konspekta.net/studopediainfo/baza4/2730666562026.files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konspekta.net/studopediainfo/baza4/2730666562026.files/image11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+….=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8600" cy="170180"/>
            <wp:effectExtent l="0" t="0" r="0" b="1270"/>
            <wp:docPr id="40" name="Рисунок 40" descr="https://konspekta.net/studopediainfo/baza4/2730666562026.files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konspekta.net/studopediainfo/baza4/2730666562026.files/image117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Число размещений с повторением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равно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717675" cy="445770"/>
            <wp:effectExtent l="0" t="0" r="0" b="0"/>
            <wp:docPr id="39" name="Рисунок 39" descr="https://konspekta.net/studopediainfo/baza4/2730666562026.files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konspekta.net/studopediainfo/baza4/2730666562026.files/image119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из цифр 1, 2, 3, 4 можно составить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15820" cy="521970"/>
            <wp:effectExtent l="0" t="0" r="0" b="0"/>
            <wp:docPr id="38" name="Рисунок 38" descr="https://konspekta.net/studopediainfo/baza4/2730666562026.files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konspekta.net/studopediainfo/baza4/2730666562026.files/image121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трехзначных чисел.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Число сочетаний с повторениями из n элементов по m обозначается через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46075" cy="468630"/>
            <wp:effectExtent l="0" t="0" r="0" b="7620"/>
            <wp:docPr id="37" name="Рисунок 37" descr="https://konspekta.net/studopediainfo/baza4/2730666562026.files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konspekta.net/studopediainfo/baza4/2730666562026.files/image123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 выражается по формуле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980180" cy="486410"/>
            <wp:effectExtent l="0" t="0" r="1270" b="8890"/>
            <wp:docPr id="36" name="Рисунок 36" descr="https://konspekta.net/studopediainfo/baza4/2730666562026.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konspekta.net/studopediainfo/baza4/2730666562026.files/image125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 число различных бросаний двух одинаковых кубиков равно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748915" cy="398780"/>
            <wp:effectExtent l="0" t="0" r="0" b="1270"/>
            <wp:docPr id="35" name="Рисунок 35" descr="https://konspekta.net/studopediainfo/baza4/2730666562026.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konspekta.net/studopediainfo/baza4/2730666562026.files/image12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Бином Ньютона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или, точнее, формула бинома Ньютона используется при решении многих задач. Бином в переводе на русский язык означает двучлен. Рассмотрим правило возведения в целую натуральную степень n бинома a + b.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Пусть n = 1, тогда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45030" cy="287020"/>
            <wp:effectExtent l="0" t="0" r="0" b="0"/>
            <wp:docPr id="34" name="Рисунок 34" descr="https://konspekta.net/studopediainfo/baza4/2730666562026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konspekta.net/studopediainfo/baza4/2730666562026.files/image12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2 имеет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305810" cy="287020"/>
            <wp:effectExtent l="0" t="0" r="0" b="0"/>
            <wp:docPr id="33" name="Рисунок 33" descr="https://konspekta.net/studopediainfo/baza4/2730666562026.files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konspekta.net/studopediainfo/baza4/2730666562026.files/image13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3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lastRenderedPageBreak/>
        <w:drawing>
          <wp:inline distT="0" distB="0" distL="0" distR="0">
            <wp:extent cx="3581400" cy="287020"/>
            <wp:effectExtent l="0" t="0" r="0" b="0"/>
            <wp:docPr id="32" name="Рисунок 32" descr="https://konspekta.net/studopediainfo/baza4/2730666562026.fil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konspekta.net/studopediainfo/baza4/2730666562026.files/image133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При n = 4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278630" cy="287020"/>
            <wp:effectExtent l="0" t="0" r="7620" b="0"/>
            <wp:docPr id="31" name="Рисунок 31" descr="https://konspekta.net/studopediainfo/baza4/2730666562026.files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konspekta.net/studopediainfo/baza4/2730666562026.files/image135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Нетрудно показать, что для произвольного натурального n имеет место формула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918075" cy="486410"/>
            <wp:effectExtent l="0" t="0" r="0" b="8890"/>
            <wp:docPr id="30" name="Рисунок 30" descr="https://konspekta.net/studopediainfo/baza4/2730666562026.files/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konspekta.net/studopediainfo/baza4/2730666562026.files/image137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331970" cy="486410"/>
            <wp:effectExtent l="0" t="0" r="0" b="8890"/>
            <wp:docPr id="29" name="Рисунок 29" descr="https://konspekta.net/studopediainfo/baza4/2730666562026.files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konspekta.net/studopediainfo/baza4/2730666562026.files/image139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286000" cy="486410"/>
            <wp:effectExtent l="0" t="0" r="0" b="8890"/>
            <wp:docPr id="28" name="Рисунок 28" descr="https://konspekta.net/studopediainfo/baza4/2730666562026.files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konspekta.net/studopediainfo/baza4/2730666562026.files/image14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( 9 ).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Используя число сочетаний, ( 9 ) можно представить в виде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419600" cy="316230"/>
            <wp:effectExtent l="0" t="0" r="0" b="7620"/>
            <wp:docPr id="27" name="Рисунок 27" descr="https://konspekta.net/studopediainfo/baza4/2730666562026.files/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konspekta.net/studopediainfo/baza4/2730666562026.files/image143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2145030" cy="346075"/>
            <wp:effectExtent l="0" t="0" r="0" b="0"/>
            <wp:docPr id="26" name="Рисунок 26" descr="https://konspekta.net/studopediainfo/baza4/2730666562026.files/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konspekta.net/studopediainfo/baza4/2730666562026.files/image145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(10)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Формула ( 10 ) называется формулой бином Ньютона, а правая часть ее называется разложением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Выражение ( 10 ) можно записать и так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7370" cy="468630"/>
            <wp:effectExtent l="0" t="0" r="0" b="7620"/>
            <wp:docPr id="25" name="Рисунок 25" descr="https://konspekta.net/studopediainfo/baza4/2730666562026.files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konspekta.net/studopediainfo/baza4/2730666562026.files/image147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( 11 )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Числа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9570" cy="275590"/>
            <wp:effectExtent l="0" t="0" r="0" b="0"/>
            <wp:docPr id="24" name="Рисунок 24" descr="https://konspekta.net/studopediainfo/baza4/2730666562026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konspekta.net/studopediainfo/baza4/2730666562026.files/image095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называются биноминальными коэффициентами.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Например,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495800" cy="275590"/>
            <wp:effectExtent l="0" t="0" r="0" b="0"/>
            <wp:docPr id="23" name="Рисунок 23" descr="https://konspekta.net/studopediainfo/baza4/2730666562026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konspekta.net/studopediainfo/baza4/2730666562026.files/image14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4677410" cy="275590"/>
            <wp:effectExtent l="0" t="0" r="8890" b="0"/>
            <wp:docPr id="22" name="Рисунок 22" descr="https://konspekta.net/studopediainfo/baza4/2730666562026.files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konspekta.net/studopediainfo/baza4/2730666562026.files/image15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  <w:r w:rsidRPr="00D95F10">
        <w:rPr>
          <w:rFonts w:ascii="Arial" w:eastAsia="Times New Roman" w:hAnsi="Arial" w:cs="Arial"/>
          <w:b/>
          <w:bCs/>
          <w:color w:val="121212"/>
          <w:sz w:val="27"/>
          <w:szCs w:val="27"/>
          <w:lang w:eastAsia="ru-RU"/>
        </w:rPr>
        <w:t>Свойства разложения бинома Ньютона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1. Количество членов разложения бинома на единицу больше показателя степени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 xml:space="preserve">2. Все члены разложения имеют одну и ту же степень n относительно первого и второго членов бинома, то есть разложение есть однородный </w:t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lastRenderedPageBreak/>
        <w:t>многочлен, причем показатели первого члена убывают от n до 0, а второго возрастают от 0 до n.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3. Коэффициенты разложения следуют так: первый равен 1 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1" name="Рисунок 21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а последующие соответственно равны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0" name="Рисунок 20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9" name="Рисунок 19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8" name="Рисунок 18" descr="https://konspekta.net/studopediainfo/baza4/2730666562026.files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konspekta.net/studopediainfo/baza4/2730666562026.files/image157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762000" cy="287020"/>
            <wp:effectExtent l="0" t="0" r="0" b="0"/>
            <wp:docPr id="17" name="Рисунок 17" descr="https://konspekta.net/studopediainfo/baza4/2730666562026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konspekta.net/studopediainfo/baza4/2730666562026.files/image159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то есть коэффициент (k+1)–го члена равен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6" name="Рисунок 16" descr="https://konspekta.net/studopediainfo/baza4/2730666562026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konspekta.net/studopediainfo/baza4/2730666562026.files/image16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 Эти коэффициенты, называемые биноминальными, всегда натуральные числа, если показатель бинома натуральное число.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4. Общий член разложения вычисляется по формуле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1817370" cy="287020"/>
            <wp:effectExtent l="0" t="0" r="0" b="0"/>
            <wp:docPr id="15" name="Рисунок 15" descr="https://konspekta.net/studopediainfo/baza4/2730666562026.files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konspekta.net/studopediainfo/baza4/2730666562026.files/image16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5. Биноминальные коэффициенты, равноотстоящие от концов разложения, равны между собой, то есть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4" name="Рисунок 1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3" name="Рисунок 13" descr="https://konspekta.net/studopediainfo/baza4/2730666562026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konspekta.net/studopediainfo/baza4/2730666562026.files/image165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2" name="Рисунок 12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44830" cy="287020"/>
            <wp:effectExtent l="0" t="0" r="0" b="0"/>
            <wp:docPr id="11" name="Рисунок 11" descr="https://konspekta.net/studopediainfo/baza4/2730666562026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konspekta.net/studopediainfo/baza4/2730666562026.files/image167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10" name="Рисунок 10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62610" cy="287020"/>
            <wp:effectExtent l="0" t="0" r="0" b="0"/>
            <wp:docPr id="9" name="Рисунок 9" descr="https://konspekta.net/studopediainfo/baza4/2730666562026.files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konspekta.net/studopediainfo/baza4/2730666562026.files/image16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…,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8" name="Рисунок 8" descr="https://konspekta.net/studopediainfo/baza4/2730666562026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konspekta.net/studopediainfo/baza4/2730666562026.files/image161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562610" cy="287020"/>
            <wp:effectExtent l="0" t="0" r="0" b="0"/>
            <wp:docPr id="7" name="Рисунок 7" descr="https://konspekta.net/studopediainfo/baza4/2730666562026.fil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konspekta.net/studopediainfo/baza4/2730666562026.files/image171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6. Из свойств ( 1 ) и ( 5 ) следует, что если показатель бинома четный, то в разложении средний член имеет наибольший биноминальный коэффициент, а если нечетный – то имеется два средних члена с одинаковым наибольшим коэффициентом.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7. Сумма всех биноминальных коэффициентов равна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28600"/>
            <wp:effectExtent l="0" t="0" r="0" b="0"/>
            <wp:docPr id="6" name="Рисунок 6" descr="https://konspekta.net/studopediainfo/baza4/2730666562026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konspekta.net/studopediainfo/baza4/2730666562026.files/image173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, где n – показатель бинома.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Если в формуле ( 10 ) положить a = b = 1, то получим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16230" cy="228600"/>
            <wp:effectExtent l="0" t="0" r="0" b="0"/>
            <wp:docPr id="5" name="Рисунок 5" descr="https://konspekta.net/studopediainfo/baza4/2730666562026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konspekta.net/studopediainfo/baza4/2730666562026.files/image173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=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4" name="Рисунок 4" descr="https://konspekta.net/studopediainfo/baza4/2730666562026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konspekta.net/studopediainfo/baza4/2730666562026.files/image10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3" name="Рисунок 3" descr="https://konspekta.net/studopediainfo/baza4/2730666562026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konspekta.net/studopediainfo/baza4/2730666562026.files/image153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63220" cy="287020"/>
            <wp:effectExtent l="0" t="0" r="0" b="0"/>
            <wp:docPr id="2" name="Рисунок 2" descr="https://konspekta.net/studopediainfo/baza4/2730666562026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konspekta.net/studopediainfo/baza4/2730666562026.files/image15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+…+ </w:t>
      </w:r>
      <w:r w:rsidRPr="00D95F10">
        <w:rPr>
          <w:rFonts w:ascii="Arial" w:eastAsia="Times New Roman" w:hAnsi="Arial" w:cs="Arial"/>
          <w:noProof/>
          <w:color w:val="121212"/>
          <w:sz w:val="27"/>
          <w:szCs w:val="27"/>
          <w:lang w:eastAsia="ru-RU"/>
        </w:rPr>
        <w:drawing>
          <wp:inline distT="0" distB="0" distL="0" distR="0">
            <wp:extent cx="381000" cy="287020"/>
            <wp:effectExtent l="0" t="0" r="0" b="0"/>
            <wp:docPr id="1" name="Рисунок 1" descr="https://konspekta.net/studopediainfo/baza4/2730666562026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konspekta.net/studopediainfo/baza4/2730666562026.files/image165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8. Сумма биноминальных коэффициентов, стоящих на четных местах, равна сумме коэффициентов, стоящих на нечетных местах.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Для вычисления биноминальных коэффициентов удобно пользоваться так называемым треугольником Паскаля, который выглядит так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Заметим, что треугольник Паскаля можно представить и в виде таблицы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121212"/>
          <w:sz w:val="27"/>
          <w:szCs w:val="27"/>
          <w:lang w:eastAsia="ru-RU"/>
        </w:rPr>
      </w:pPr>
      <w:r w:rsidRPr="00D95F10">
        <w:rPr>
          <w:rFonts w:ascii="Arial" w:eastAsia="Times New Roman" w:hAnsi="Arial" w:cs="Arial"/>
          <w:color w:val="121212"/>
          <w:sz w:val="27"/>
          <w:szCs w:val="27"/>
          <w:lang w:eastAsia="ru-RU"/>
        </w:rPr>
        <w:t> </w:t>
      </w:r>
    </w:p>
    <w:p w:rsidR="00D95F10" w:rsidRPr="00D95F10" w:rsidRDefault="00D95F10" w:rsidP="00D95F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F1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br/>
      </w:r>
    </w:p>
    <w:p w:rsidR="00125BE5" w:rsidRDefault="00125BE5" w:rsidP="00D95F10"/>
    <w:p w:rsidR="00D95F10" w:rsidRDefault="00D95F10" w:rsidP="00D95F10"/>
    <w:p w:rsidR="00D95F10" w:rsidRPr="00D95F10" w:rsidRDefault="00D95F10" w:rsidP="00D95F10"/>
    <w:sectPr w:rsidR="00D95F10" w:rsidRPr="00D95F10" w:rsidSect="003D308E">
      <w:footerReference w:type="default" r:id="rId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97F" w:rsidRDefault="00DC397F" w:rsidP="00F410E5">
      <w:pPr>
        <w:spacing w:after="0" w:line="240" w:lineRule="auto"/>
      </w:pPr>
      <w:r>
        <w:separator/>
      </w:r>
    </w:p>
  </w:endnote>
  <w:endnote w:type="continuationSeparator" w:id="0">
    <w:p w:rsidR="00DC397F" w:rsidRDefault="00DC397F" w:rsidP="00F4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BE5" w:rsidRDefault="00C0413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92E9E">
      <w:rPr>
        <w:noProof/>
      </w:rPr>
      <w:t>3</w:t>
    </w:r>
    <w:r>
      <w:rPr>
        <w:noProof/>
      </w:rPr>
      <w:fldChar w:fldCharType="end"/>
    </w:r>
  </w:p>
  <w:p w:rsidR="00125BE5" w:rsidRDefault="00125B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97F" w:rsidRDefault="00DC397F" w:rsidP="00F410E5">
      <w:pPr>
        <w:spacing w:after="0" w:line="240" w:lineRule="auto"/>
      </w:pPr>
      <w:r>
        <w:separator/>
      </w:r>
    </w:p>
  </w:footnote>
  <w:footnote w:type="continuationSeparator" w:id="0">
    <w:p w:rsidR="00DC397F" w:rsidRDefault="00DC397F" w:rsidP="00F4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82"/>
    <w:rsid w:val="00004561"/>
    <w:rsid w:val="0001179E"/>
    <w:rsid w:val="00076DFA"/>
    <w:rsid w:val="00106BB6"/>
    <w:rsid w:val="00112713"/>
    <w:rsid w:val="00125BE5"/>
    <w:rsid w:val="001D6BCC"/>
    <w:rsid w:val="0020252F"/>
    <w:rsid w:val="002421D5"/>
    <w:rsid w:val="00283FEA"/>
    <w:rsid w:val="002B0D2A"/>
    <w:rsid w:val="0034356D"/>
    <w:rsid w:val="003D308E"/>
    <w:rsid w:val="003F6182"/>
    <w:rsid w:val="0041731F"/>
    <w:rsid w:val="00476305"/>
    <w:rsid w:val="00476557"/>
    <w:rsid w:val="004C3D9D"/>
    <w:rsid w:val="005171E7"/>
    <w:rsid w:val="00541386"/>
    <w:rsid w:val="0054654A"/>
    <w:rsid w:val="00573456"/>
    <w:rsid w:val="005C0698"/>
    <w:rsid w:val="00634891"/>
    <w:rsid w:val="006443A9"/>
    <w:rsid w:val="0069295D"/>
    <w:rsid w:val="00692E9E"/>
    <w:rsid w:val="006F23DE"/>
    <w:rsid w:val="00731801"/>
    <w:rsid w:val="00744A28"/>
    <w:rsid w:val="00794C3E"/>
    <w:rsid w:val="008705A7"/>
    <w:rsid w:val="008A2D75"/>
    <w:rsid w:val="009045E7"/>
    <w:rsid w:val="00932574"/>
    <w:rsid w:val="00934CD9"/>
    <w:rsid w:val="009B1763"/>
    <w:rsid w:val="009C539A"/>
    <w:rsid w:val="00A165A5"/>
    <w:rsid w:val="00A53C73"/>
    <w:rsid w:val="00B612A0"/>
    <w:rsid w:val="00B76D1B"/>
    <w:rsid w:val="00C0413F"/>
    <w:rsid w:val="00C87511"/>
    <w:rsid w:val="00CC74C9"/>
    <w:rsid w:val="00D1165B"/>
    <w:rsid w:val="00D17940"/>
    <w:rsid w:val="00D95F10"/>
    <w:rsid w:val="00DA4B2B"/>
    <w:rsid w:val="00DA7CE1"/>
    <w:rsid w:val="00DC397F"/>
    <w:rsid w:val="00E84B21"/>
    <w:rsid w:val="00F410E5"/>
    <w:rsid w:val="00F549F0"/>
    <w:rsid w:val="00F66960"/>
    <w:rsid w:val="00F73A8A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85163D-D261-4C22-A148-07A8004C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18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31801"/>
    <w:pPr>
      <w:ind w:left="720"/>
      <w:contextualSpacing/>
    </w:pPr>
  </w:style>
  <w:style w:type="table" w:styleId="a4">
    <w:name w:val="Table Grid"/>
    <w:basedOn w:val="a1"/>
    <w:uiPriority w:val="99"/>
    <w:rsid w:val="00934C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F410E5"/>
    <w:rPr>
      <w:rFonts w:cs="Times New Roman"/>
    </w:rPr>
  </w:style>
  <w:style w:type="paragraph" w:styleId="a7">
    <w:name w:val="footer"/>
    <w:basedOn w:val="a"/>
    <w:link w:val="a8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F410E5"/>
    <w:rPr>
      <w:rFonts w:cs="Times New Roman"/>
    </w:rPr>
  </w:style>
  <w:style w:type="paragraph" w:styleId="a9">
    <w:name w:val="Normal (Web)"/>
    <w:basedOn w:val="a"/>
    <w:uiPriority w:val="99"/>
    <w:semiHidden/>
    <w:unhideWhenUsed/>
    <w:rsid w:val="00D95F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locked/>
    <w:rsid w:val="00D95F10"/>
    <w:rPr>
      <w:b/>
      <w:bCs/>
    </w:rPr>
  </w:style>
  <w:style w:type="character" w:styleId="ab">
    <w:name w:val="Hyperlink"/>
    <w:basedOn w:val="a0"/>
    <w:uiPriority w:val="99"/>
    <w:semiHidden/>
    <w:unhideWhenUsed/>
    <w:rsid w:val="00D95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76" Type="http://schemas.openxmlformats.org/officeDocument/2006/relationships/image" Target="media/image70.gif"/><Relationship Id="rId84" Type="http://schemas.openxmlformats.org/officeDocument/2006/relationships/image" Target="media/image78.gif"/><Relationship Id="rId89" Type="http://schemas.openxmlformats.org/officeDocument/2006/relationships/footer" Target="footer1.xml"/><Relationship Id="rId7" Type="http://schemas.openxmlformats.org/officeDocument/2006/relationships/image" Target="media/image1.gif"/><Relationship Id="rId71" Type="http://schemas.openxmlformats.org/officeDocument/2006/relationships/image" Target="media/image65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9" Type="http://schemas.openxmlformats.org/officeDocument/2006/relationships/image" Target="media/image23.gif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66" Type="http://schemas.openxmlformats.org/officeDocument/2006/relationships/image" Target="media/image60.gif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87" Type="http://schemas.openxmlformats.org/officeDocument/2006/relationships/image" Target="media/image81.gif"/><Relationship Id="rId5" Type="http://schemas.openxmlformats.org/officeDocument/2006/relationships/footnotes" Target="footnotes.xml"/><Relationship Id="rId61" Type="http://schemas.openxmlformats.org/officeDocument/2006/relationships/image" Target="media/image55.gif"/><Relationship Id="rId82" Type="http://schemas.openxmlformats.org/officeDocument/2006/relationships/image" Target="media/image76.gif"/><Relationship Id="rId90" Type="http://schemas.openxmlformats.org/officeDocument/2006/relationships/fontTable" Target="fontTable.xml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77" Type="http://schemas.openxmlformats.org/officeDocument/2006/relationships/image" Target="media/image71.gif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" Type="http://schemas.openxmlformats.org/officeDocument/2006/relationships/image" Target="media/image4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Андрей</cp:lastModifiedBy>
  <cp:revision>4</cp:revision>
  <dcterms:created xsi:type="dcterms:W3CDTF">2019-11-24T18:04:00Z</dcterms:created>
  <dcterms:modified xsi:type="dcterms:W3CDTF">2023-01-25T09:14:00Z</dcterms:modified>
</cp:coreProperties>
</file>