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9EEF" w14:textId="785567A8" w:rsidR="001853A7" w:rsidRPr="003E1AE0" w:rsidRDefault="00000000" w:rsidP="003E1AE0">
      <w:pPr>
        <w:spacing w:before="120" w:after="80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b/>
          <w:bCs/>
          <w:color w:val="1A7A3A"/>
          <w:sz w:val="56"/>
          <w:szCs w:val="56"/>
        </w:rPr>
        <w:t>문제 B</w:t>
      </w:r>
      <w:r w:rsidR="003E1AE0">
        <w:rPr>
          <w:rFonts w:asciiTheme="minorHAnsi" w:eastAsiaTheme="minorHAnsi" w:hAnsiTheme="minorHAnsi" w:hint="eastAsia"/>
        </w:rPr>
        <w:t xml:space="preserve"> </w:t>
      </w:r>
      <w:r w:rsidR="003E1AE0" w:rsidRPr="003E1AE0">
        <w:rPr>
          <w:rFonts w:asciiTheme="minorHAnsi" w:eastAsiaTheme="minorHAnsi" w:hAnsiTheme="minorHAnsi" w:hint="eastAsia"/>
        </w:rPr>
        <w:t xml:space="preserve"> </w:t>
      </w:r>
      <w:r w:rsidRPr="003E1AE0">
        <w:rPr>
          <w:rFonts w:asciiTheme="minorHAnsi" w:eastAsiaTheme="minorHAnsi" w:hAnsiTheme="minorHAnsi"/>
          <w:b/>
          <w:bCs/>
          <w:color w:val="1F4E79"/>
          <w:sz w:val="36"/>
          <w:szCs w:val="36"/>
        </w:rPr>
        <w:t>합성 이벤트 로그의 예측 대리 가능성 평가</w:t>
      </w:r>
    </w:p>
    <w:p w14:paraId="106B8E63" w14:textId="7F768520" w:rsidR="001853A7" w:rsidRPr="003E1AE0" w:rsidRDefault="00000000" w:rsidP="003E1AE0">
      <w:pPr>
        <w:spacing w:before="120" w:after="60"/>
        <w:jc w:val="center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i/>
          <w:iCs/>
          <w:color w:val="595959"/>
          <w:sz w:val="24"/>
          <w:szCs w:val="24"/>
        </w:rPr>
        <w:t>Fidelity · Utility · Privacy 3축 프레임워크</w:t>
      </w:r>
    </w:p>
    <w:p w14:paraId="1E4419B4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1. </w:t>
      </w:r>
      <w:r w:rsidRPr="0012328B">
        <w:rPr>
          <w:b/>
          <w:bCs/>
        </w:rPr>
        <w:t>프로젝트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개요</w:t>
      </w:r>
    </w:p>
    <w:p w14:paraId="26D28DA6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2. </w:t>
      </w:r>
      <w:r w:rsidRPr="0012328B">
        <w:rPr>
          <w:b/>
          <w:bCs/>
        </w:rPr>
        <w:t>핵심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연구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질문</w:t>
      </w:r>
    </w:p>
    <w:p w14:paraId="2386B8AC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3. </w:t>
      </w:r>
      <w:r w:rsidRPr="0012328B">
        <w:rPr>
          <w:b/>
          <w:bCs/>
        </w:rPr>
        <w:t>이론적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배경</w:t>
      </w:r>
    </w:p>
    <w:p w14:paraId="749AEA72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4. </w:t>
      </w:r>
      <w:r w:rsidRPr="0012328B">
        <w:rPr>
          <w:b/>
          <w:bCs/>
        </w:rPr>
        <w:t>연구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방법론</w:t>
      </w:r>
    </w:p>
    <w:p w14:paraId="734F330E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5. </w:t>
      </w:r>
      <w:r w:rsidRPr="0012328B">
        <w:rPr>
          <w:b/>
          <w:bCs/>
        </w:rPr>
        <w:t>주차별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실행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계획</w:t>
      </w:r>
    </w:p>
    <w:p w14:paraId="6D4AAA0E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6. </w:t>
      </w:r>
      <w:r w:rsidRPr="0012328B">
        <w:rPr>
          <w:b/>
          <w:bCs/>
        </w:rPr>
        <w:t>개발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환경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및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주요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라이브러리</w:t>
      </w:r>
    </w:p>
    <w:p w14:paraId="4F10F7F6" w14:textId="77777777" w:rsidR="002F0956" w:rsidRPr="0012328B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7. </w:t>
      </w:r>
      <w:r w:rsidRPr="0012328B">
        <w:rPr>
          <w:b/>
          <w:bCs/>
        </w:rPr>
        <w:t>기대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결과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및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학술적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기여</w:t>
      </w:r>
    </w:p>
    <w:p w14:paraId="5A738F0F" w14:textId="319CB4FE" w:rsidR="002F0956" w:rsidRDefault="002F0956" w:rsidP="002F0956">
      <w:pPr>
        <w:rPr>
          <w:b/>
          <w:bCs/>
        </w:rPr>
      </w:pPr>
      <w:r w:rsidRPr="0012328B">
        <w:rPr>
          <w:b/>
          <w:bCs/>
        </w:rPr>
        <w:t xml:space="preserve">8. </w:t>
      </w:r>
      <w:r w:rsidRPr="0012328B">
        <w:rPr>
          <w:b/>
          <w:bCs/>
        </w:rPr>
        <w:t>핵심</w:t>
      </w:r>
      <w:r w:rsidRPr="0012328B">
        <w:rPr>
          <w:b/>
          <w:bCs/>
        </w:rPr>
        <w:t xml:space="preserve"> </w:t>
      </w:r>
      <w:r w:rsidRPr="0012328B">
        <w:rPr>
          <w:b/>
          <w:bCs/>
        </w:rPr>
        <w:t>참고문헌</w:t>
      </w:r>
    </w:p>
    <w:p w14:paraId="050AE897" w14:textId="77777777" w:rsidR="0066442A" w:rsidRPr="0012328B" w:rsidRDefault="0066442A" w:rsidP="002F0956">
      <w:pPr>
        <w:rPr>
          <w:rFonts w:hint="eastAsia"/>
          <w:b/>
          <w:bCs/>
        </w:rPr>
      </w:pPr>
    </w:p>
    <w:p w14:paraId="09421E52" w14:textId="5523D372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t>1. 프로젝트 개요</w:t>
      </w:r>
    </w:p>
    <w:p w14:paraId="4891E5AA" w14:textId="77777777" w:rsidR="001853A7" w:rsidRPr="003E1AE0" w:rsidRDefault="00000000">
      <w:pPr>
        <w:spacing w:before="60" w:after="60" w:line="32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병원은 환자 데이터를 외부 연구자에게 제공할 수 없지만, 합성(Synthetic) 데이터를 공개하면 연구 협력이 가능합니다. GAN, VAE 등 생성 모델로 만든 합성 이벤트 로그가 실제 로그를 얼마나 잘 대체할 수 있는지는 아직 명확하지 않습니다.</w:t>
      </w:r>
    </w:p>
    <w:p w14:paraId="2024753D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31B26DC4" w14:textId="77777777" w:rsidR="001853A7" w:rsidRPr="003E1AE0" w:rsidRDefault="00000000">
      <w:pPr>
        <w:spacing w:before="60" w:after="60" w:line="32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기존 합성 로그 연구들은 원본과의 통계적 유사성(Fidelity)만 측정하거나, 프로세스 발견 품질만 봅니다. "합성 로그로 학습한 예측 모델이 실제 로그에서 얼마나 잘 작동하는가"(Utility)와 "합성 로그가 원본 환자 정보를 얼마나 노출하는가"(Privacy)를 동시에 측정한 연구는 없습니다.</w:t>
      </w:r>
    </w:p>
    <w:p w14:paraId="2529D26B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507A2105" w14:textId="77777777" w:rsidR="001853A7" w:rsidRPr="003E1AE0" w:rsidRDefault="00000000">
      <w:pPr>
        <w:pBdr>
          <w:left w:val="single" w:sz="12" w:space="8" w:color="2E75B6"/>
        </w:pBdr>
        <w:spacing w:before="100" w:after="100" w:line="320" w:lineRule="auto"/>
        <w:ind w:left="480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i/>
          <w:iCs/>
          <w:color w:val="1F4E79"/>
        </w:rPr>
        <w:t>이 연구는 합성 이벤트 로그를 Fidelity · Utility · Privacy 세 축으로 동시 평가하는 벤치마크 프레임워크를 구축하고, MIMIC-IV 응급실 데이터에서 3가지 생성 방법을 비교합니다.</w:t>
      </w:r>
    </w:p>
    <w:p w14:paraId="7851A7F6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3A6A3F07" w14:textId="77777777" w:rsidR="00D669E7" w:rsidRDefault="00D669E7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4E79"/>
          <w:sz w:val="32"/>
          <w:szCs w:val="32"/>
        </w:rPr>
      </w:pPr>
      <w:r>
        <w:rPr>
          <w:rFonts w:asciiTheme="minorHAnsi" w:eastAsiaTheme="minorHAnsi" w:hAnsiTheme="minorHAnsi"/>
          <w:color w:val="1F4E79"/>
        </w:rPr>
        <w:br w:type="page"/>
      </w:r>
    </w:p>
    <w:p w14:paraId="6FA57ED4" w14:textId="1D0DEDD8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lastRenderedPageBreak/>
        <w:t>2. 핵심 연구 질문</w:t>
      </w:r>
    </w:p>
    <w:p w14:paraId="3AFF6B99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proofErr w:type="spellStart"/>
      <w:r w:rsidRPr="003E1AE0">
        <w:rPr>
          <w:rFonts w:asciiTheme="minorHAnsi" w:eastAsiaTheme="minorHAnsi" w:hAnsiTheme="minorHAnsi"/>
          <w:color w:val="595959"/>
        </w:rPr>
        <w:t>ProcessGAN</w:t>
      </w:r>
      <w:proofErr w:type="spellEnd"/>
      <w:r w:rsidRPr="003E1AE0">
        <w:rPr>
          <w:rFonts w:asciiTheme="minorHAnsi" w:eastAsiaTheme="minorHAnsi" w:hAnsiTheme="minorHAnsi"/>
          <w:color w:val="595959"/>
        </w:rPr>
        <w:t xml:space="preserve">, PALSYN, 룰 기반 시뮬레이션 세 가지 방법으로 생성한 합성 로그의 Fidelity는 각각 어떻게 </w:t>
      </w:r>
      <w:proofErr w:type="spellStart"/>
      <w:r w:rsidRPr="003E1AE0">
        <w:rPr>
          <w:rFonts w:asciiTheme="minorHAnsi" w:eastAsiaTheme="minorHAnsi" w:hAnsiTheme="minorHAnsi"/>
          <w:color w:val="595959"/>
        </w:rPr>
        <w:t>다른가</w:t>
      </w:r>
      <w:proofErr w:type="spellEnd"/>
      <w:r w:rsidRPr="003E1AE0">
        <w:rPr>
          <w:rFonts w:asciiTheme="minorHAnsi" w:eastAsiaTheme="minorHAnsi" w:hAnsiTheme="minorHAnsi"/>
          <w:color w:val="595959"/>
        </w:rPr>
        <w:t>?</w:t>
      </w:r>
    </w:p>
    <w:p w14:paraId="73CFABAA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합성 로그로 학습한 재입원 예측 모델의 AUC는 실제 로그 대비 얼마나 감소하는가?</w:t>
      </w:r>
    </w:p>
    <w:p w14:paraId="00F985DC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 xml:space="preserve">예측 목표(재방문, 체류시간, 입원 전환)에 따라 합성 로그의 Utility 손실이 </w:t>
      </w:r>
      <w:proofErr w:type="spellStart"/>
      <w:r w:rsidRPr="003E1AE0">
        <w:rPr>
          <w:rFonts w:asciiTheme="minorHAnsi" w:eastAsiaTheme="minorHAnsi" w:hAnsiTheme="minorHAnsi"/>
          <w:color w:val="595959"/>
        </w:rPr>
        <w:t>다른가</w:t>
      </w:r>
      <w:proofErr w:type="spellEnd"/>
      <w:r w:rsidRPr="003E1AE0">
        <w:rPr>
          <w:rFonts w:asciiTheme="minorHAnsi" w:eastAsiaTheme="minorHAnsi" w:hAnsiTheme="minorHAnsi"/>
          <w:color w:val="595959"/>
        </w:rPr>
        <w:t>?</w:t>
      </w:r>
    </w:p>
    <w:p w14:paraId="7F90E803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 xml:space="preserve">Membership Inference Attack에 대한 합성 로그의 프라이버시 취약도는 생성 방법에 따라 어떻게 </w:t>
      </w:r>
      <w:proofErr w:type="spellStart"/>
      <w:r w:rsidRPr="003E1AE0">
        <w:rPr>
          <w:rFonts w:asciiTheme="minorHAnsi" w:eastAsiaTheme="minorHAnsi" w:hAnsiTheme="minorHAnsi"/>
          <w:color w:val="595959"/>
        </w:rPr>
        <w:t>다른가</w:t>
      </w:r>
      <w:proofErr w:type="spellEnd"/>
      <w:r w:rsidRPr="003E1AE0">
        <w:rPr>
          <w:rFonts w:asciiTheme="minorHAnsi" w:eastAsiaTheme="minorHAnsi" w:hAnsiTheme="minorHAnsi"/>
          <w:color w:val="595959"/>
        </w:rPr>
        <w:t>?</w:t>
      </w:r>
    </w:p>
    <w:p w14:paraId="7521C9E7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Fidelity가 높은 합성 로그가 반드시 Utility도 높은가? 두 지표 간 상관관계는?</w:t>
      </w:r>
    </w:p>
    <w:p w14:paraId="2C4B903D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4B29C994" w14:textId="77777777" w:rsidR="00D669E7" w:rsidRDefault="00D669E7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4E79"/>
          <w:sz w:val="32"/>
          <w:szCs w:val="32"/>
        </w:rPr>
      </w:pPr>
      <w:r>
        <w:rPr>
          <w:rFonts w:asciiTheme="minorHAnsi" w:eastAsiaTheme="minorHAnsi" w:hAnsiTheme="minorHAnsi"/>
          <w:color w:val="1F4E79"/>
        </w:rPr>
        <w:br w:type="page"/>
      </w:r>
    </w:p>
    <w:p w14:paraId="69E94E99" w14:textId="1900B4EE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lastRenderedPageBreak/>
        <w:t>3. 이론적 배경</w:t>
      </w:r>
    </w:p>
    <w:p w14:paraId="367926A3" w14:textId="77777777" w:rsidR="001853A7" w:rsidRPr="003E1AE0" w:rsidRDefault="00000000">
      <w:pPr>
        <w:pStyle w:val="2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2E75B6"/>
        </w:rPr>
        <w:t>3.1 합성 이벤트 로그 생성 방법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1853A7" w:rsidRPr="003E1AE0" w14:paraId="06D3424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19FF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433A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핵심 아이디어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B7A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장단점</w:t>
            </w:r>
          </w:p>
        </w:tc>
      </w:tr>
      <w:tr w:rsidR="001853A7" w:rsidRPr="003E1AE0" w14:paraId="6437CE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1A77A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ProcessGAN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(2024)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2FACA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Transformer 생성자로 활동 시퀀스 + 타임스탬프 합성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C00CF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품질 높음, 학습 복잡</w:t>
            </w:r>
          </w:p>
        </w:tc>
      </w:tr>
      <w:tr w:rsidR="001853A7" w:rsidRPr="003E1AE0" w14:paraId="0A147F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10E3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PALSYN (2025)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9A3E4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자기회귀 모델 + 차분 프라이버시 보장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129FB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DP 내장, 비교적 최신</w:t>
            </w:r>
          </w:p>
        </w:tc>
      </w:tr>
      <w:tr w:rsidR="001853A7" w:rsidRPr="003E1AE0" w14:paraId="51A618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506F0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룰 기반 시뮬레이션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80E1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프로세스 모델(</w:t>
            </w: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페트리넷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)에서 케이스 샘플링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1473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구현 쉬움, 다양성 낮음</w:t>
            </w:r>
          </w:p>
        </w:tc>
      </w:tr>
    </w:tbl>
    <w:p w14:paraId="6C05875C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2B26D779" w14:textId="77777777" w:rsidR="001853A7" w:rsidRPr="003E1AE0" w:rsidRDefault="00000000">
      <w:pPr>
        <w:pStyle w:val="2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2E75B6"/>
        </w:rPr>
        <w:t>3.2 3축 평가 프레임워크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5244"/>
        <w:gridCol w:w="3124"/>
      </w:tblGrid>
      <w:tr w:rsidR="001853A7" w:rsidRPr="003E1AE0" w14:paraId="5DC08D8C" w14:textId="77777777" w:rsidTr="003E1506">
        <w:trPr>
          <w:tblHeader/>
        </w:trPr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0AF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축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3638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측정 항목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B45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측정 도구</w:t>
            </w:r>
          </w:p>
        </w:tc>
      </w:tr>
      <w:tr w:rsidR="001853A7" w:rsidRPr="003E1AE0" w14:paraId="0957465E" w14:textId="77777777" w:rsidTr="003E1506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312F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Fidelity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A94A5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활동 빈도 분포 KL-divergence, </w:t>
            </w: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트레이스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변형 집합 Jaccard 유사도, 체류시간 분포 Wasserstein 거리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69C3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scipy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, PM4Py</w:t>
            </w:r>
          </w:p>
        </w:tc>
      </w:tr>
      <w:tr w:rsidR="001853A7" w:rsidRPr="003E1AE0" w14:paraId="0B20FA5B" w14:textId="77777777" w:rsidTr="003E1506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469B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Utility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ACEE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합성→실제 예측 AUC, 합성→합성 예측 AUC와의 차이 (Train-on-Synthetic Test-on-Real)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F13A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scikit-learn, </w:t>
            </w: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XGBoost</w:t>
            </w:r>
            <w:proofErr w:type="spellEnd"/>
          </w:p>
        </w:tc>
      </w:tr>
      <w:tr w:rsidR="001853A7" w:rsidRPr="003E1AE0" w14:paraId="4B2E0D85" w14:textId="77777777" w:rsidTr="003E1506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139FF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Privacy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AA34E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Membership Inference Attack 성공률 (ML-Leaks 방식)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7E5F7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shadow model 기법</w:t>
            </w:r>
          </w:p>
        </w:tc>
      </w:tr>
    </w:tbl>
    <w:p w14:paraId="40C98A86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0ED3FD0A" w14:textId="77777777" w:rsidR="001853A7" w:rsidRPr="003E1AE0" w:rsidRDefault="00000000">
      <w:pPr>
        <w:pStyle w:val="2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2E75B6"/>
        </w:rPr>
        <w:t>3.3 Train-on-Synthetic Test-on-Real (TSTR) 프로토콜</w:t>
      </w:r>
    </w:p>
    <w:p w14:paraId="759F319C" w14:textId="77777777" w:rsidR="001853A7" w:rsidRPr="003E1AE0" w:rsidRDefault="00000000">
      <w:pPr>
        <w:spacing w:before="60" w:after="60" w:line="32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합성 로그의 Utility 평가를 위한 표준 프로토콜입니다.</w:t>
      </w:r>
    </w:p>
    <w:p w14:paraId="773F2AB9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실제 로그를 Train / Test로 분할</w:t>
      </w:r>
    </w:p>
    <w:p w14:paraId="4D57018E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Train 로그로 생성 모델 학습 → 합성 로그 생성</w:t>
      </w:r>
    </w:p>
    <w:p w14:paraId="1DE3724A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합성 로그로 예측 모델 학습</w:t>
      </w:r>
    </w:p>
    <w:p w14:paraId="467CC971" w14:textId="77777777" w:rsidR="00D669E7" w:rsidRPr="00D669E7" w:rsidRDefault="00000000" w:rsidP="00D669E7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실제 Test 로그에서 예측 모델 평가</w:t>
      </w:r>
    </w:p>
    <w:p w14:paraId="10C8ACCE" w14:textId="2CBF6B1C" w:rsidR="00D669E7" w:rsidRPr="00D669E7" w:rsidRDefault="00000000" w:rsidP="00D669E7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D669E7">
        <w:rPr>
          <w:rFonts w:asciiTheme="minorHAnsi" w:eastAsiaTheme="minorHAnsi" w:hAnsiTheme="minorHAnsi"/>
          <w:color w:val="595959"/>
        </w:rPr>
        <w:t>Train-on-Real(원본)과 AUC 비교 → Utility Gap 계산</w:t>
      </w:r>
      <w:r w:rsidR="00D669E7" w:rsidRPr="00D669E7">
        <w:rPr>
          <w:rFonts w:asciiTheme="minorHAnsi" w:eastAsiaTheme="minorHAnsi" w:hAnsiTheme="minorHAnsi"/>
          <w:color w:val="1F4E79"/>
        </w:rPr>
        <w:br w:type="page"/>
      </w:r>
    </w:p>
    <w:p w14:paraId="194416E9" w14:textId="3A7760C8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lastRenderedPageBreak/>
        <w:t>4. 연구 방법론</w:t>
      </w:r>
    </w:p>
    <w:p w14:paraId="642FB512" w14:textId="77777777" w:rsidR="001853A7" w:rsidRPr="003E1AE0" w:rsidRDefault="00000000">
      <w:pPr>
        <w:pStyle w:val="2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2E75B6"/>
        </w:rPr>
        <w:t>4.1 실험 설계</w:t>
      </w:r>
    </w:p>
    <w:p w14:paraId="154257DF" w14:textId="77777777" w:rsidR="001853A7" w:rsidRPr="003E1AE0" w:rsidRDefault="00000000">
      <w:pPr>
        <w:spacing w:before="60" w:after="60" w:line="32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3 × 3 격자 실험: 생성 방법 3가지 × 예측 목표 3가지 = 9개 조합</w:t>
      </w:r>
    </w:p>
    <w:p w14:paraId="2D31C1CE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1853A7" w:rsidRPr="003E1AE0" w14:paraId="6CE97C5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D3BA" w14:textId="77777777" w:rsidR="001853A7" w:rsidRPr="003E1AE0" w:rsidRDefault="001853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62E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재입원 예측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498D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체류시간 초과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6AB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입원 전환</w:t>
            </w:r>
          </w:p>
        </w:tc>
      </w:tr>
      <w:tr w:rsidR="001853A7" w:rsidRPr="003E1AE0" w14:paraId="15959D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4069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ProcessGAN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F220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E8798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C77B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</w:tr>
      <w:tr w:rsidR="001853A7" w:rsidRPr="003E1AE0" w14:paraId="0360012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FB8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PALSYN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E63FF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F0933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0C205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</w:tr>
      <w:tr w:rsidR="001853A7" w:rsidRPr="003E1AE0" w14:paraId="3545D9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8E5A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룰 기반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D8C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7BCC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D26CA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AUC / MIA</w:t>
            </w:r>
          </w:p>
        </w:tc>
      </w:tr>
    </w:tbl>
    <w:p w14:paraId="53B67764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1A0F1A63" w14:textId="77777777" w:rsidR="001853A7" w:rsidRPr="003E1AE0" w:rsidRDefault="00000000">
      <w:pPr>
        <w:pStyle w:val="2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2E75B6"/>
        </w:rPr>
        <w:t>4.2 Membership Inference Attack</w:t>
      </w:r>
    </w:p>
    <w:p w14:paraId="50740063" w14:textId="77777777" w:rsidR="001853A7" w:rsidRPr="003E1AE0" w:rsidRDefault="00000000">
      <w:pPr>
        <w:spacing w:before="60" w:after="60" w:line="32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MIA는 공격자가 특정 샘플이 생성 모델 학습에 사용됐는지 판별할 수 있는지를 측정합니다. Shadow Model 방식으로 구현합니다.</w:t>
      </w:r>
    </w:p>
    <w:p w14:paraId="0D3FA731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Shadow 생성 모델을 별도 데이터로 학습</w:t>
      </w:r>
    </w:p>
    <w:p w14:paraId="5DFDB261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Shadow 모델로 "멤버"와 "</w:t>
      </w:r>
      <w:proofErr w:type="spellStart"/>
      <w:r w:rsidRPr="003E1AE0">
        <w:rPr>
          <w:rFonts w:asciiTheme="minorHAnsi" w:eastAsiaTheme="minorHAnsi" w:hAnsiTheme="minorHAnsi"/>
          <w:color w:val="595959"/>
        </w:rPr>
        <w:t>비멤버</w:t>
      </w:r>
      <w:proofErr w:type="spellEnd"/>
      <w:r w:rsidRPr="003E1AE0">
        <w:rPr>
          <w:rFonts w:asciiTheme="minorHAnsi" w:eastAsiaTheme="minorHAnsi" w:hAnsiTheme="minorHAnsi"/>
          <w:color w:val="595959"/>
        </w:rPr>
        <w:t>" 샘플 생성</w:t>
      </w:r>
    </w:p>
    <w:p w14:paraId="68B11A30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 xml:space="preserve">공격 분류기(MLP) 학습: 멤버 vs </w:t>
      </w:r>
      <w:proofErr w:type="spellStart"/>
      <w:r w:rsidRPr="003E1AE0">
        <w:rPr>
          <w:rFonts w:asciiTheme="minorHAnsi" w:eastAsiaTheme="minorHAnsi" w:hAnsiTheme="minorHAnsi"/>
          <w:color w:val="595959"/>
        </w:rPr>
        <w:t>비멤버</w:t>
      </w:r>
      <w:proofErr w:type="spellEnd"/>
      <w:r w:rsidRPr="003E1AE0">
        <w:rPr>
          <w:rFonts w:asciiTheme="minorHAnsi" w:eastAsiaTheme="minorHAnsi" w:hAnsiTheme="minorHAnsi"/>
          <w:color w:val="595959"/>
        </w:rPr>
        <w:t xml:space="preserve"> 판별</w:t>
      </w:r>
    </w:p>
    <w:p w14:paraId="6D46934E" w14:textId="77777777" w:rsidR="001853A7" w:rsidRPr="003E1AE0" w:rsidRDefault="00000000">
      <w:pPr>
        <w:pStyle w:val="a4"/>
        <w:numPr>
          <w:ilvl w:val="0"/>
          <w:numId w:val="3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실제 생성 모델에 대해 공격 성공률(AUC &gt; 0.6이면 취약) 측정</w:t>
      </w:r>
    </w:p>
    <w:p w14:paraId="478DF871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7F00A789" w14:textId="77777777" w:rsidR="00D669E7" w:rsidRDefault="00D669E7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4E79"/>
          <w:sz w:val="32"/>
          <w:szCs w:val="32"/>
        </w:rPr>
      </w:pPr>
      <w:r>
        <w:rPr>
          <w:rFonts w:asciiTheme="minorHAnsi" w:eastAsiaTheme="minorHAnsi" w:hAnsiTheme="minorHAnsi"/>
          <w:color w:val="1F4E79"/>
        </w:rPr>
        <w:br w:type="page"/>
      </w:r>
    </w:p>
    <w:p w14:paraId="2C80F07A" w14:textId="581D8192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lastRenderedPageBreak/>
        <w:t>5. 주차별 실행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3960"/>
      </w:tblGrid>
      <w:tr w:rsidR="001853A7" w:rsidRPr="003E1AE0" w14:paraId="2136A197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419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7D2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EA3B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1853A7" w:rsidRPr="003E1AE0" w14:paraId="3F9749C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1F49F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1주차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5EA3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MIMICEL 로드 + 예측 레이블 3종 생성 + EDA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57C1D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데이터 파이프라인 완성</w:t>
            </w:r>
          </w:p>
        </w:tc>
      </w:tr>
      <w:tr w:rsidR="001853A7" w:rsidRPr="003E1AE0" w14:paraId="5066BB2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5A6E4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2주차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045A1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룰 기반 시뮬레이션 구현 + </w:t>
            </w: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ProcessGAN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환경 설정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124C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룰 기반 합성 로그 생성</w:t>
            </w:r>
          </w:p>
        </w:tc>
      </w:tr>
      <w:tr w:rsidR="001853A7" w:rsidRPr="003E1AE0" w14:paraId="4F52701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EDA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3주차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371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ProcessGAN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학습 (GPU 필요) + PALSYN 실행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9797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합성 로그 3종 생성</w:t>
            </w:r>
          </w:p>
        </w:tc>
      </w:tr>
      <w:tr w:rsidR="001853A7" w:rsidRPr="003E1AE0" w14:paraId="5F6F04E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31D1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4주차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DD924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Fidelity 지표 3종 측정 + TSTR 프로토콜 구현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03F74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Fidelity 비교표</w:t>
            </w:r>
          </w:p>
        </w:tc>
      </w:tr>
      <w:tr w:rsidR="001853A7" w:rsidRPr="003E1AE0" w14:paraId="21BED23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01DC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5주차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03CFF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Utility(예측 AUC) 측정 9개 조합 실험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0E7F0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Utility Gap 분석</w:t>
            </w:r>
          </w:p>
        </w:tc>
      </w:tr>
      <w:tr w:rsidR="001853A7" w:rsidRPr="003E1AE0" w14:paraId="410BA6A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303F0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6주차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AC90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MIA 구현 + 3축 결과 통합 + 시각화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E1BC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레이더 차트 포함 종합 결과</w:t>
            </w:r>
          </w:p>
        </w:tc>
      </w:tr>
      <w:tr w:rsidR="001853A7" w:rsidRPr="003E1AE0" w14:paraId="788080D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87CA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7주차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A42A7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결과 해석 + 논문 초안 + 발표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BB44B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최종 발표 + 보고서</w:t>
            </w:r>
          </w:p>
        </w:tc>
      </w:tr>
    </w:tbl>
    <w:p w14:paraId="74DC22B4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3C2C48CE" w14:textId="77777777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t>6. 개발 환경 및 주요 라이브러리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1853A7" w:rsidRPr="003E1AE0" w14:paraId="5DF9E0D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D298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목적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B6D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도구 / 라이브러리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EA43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1853A7" w:rsidRPr="003E1AE0" w14:paraId="3B1A01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42D90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이벤트 로그 처리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DEC1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PM4Py 4.x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26C1A" w14:textId="77777777" w:rsidR="001853A7" w:rsidRPr="003E1AE0" w:rsidRDefault="001853A7">
            <w:pPr>
              <w:rPr>
                <w:rFonts w:asciiTheme="minorHAnsi" w:eastAsiaTheme="minorHAnsi" w:hAnsiTheme="minorHAnsi"/>
              </w:rPr>
            </w:pPr>
          </w:p>
        </w:tc>
      </w:tr>
      <w:tr w:rsidR="001853A7" w:rsidRPr="003E1AE0" w14:paraId="38A59B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473B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GAN 기반 합성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497C5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ProcessGAN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(GitHub)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F4BA3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GPU 권장 (Google </w:t>
            </w: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Colab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활용 가능)</w:t>
            </w:r>
          </w:p>
        </w:tc>
      </w:tr>
      <w:tr w:rsidR="001853A7" w:rsidRPr="003E1AE0" w14:paraId="135A5B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63341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DP 합성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91829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PALSYN (GitHub)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0A4AE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CPU로도 실행 가능</w:t>
            </w:r>
          </w:p>
        </w:tc>
      </w:tr>
      <w:tr w:rsidR="001853A7" w:rsidRPr="003E1AE0" w14:paraId="1D5A34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22D6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통계 지표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02C67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scipy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(KL-divergence, Wasserstein)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6241" w14:textId="77777777" w:rsidR="001853A7" w:rsidRPr="003E1AE0" w:rsidRDefault="001853A7">
            <w:pPr>
              <w:rPr>
                <w:rFonts w:asciiTheme="minorHAnsi" w:eastAsiaTheme="minorHAnsi" w:hAnsiTheme="minorHAnsi"/>
              </w:rPr>
            </w:pPr>
          </w:p>
        </w:tc>
      </w:tr>
      <w:tr w:rsidR="001853A7" w:rsidRPr="003E1AE0" w14:paraId="3FBFAF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0BB62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예측 모델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645C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XGBoost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, scikit-learn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FB62" w14:textId="77777777" w:rsidR="001853A7" w:rsidRPr="003E1AE0" w:rsidRDefault="001853A7">
            <w:pPr>
              <w:rPr>
                <w:rFonts w:asciiTheme="minorHAnsi" w:eastAsiaTheme="minorHAnsi" w:hAnsiTheme="minorHAnsi"/>
              </w:rPr>
            </w:pPr>
          </w:p>
        </w:tc>
      </w:tr>
      <w:tr w:rsidR="001853A7" w:rsidRPr="003E1AE0" w14:paraId="3A0F71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E777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MIA 구현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A310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PyTorch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(shadow model)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66B1" w14:textId="77777777" w:rsidR="001853A7" w:rsidRPr="003E1AE0" w:rsidRDefault="001853A7">
            <w:pPr>
              <w:rPr>
                <w:rFonts w:asciiTheme="minorHAnsi" w:eastAsiaTheme="minorHAnsi" w:hAnsiTheme="minorHAnsi"/>
              </w:rPr>
            </w:pPr>
          </w:p>
        </w:tc>
      </w:tr>
      <w:tr w:rsidR="001853A7" w:rsidRPr="003E1AE0" w14:paraId="3E2AA6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0E648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시각화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F49AC" w14:textId="77777777" w:rsidR="001853A7" w:rsidRPr="003E1AE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>plotly</w:t>
            </w:r>
            <w:proofErr w:type="spellEnd"/>
            <w:r w:rsidRPr="003E1AE0">
              <w:rPr>
                <w:rFonts w:asciiTheme="minorHAnsi" w:eastAsiaTheme="minorHAnsi" w:hAnsiTheme="minorHAnsi"/>
                <w:color w:val="595959"/>
                <w:sz w:val="20"/>
                <w:szCs w:val="20"/>
              </w:rPr>
              <w:t xml:space="preserve"> (레이더 차트)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2C85" w14:textId="77777777" w:rsidR="001853A7" w:rsidRPr="003E1AE0" w:rsidRDefault="001853A7">
            <w:pPr>
              <w:rPr>
                <w:rFonts w:asciiTheme="minorHAnsi" w:eastAsiaTheme="minorHAnsi" w:hAnsiTheme="minorHAnsi"/>
              </w:rPr>
            </w:pPr>
          </w:p>
        </w:tc>
      </w:tr>
    </w:tbl>
    <w:p w14:paraId="053ED78D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3AC85CC2" w14:textId="77777777" w:rsidR="00D669E7" w:rsidRDefault="00D669E7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4E79"/>
          <w:sz w:val="32"/>
          <w:szCs w:val="32"/>
        </w:rPr>
      </w:pPr>
      <w:r>
        <w:rPr>
          <w:rFonts w:asciiTheme="minorHAnsi" w:eastAsiaTheme="minorHAnsi" w:hAnsiTheme="minorHAnsi"/>
          <w:color w:val="1F4E79"/>
        </w:rPr>
        <w:br w:type="page"/>
      </w:r>
    </w:p>
    <w:p w14:paraId="56DFE1B0" w14:textId="57282961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lastRenderedPageBreak/>
        <w:t>7. 기대 결과 및 학술적 기여</w:t>
      </w:r>
    </w:p>
    <w:p w14:paraId="65E1EFE2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3축 평가 프레임워크 자체가 재사용 가능한 오픈소스 도구로 기여됨</w:t>
      </w:r>
    </w:p>
    <w:p w14:paraId="27BC8DDD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"어떤 임상 예측 목표가 합성 데이터에 가장 취약한가"</w:t>
      </w:r>
      <w:proofErr w:type="spellStart"/>
      <w:r w:rsidRPr="003E1AE0">
        <w:rPr>
          <w:rFonts w:asciiTheme="minorHAnsi" w:eastAsiaTheme="minorHAnsi" w:hAnsiTheme="minorHAnsi"/>
          <w:color w:val="595959"/>
        </w:rPr>
        <w:t>에</w:t>
      </w:r>
      <w:proofErr w:type="spellEnd"/>
      <w:r w:rsidRPr="003E1AE0">
        <w:rPr>
          <w:rFonts w:asciiTheme="minorHAnsi" w:eastAsiaTheme="minorHAnsi" w:hAnsiTheme="minorHAnsi"/>
          <w:color w:val="595959"/>
        </w:rPr>
        <w:t xml:space="preserve"> 대한 실증적 답변</w:t>
      </w:r>
    </w:p>
    <w:p w14:paraId="079B2C2F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Fidelity-Utility 상관관계 분석: 통계적 유사성이 예측 유틸리티를 보장하지 않음을 보임</w:t>
      </w:r>
    </w:p>
    <w:p w14:paraId="3AAB7237" w14:textId="77777777" w:rsidR="001853A7" w:rsidRPr="003E1AE0" w:rsidRDefault="001853A7">
      <w:pPr>
        <w:spacing w:before="60" w:after="60"/>
        <w:rPr>
          <w:rFonts w:asciiTheme="minorHAnsi" w:eastAsiaTheme="minorHAnsi" w:hAnsiTheme="minorHAnsi"/>
        </w:rPr>
      </w:pPr>
    </w:p>
    <w:p w14:paraId="5E4983D7" w14:textId="77777777" w:rsidR="001853A7" w:rsidRPr="003E1AE0" w:rsidRDefault="00000000">
      <w:pPr>
        <w:pStyle w:val="1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1F4E79"/>
        </w:rPr>
        <w:t>8. 핵심 참고문헌</w:t>
      </w:r>
    </w:p>
    <w:p w14:paraId="4553C378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 xml:space="preserve">[필독] </w:t>
      </w:r>
      <w:proofErr w:type="spellStart"/>
      <w:r w:rsidRPr="003E1AE0">
        <w:rPr>
          <w:rFonts w:asciiTheme="minorHAnsi" w:eastAsiaTheme="minorHAnsi" w:hAnsiTheme="minorHAnsi"/>
          <w:color w:val="595959"/>
        </w:rPr>
        <w:t>ProcessGAN</w:t>
      </w:r>
      <w:proofErr w:type="spellEnd"/>
      <w:r w:rsidRPr="003E1AE0">
        <w:rPr>
          <w:rFonts w:asciiTheme="minorHAnsi" w:eastAsiaTheme="minorHAnsi" w:hAnsiTheme="minorHAnsi"/>
          <w:color w:val="595959"/>
        </w:rPr>
        <w:t>: Generating Privacy-Preserving Time-Aware Process Data. ACM TKDD, 2024.</w:t>
      </w:r>
    </w:p>
    <w:p w14:paraId="397EAFCE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[필독] PALSYN: Synthetic multi-perspective event log generation with DP. Process Science, 2025.</w:t>
      </w:r>
    </w:p>
    <w:p w14:paraId="4C2B4A2D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[필독] MIMICEL v2.1.0. PhysioNet, 2025.</w:t>
      </w:r>
    </w:p>
    <w:p w14:paraId="33C9801B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 xml:space="preserve">[참고] Evaluating Synthetic Data: The 3-Axis Framework (Fidelity/Utility/Privacy). </w:t>
      </w:r>
      <w:proofErr w:type="spellStart"/>
      <w:r w:rsidRPr="003E1AE0">
        <w:rPr>
          <w:rFonts w:asciiTheme="minorHAnsi" w:eastAsiaTheme="minorHAnsi" w:hAnsiTheme="minorHAnsi"/>
          <w:color w:val="595959"/>
        </w:rPr>
        <w:t>NeurIPS</w:t>
      </w:r>
      <w:proofErr w:type="spellEnd"/>
      <w:r w:rsidRPr="003E1AE0">
        <w:rPr>
          <w:rFonts w:asciiTheme="minorHAnsi" w:eastAsiaTheme="minorHAnsi" w:hAnsiTheme="minorHAnsi"/>
          <w:color w:val="595959"/>
        </w:rPr>
        <w:t xml:space="preserve"> Workshop, 2022.</w:t>
      </w:r>
    </w:p>
    <w:p w14:paraId="54446AE4" w14:textId="77777777" w:rsidR="001853A7" w:rsidRPr="003E1AE0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  <w:r w:rsidRPr="003E1AE0">
        <w:rPr>
          <w:rFonts w:asciiTheme="minorHAnsi" w:eastAsiaTheme="minorHAnsi" w:hAnsiTheme="minorHAnsi"/>
          <w:color w:val="595959"/>
        </w:rPr>
        <w:t>[참고] ML-Leaks: Model and Data Independent Membership Inference Attacks. NDSS, 2019.</w:t>
      </w:r>
    </w:p>
    <w:p w14:paraId="3090328E" w14:textId="4F5F0912" w:rsidR="001853A7" w:rsidRPr="003E1AE0" w:rsidRDefault="001853A7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eastAsiaTheme="minorHAnsi" w:hAnsiTheme="minorHAnsi"/>
        </w:rPr>
      </w:pPr>
    </w:p>
    <w:sectPr w:rsidR="001853A7" w:rsidRPr="003E1AE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5442" w14:textId="77777777" w:rsidR="003B65F0" w:rsidRDefault="003B65F0">
      <w:r>
        <w:separator/>
      </w:r>
    </w:p>
  </w:endnote>
  <w:endnote w:type="continuationSeparator" w:id="0">
    <w:p w14:paraId="280DB123" w14:textId="77777777" w:rsidR="003B65F0" w:rsidRDefault="003B6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9331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17066B" w14:textId="1546B590" w:rsidR="00D669E7" w:rsidRDefault="00D669E7">
            <w:pPr>
              <w:pStyle w:val="ab"/>
              <w:jc w:val="center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93D30E" w14:textId="4986F2A2" w:rsidR="001853A7" w:rsidRDefault="001853A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1C205" w14:textId="77777777" w:rsidR="003B65F0" w:rsidRDefault="003B65F0">
      <w:r>
        <w:separator/>
      </w:r>
    </w:p>
  </w:footnote>
  <w:footnote w:type="continuationSeparator" w:id="0">
    <w:p w14:paraId="7BB41779" w14:textId="77777777" w:rsidR="003B65F0" w:rsidRDefault="003B6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37F8"/>
    <w:multiLevelType w:val="hybridMultilevel"/>
    <w:tmpl w:val="D102DDB2"/>
    <w:lvl w:ilvl="0" w:tplc="A158201E">
      <w:start w:val="1"/>
      <w:numFmt w:val="decimal"/>
      <w:lvlText w:val="%1."/>
      <w:lvlJc w:val="left"/>
      <w:pPr>
        <w:ind w:left="480" w:hanging="240"/>
      </w:pPr>
    </w:lvl>
    <w:lvl w:ilvl="1" w:tplc="5F5CB866">
      <w:numFmt w:val="decimal"/>
      <w:lvlText w:val=""/>
      <w:lvlJc w:val="left"/>
    </w:lvl>
    <w:lvl w:ilvl="2" w:tplc="D25CB334">
      <w:numFmt w:val="decimal"/>
      <w:lvlText w:val=""/>
      <w:lvlJc w:val="left"/>
    </w:lvl>
    <w:lvl w:ilvl="3" w:tplc="4E220410">
      <w:numFmt w:val="decimal"/>
      <w:lvlText w:val=""/>
      <w:lvlJc w:val="left"/>
    </w:lvl>
    <w:lvl w:ilvl="4" w:tplc="5134B410">
      <w:numFmt w:val="decimal"/>
      <w:lvlText w:val=""/>
      <w:lvlJc w:val="left"/>
    </w:lvl>
    <w:lvl w:ilvl="5" w:tplc="4E102AE4">
      <w:numFmt w:val="decimal"/>
      <w:lvlText w:val=""/>
      <w:lvlJc w:val="left"/>
    </w:lvl>
    <w:lvl w:ilvl="6" w:tplc="D89EE920">
      <w:numFmt w:val="decimal"/>
      <w:lvlText w:val=""/>
      <w:lvlJc w:val="left"/>
    </w:lvl>
    <w:lvl w:ilvl="7" w:tplc="2450860A">
      <w:numFmt w:val="decimal"/>
      <w:lvlText w:val=""/>
      <w:lvlJc w:val="left"/>
    </w:lvl>
    <w:lvl w:ilvl="8" w:tplc="A2F29790">
      <w:numFmt w:val="decimal"/>
      <w:lvlText w:val=""/>
      <w:lvlJc w:val="left"/>
    </w:lvl>
  </w:abstractNum>
  <w:abstractNum w:abstractNumId="1" w15:restartNumberingAfterBreak="0">
    <w:nsid w:val="21114427"/>
    <w:multiLevelType w:val="hybridMultilevel"/>
    <w:tmpl w:val="888CF888"/>
    <w:lvl w:ilvl="0" w:tplc="2CEA8B4C">
      <w:start w:val="1"/>
      <w:numFmt w:val="bullet"/>
      <w:lvlText w:val="•"/>
      <w:lvlJc w:val="left"/>
      <w:pPr>
        <w:ind w:left="480" w:hanging="240"/>
      </w:pPr>
    </w:lvl>
    <w:lvl w:ilvl="1" w:tplc="73C611F2">
      <w:start w:val="1"/>
      <w:numFmt w:val="bullet"/>
      <w:lvlText w:val="–"/>
      <w:lvlJc w:val="left"/>
      <w:pPr>
        <w:ind w:left="960" w:hanging="240"/>
      </w:pPr>
    </w:lvl>
    <w:lvl w:ilvl="2" w:tplc="DAE41D62">
      <w:numFmt w:val="decimal"/>
      <w:lvlText w:val=""/>
      <w:lvlJc w:val="left"/>
    </w:lvl>
    <w:lvl w:ilvl="3" w:tplc="82FC5F36">
      <w:numFmt w:val="decimal"/>
      <w:lvlText w:val=""/>
      <w:lvlJc w:val="left"/>
    </w:lvl>
    <w:lvl w:ilvl="4" w:tplc="19868250">
      <w:numFmt w:val="decimal"/>
      <w:lvlText w:val=""/>
      <w:lvlJc w:val="left"/>
    </w:lvl>
    <w:lvl w:ilvl="5" w:tplc="BC9C469A">
      <w:numFmt w:val="decimal"/>
      <w:lvlText w:val=""/>
      <w:lvlJc w:val="left"/>
    </w:lvl>
    <w:lvl w:ilvl="6" w:tplc="15B2C5F8">
      <w:numFmt w:val="decimal"/>
      <w:lvlText w:val=""/>
      <w:lvlJc w:val="left"/>
    </w:lvl>
    <w:lvl w:ilvl="7" w:tplc="33C21518">
      <w:numFmt w:val="decimal"/>
      <w:lvlText w:val=""/>
      <w:lvlJc w:val="left"/>
    </w:lvl>
    <w:lvl w:ilvl="8" w:tplc="9B769B84">
      <w:numFmt w:val="decimal"/>
      <w:lvlText w:val=""/>
      <w:lvlJc w:val="left"/>
    </w:lvl>
  </w:abstractNum>
  <w:abstractNum w:abstractNumId="2" w15:restartNumberingAfterBreak="0">
    <w:nsid w:val="5EA35ABA"/>
    <w:multiLevelType w:val="hybridMultilevel"/>
    <w:tmpl w:val="9EAE1A7E"/>
    <w:lvl w:ilvl="0" w:tplc="A14C8C2C">
      <w:start w:val="1"/>
      <w:numFmt w:val="bullet"/>
      <w:lvlText w:val="●"/>
      <w:lvlJc w:val="left"/>
      <w:pPr>
        <w:ind w:left="720" w:hanging="360"/>
      </w:pPr>
    </w:lvl>
    <w:lvl w:ilvl="1" w:tplc="F1ECA98E">
      <w:start w:val="1"/>
      <w:numFmt w:val="bullet"/>
      <w:lvlText w:val="○"/>
      <w:lvlJc w:val="left"/>
      <w:pPr>
        <w:ind w:left="1440" w:hanging="360"/>
      </w:pPr>
    </w:lvl>
    <w:lvl w:ilvl="2" w:tplc="43600E42">
      <w:start w:val="1"/>
      <w:numFmt w:val="bullet"/>
      <w:lvlText w:val="■"/>
      <w:lvlJc w:val="left"/>
      <w:pPr>
        <w:ind w:left="2160" w:hanging="360"/>
      </w:pPr>
    </w:lvl>
    <w:lvl w:ilvl="3" w:tplc="7DD6D98E">
      <w:start w:val="1"/>
      <w:numFmt w:val="bullet"/>
      <w:lvlText w:val="●"/>
      <w:lvlJc w:val="left"/>
      <w:pPr>
        <w:ind w:left="2880" w:hanging="360"/>
      </w:pPr>
    </w:lvl>
    <w:lvl w:ilvl="4" w:tplc="CEA055DE">
      <w:start w:val="1"/>
      <w:numFmt w:val="bullet"/>
      <w:lvlText w:val="○"/>
      <w:lvlJc w:val="left"/>
      <w:pPr>
        <w:ind w:left="3600" w:hanging="360"/>
      </w:pPr>
    </w:lvl>
    <w:lvl w:ilvl="5" w:tplc="B2945018">
      <w:start w:val="1"/>
      <w:numFmt w:val="bullet"/>
      <w:lvlText w:val="■"/>
      <w:lvlJc w:val="left"/>
      <w:pPr>
        <w:ind w:left="4320" w:hanging="360"/>
      </w:pPr>
    </w:lvl>
    <w:lvl w:ilvl="6" w:tplc="2E4EB468">
      <w:start w:val="1"/>
      <w:numFmt w:val="bullet"/>
      <w:lvlText w:val="●"/>
      <w:lvlJc w:val="left"/>
      <w:pPr>
        <w:ind w:left="5040" w:hanging="360"/>
      </w:pPr>
    </w:lvl>
    <w:lvl w:ilvl="7" w:tplc="89D05F24">
      <w:start w:val="1"/>
      <w:numFmt w:val="bullet"/>
      <w:lvlText w:val="●"/>
      <w:lvlJc w:val="left"/>
      <w:pPr>
        <w:ind w:left="5760" w:hanging="360"/>
      </w:pPr>
    </w:lvl>
    <w:lvl w:ilvl="8" w:tplc="473E82C6">
      <w:start w:val="1"/>
      <w:numFmt w:val="bullet"/>
      <w:lvlText w:val="●"/>
      <w:lvlJc w:val="left"/>
      <w:pPr>
        <w:ind w:left="6480" w:hanging="360"/>
      </w:pPr>
    </w:lvl>
  </w:abstractNum>
  <w:num w:numId="1" w16cid:durableId="1763451346">
    <w:abstractNumId w:val="2"/>
    <w:lvlOverride w:ilvl="0">
      <w:startOverride w:val="1"/>
    </w:lvlOverride>
  </w:num>
  <w:num w:numId="2" w16cid:durableId="853573097">
    <w:abstractNumId w:val="1"/>
    <w:lvlOverride w:ilvl="0">
      <w:startOverride w:val="1"/>
    </w:lvlOverride>
  </w:num>
  <w:num w:numId="3" w16cid:durableId="1966226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3A7"/>
    <w:rsid w:val="0012328B"/>
    <w:rsid w:val="00133B3D"/>
    <w:rsid w:val="001853A7"/>
    <w:rsid w:val="002853A8"/>
    <w:rsid w:val="002B5C81"/>
    <w:rsid w:val="002F0956"/>
    <w:rsid w:val="002F2976"/>
    <w:rsid w:val="003B65F0"/>
    <w:rsid w:val="003E1506"/>
    <w:rsid w:val="003E1AE0"/>
    <w:rsid w:val="005004BC"/>
    <w:rsid w:val="005D031C"/>
    <w:rsid w:val="00614B28"/>
    <w:rsid w:val="0066442A"/>
    <w:rsid w:val="007C2C12"/>
    <w:rsid w:val="00882658"/>
    <w:rsid w:val="009C4A30"/>
    <w:rsid w:val="00D669E7"/>
    <w:rsid w:val="00E34A37"/>
    <w:rsid w:val="00F1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8528"/>
  <w15:docId w15:val="{2D2A3086-129F-5644-8F65-D109FF12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2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669E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669E7"/>
  </w:style>
  <w:style w:type="paragraph" w:styleId="ab">
    <w:name w:val="footer"/>
    <w:basedOn w:val="a"/>
    <w:link w:val="Char2"/>
    <w:uiPriority w:val="99"/>
    <w:unhideWhenUsed/>
    <w:rsid w:val="00D669E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669E7"/>
  </w:style>
  <w:style w:type="character" w:customStyle="1" w:styleId="1Char">
    <w:name w:val="제목 1 Char"/>
    <w:basedOn w:val="a0"/>
    <w:link w:val="1"/>
    <w:uiPriority w:val="9"/>
    <w:rsid w:val="002F0956"/>
    <w:rPr>
      <w:rFonts w:eastAsia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이치우</cp:lastModifiedBy>
  <cp:revision>10</cp:revision>
  <dcterms:created xsi:type="dcterms:W3CDTF">2026-04-15T09:15:00Z</dcterms:created>
  <dcterms:modified xsi:type="dcterms:W3CDTF">2026-05-03T17:37:00Z</dcterms:modified>
</cp:coreProperties>
</file>