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8B8F" w14:textId="77777777" w:rsidR="009857E6" w:rsidRDefault="00000000">
      <w:pPr>
        <w:spacing w:before="240" w:after="60" w:line="360" w:lineRule="auto"/>
        <w:jc w:val="center"/>
      </w:pPr>
      <w:r>
        <w:rPr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제목을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국문으로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입력하세요</w:t>
      </w:r>
      <w:r>
        <w:rPr>
          <w:b/>
          <w:bCs/>
          <w:sz w:val="28"/>
          <w:szCs w:val="28"/>
        </w:rPr>
        <w:t>]</w:t>
      </w:r>
    </w:p>
    <w:p w14:paraId="162F95F0" w14:textId="77777777" w:rsidR="009857E6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[Title of the Project in English]</w:t>
      </w:r>
    </w:p>
    <w:p w14:paraId="3A97D960" w14:textId="30BE37D8" w:rsidR="009857E6" w:rsidRDefault="00000000">
      <w:pPr>
        <w:spacing w:after="240" w:line="360" w:lineRule="auto"/>
        <w:jc w:val="center"/>
      </w:pPr>
      <w:r>
        <w:t>성명</w:t>
      </w:r>
      <w:r>
        <w:t xml:space="preserve"> · </w:t>
      </w:r>
      <w:r>
        <w:t>학번</w:t>
      </w:r>
      <w:r>
        <w:t xml:space="preserve"> · </w:t>
      </w:r>
      <w:r>
        <w:t>소속</w:t>
      </w:r>
      <w:r>
        <w:t>(</w:t>
      </w:r>
      <w:r>
        <w:t>학과</w:t>
      </w:r>
      <w:r>
        <w:t xml:space="preserve">) </w:t>
      </w:r>
    </w:p>
    <w:p w14:paraId="6E7B12C3" w14:textId="77777777" w:rsidR="009857E6" w:rsidRDefault="00000000">
      <w:pPr>
        <w:spacing w:before="180" w:after="60" w:line="360" w:lineRule="auto"/>
      </w:pPr>
      <w:proofErr w:type="spellStart"/>
      <w:r>
        <w:rPr>
          <w:b/>
          <w:bCs/>
          <w:sz w:val="24"/>
          <w:szCs w:val="24"/>
        </w:rPr>
        <w:t>국문초록</w:t>
      </w:r>
      <w:proofErr w:type="spellEnd"/>
    </w:p>
    <w:p w14:paraId="028BA959" w14:textId="1BD260A6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연구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목표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설계</w:t>
      </w:r>
      <w:r>
        <w:rPr>
          <w:i/>
          <w:iCs/>
          <w:color w:val="808080"/>
          <w:sz w:val="20"/>
          <w:szCs w:val="20"/>
        </w:rPr>
        <w:t>(</w:t>
      </w:r>
      <w:r>
        <w:rPr>
          <w:i/>
          <w:iCs/>
          <w:color w:val="808080"/>
          <w:sz w:val="20"/>
          <w:szCs w:val="20"/>
        </w:rPr>
        <w:t>방법</w:t>
      </w:r>
      <w:r>
        <w:rPr>
          <w:i/>
          <w:iCs/>
          <w:color w:val="808080"/>
          <w:sz w:val="20"/>
          <w:szCs w:val="20"/>
        </w:rPr>
        <w:t xml:space="preserve">), </w:t>
      </w:r>
      <w:r>
        <w:rPr>
          <w:i/>
          <w:iCs/>
          <w:color w:val="808080"/>
          <w:sz w:val="20"/>
          <w:szCs w:val="20"/>
        </w:rPr>
        <w:t>결과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독창성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>가치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등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연구의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모든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요소를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요약하여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문단으로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작성</w:t>
      </w:r>
      <w:r w:rsidR="004802E0">
        <w:rPr>
          <w:rFonts w:hint="eastAsia"/>
          <w:i/>
          <w:iCs/>
          <w:color w:val="808080"/>
          <w:sz w:val="20"/>
          <w:szCs w:val="20"/>
        </w:rPr>
        <w:t>함</w:t>
      </w:r>
      <w:r>
        <w:rPr>
          <w:i/>
          <w:iCs/>
          <w:color w:val="808080"/>
          <w:sz w:val="20"/>
          <w:szCs w:val="20"/>
        </w:rPr>
        <w:t>.</w:t>
      </w:r>
    </w:p>
    <w:p w14:paraId="42EC5B07" w14:textId="77777777" w:rsidR="009857E6" w:rsidRDefault="00000000">
      <w:pPr>
        <w:spacing w:line="360" w:lineRule="auto"/>
        <w:ind w:firstLine="220"/>
        <w:jc w:val="both"/>
      </w:pPr>
      <w:r>
        <w:t>(</w:t>
      </w:r>
      <w:r>
        <w:t>이곳에</w:t>
      </w:r>
      <w:r>
        <w:t xml:space="preserve"> </w:t>
      </w:r>
      <w:proofErr w:type="spellStart"/>
      <w:r>
        <w:t>국문초록을</w:t>
      </w:r>
      <w:proofErr w:type="spellEnd"/>
      <w:r>
        <w:t xml:space="preserve"> </w:t>
      </w:r>
      <w:r>
        <w:t>작성합니다</w:t>
      </w:r>
      <w:r>
        <w:t>.)</w:t>
      </w:r>
    </w:p>
    <w:p w14:paraId="006CEF05" w14:textId="77777777" w:rsidR="009857E6" w:rsidRDefault="00000000">
      <w:pPr>
        <w:spacing w:before="180" w:after="60" w:line="360" w:lineRule="auto"/>
      </w:pPr>
      <w:r>
        <w:rPr>
          <w:b/>
          <w:bCs/>
          <w:sz w:val="24"/>
          <w:szCs w:val="24"/>
        </w:rPr>
        <w:t>주제어</w:t>
      </w:r>
    </w:p>
    <w:p w14:paraId="6E1A4444" w14:textId="7D1105E5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원고의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핵심을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포착하는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국문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주제어를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최소</w:t>
      </w:r>
      <w:r>
        <w:rPr>
          <w:i/>
          <w:iCs/>
          <w:color w:val="808080"/>
          <w:sz w:val="20"/>
          <w:szCs w:val="20"/>
        </w:rPr>
        <w:t xml:space="preserve"> 3</w:t>
      </w:r>
      <w:r>
        <w:rPr>
          <w:i/>
          <w:iCs/>
          <w:color w:val="808080"/>
          <w:sz w:val="20"/>
          <w:szCs w:val="20"/>
        </w:rPr>
        <w:t>개에서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최대</w:t>
      </w:r>
      <w:r>
        <w:rPr>
          <w:i/>
          <w:iCs/>
          <w:color w:val="808080"/>
          <w:sz w:val="20"/>
          <w:szCs w:val="20"/>
        </w:rPr>
        <w:t xml:space="preserve"> 5</w:t>
      </w:r>
      <w:r>
        <w:rPr>
          <w:i/>
          <w:iCs/>
          <w:color w:val="808080"/>
          <w:sz w:val="20"/>
          <w:szCs w:val="20"/>
        </w:rPr>
        <w:t>개까지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쉼표</w:t>
      </w:r>
      <w:r>
        <w:rPr>
          <w:i/>
          <w:iCs/>
          <w:color w:val="808080"/>
          <w:sz w:val="20"/>
          <w:szCs w:val="20"/>
        </w:rPr>
        <w:t>(,)</w:t>
      </w:r>
      <w:r>
        <w:rPr>
          <w:i/>
          <w:iCs/>
          <w:color w:val="808080"/>
          <w:sz w:val="20"/>
          <w:szCs w:val="20"/>
        </w:rPr>
        <w:t>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구분하여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기입</w:t>
      </w:r>
      <w:r w:rsidR="004802E0">
        <w:rPr>
          <w:rFonts w:hint="eastAsia"/>
          <w:i/>
          <w:iCs/>
          <w:color w:val="808080"/>
          <w:sz w:val="20"/>
          <w:szCs w:val="20"/>
        </w:rPr>
        <w:t>함</w:t>
      </w:r>
      <w:r>
        <w:rPr>
          <w:i/>
          <w:iCs/>
          <w:color w:val="808080"/>
          <w:sz w:val="20"/>
          <w:szCs w:val="20"/>
        </w:rPr>
        <w:t>.</w:t>
      </w:r>
    </w:p>
    <w:p w14:paraId="00B9E06A" w14:textId="77777777" w:rsidR="009857E6" w:rsidRDefault="00000000">
      <w:pPr>
        <w:spacing w:line="360" w:lineRule="auto"/>
        <w:ind w:firstLine="220"/>
        <w:jc w:val="both"/>
      </w:pPr>
      <w:r>
        <w:t>(</w:t>
      </w:r>
      <w:r>
        <w:t>예</w:t>
      </w:r>
      <w:r>
        <w:t xml:space="preserve">: </w:t>
      </w:r>
      <w:r>
        <w:t>주제어</w:t>
      </w:r>
      <w:r>
        <w:t xml:space="preserve">1, </w:t>
      </w:r>
      <w:r>
        <w:t>주제어</w:t>
      </w:r>
      <w:r>
        <w:t xml:space="preserve">2, </w:t>
      </w:r>
      <w:r>
        <w:t>주제어</w:t>
      </w:r>
      <w:r>
        <w:t>3)</w:t>
      </w:r>
    </w:p>
    <w:p w14:paraId="75E2FD2C" w14:textId="77777777" w:rsidR="009857E6" w:rsidRDefault="00000000">
      <w:pPr>
        <w:spacing w:before="180" w:after="60" w:line="360" w:lineRule="auto"/>
      </w:pPr>
      <w:r>
        <w:rPr>
          <w:b/>
          <w:bCs/>
          <w:sz w:val="24"/>
          <w:szCs w:val="24"/>
        </w:rPr>
        <w:t>Abstract</w:t>
      </w:r>
    </w:p>
    <w:p w14:paraId="201789CF" w14:textId="77777777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Write the English abstract in one paragraph (Times New Roman, 11pt). It should mirror the Korean abstract: objective, design/method, results, and contribution.</w:t>
      </w:r>
    </w:p>
    <w:p w14:paraId="420E7CC7" w14:textId="77777777" w:rsidR="009857E6" w:rsidRDefault="00000000">
      <w:pPr>
        <w:spacing w:line="360" w:lineRule="auto"/>
        <w:ind w:firstLine="220"/>
        <w:jc w:val="both"/>
      </w:pPr>
      <w:r>
        <w:t>(Write your English abstract here.)</w:t>
      </w:r>
    </w:p>
    <w:p w14:paraId="40D5A912" w14:textId="77777777" w:rsidR="009857E6" w:rsidRDefault="00000000">
      <w:pPr>
        <w:spacing w:before="180" w:after="60" w:line="360" w:lineRule="auto"/>
      </w:pPr>
      <w:r>
        <w:rPr>
          <w:b/>
          <w:bCs/>
          <w:sz w:val="24"/>
          <w:szCs w:val="24"/>
        </w:rPr>
        <w:t>Key Words</w:t>
      </w:r>
    </w:p>
    <w:p w14:paraId="5FC3FC04" w14:textId="77777777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Provide 3 to 5 English key words, each separated by a comma.</w:t>
      </w:r>
    </w:p>
    <w:p w14:paraId="7CA8158B" w14:textId="77777777" w:rsidR="009857E6" w:rsidRDefault="00000000">
      <w:pPr>
        <w:spacing w:line="360" w:lineRule="auto"/>
        <w:ind w:firstLine="220"/>
        <w:jc w:val="both"/>
      </w:pPr>
      <w:r>
        <w:t>(e.g., keyword1, keyword2, keyword3)</w:t>
      </w:r>
    </w:p>
    <w:p w14:paraId="574F6B82" w14:textId="77777777" w:rsidR="009857E6" w:rsidRDefault="00000000">
      <w:pPr>
        <w:pStyle w:val="1"/>
      </w:pPr>
      <w:r>
        <w:t xml:space="preserve">1. </w:t>
      </w:r>
      <w:r>
        <w:t>서론</w:t>
      </w:r>
    </w:p>
    <w:p w14:paraId="1CDC375D" w14:textId="1F21EC72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연구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배경과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문제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정의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연구의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필요성과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목표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보고서의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주요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기여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그리고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보고서의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구성을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간략히</w:t>
      </w:r>
      <w:r>
        <w:rPr>
          <w:i/>
          <w:iCs/>
          <w:color w:val="808080"/>
          <w:sz w:val="20"/>
          <w:szCs w:val="20"/>
        </w:rPr>
        <w:t xml:space="preserve"> </w:t>
      </w:r>
      <w:r w:rsidR="004802E0">
        <w:rPr>
          <w:rFonts w:hint="eastAsia"/>
          <w:i/>
          <w:iCs/>
          <w:color w:val="808080"/>
          <w:sz w:val="20"/>
          <w:szCs w:val="20"/>
        </w:rPr>
        <w:t>제시함</w:t>
      </w:r>
      <w:r w:rsidR="004802E0">
        <w:rPr>
          <w:rFonts w:hint="eastAsia"/>
          <w:i/>
          <w:iCs/>
          <w:color w:val="808080"/>
          <w:sz w:val="20"/>
          <w:szCs w:val="20"/>
        </w:rPr>
        <w:t>.</w:t>
      </w:r>
    </w:p>
    <w:p w14:paraId="4744BC28" w14:textId="77777777" w:rsidR="009857E6" w:rsidRDefault="00000000">
      <w:pPr>
        <w:spacing w:line="360" w:lineRule="auto"/>
        <w:ind w:firstLine="220"/>
        <w:jc w:val="both"/>
      </w:pPr>
      <w:r>
        <w:t>본</w:t>
      </w:r>
      <w:r>
        <w:t xml:space="preserve"> </w:t>
      </w:r>
      <w:r>
        <w:t>프로젝트는</w:t>
      </w:r>
      <w:r>
        <w:t xml:space="preserve"> …</w:t>
      </w:r>
      <w:r>
        <w:t>을</w:t>
      </w:r>
      <w:r>
        <w:t>(</w:t>
      </w:r>
      <w:proofErr w:type="spellStart"/>
      <w:r>
        <w:t>를</w:t>
      </w:r>
      <w:proofErr w:type="spellEnd"/>
      <w:r>
        <w:t xml:space="preserve">) </w:t>
      </w:r>
      <w:r>
        <w:t>다룬다</w:t>
      </w:r>
      <w:r>
        <w:t xml:space="preserve">. </w:t>
      </w:r>
      <w:r>
        <w:t>기존</w:t>
      </w:r>
      <w:r>
        <w:t xml:space="preserve"> </w:t>
      </w:r>
      <w:r>
        <w:t>연구</w:t>
      </w:r>
      <w:r>
        <w:t xml:space="preserve"> </w:t>
      </w:r>
      <w:r>
        <w:t>및</w:t>
      </w:r>
      <w:r>
        <w:t xml:space="preserve"> </w:t>
      </w:r>
      <w:r>
        <w:t>실무에서는</w:t>
      </w:r>
      <w:r>
        <w:t xml:space="preserve"> … </w:t>
      </w:r>
      <w:r>
        <w:t>한계가</w:t>
      </w:r>
      <w:r>
        <w:t xml:space="preserve"> </w:t>
      </w:r>
      <w:r>
        <w:t>존재한다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…</w:t>
      </w:r>
      <w:r>
        <w:t>을</w:t>
      </w:r>
      <w:r>
        <w:t>(</w:t>
      </w:r>
      <w:proofErr w:type="spellStart"/>
      <w:r>
        <w:t>를</w:t>
      </w:r>
      <w:proofErr w:type="spellEnd"/>
      <w:r>
        <w:t xml:space="preserve">) </w:t>
      </w:r>
      <w:r>
        <w:t>목표로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보고서의</w:t>
      </w:r>
      <w:r>
        <w:t xml:space="preserve"> </w:t>
      </w:r>
      <w:r>
        <w:t>구성은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 2</w:t>
      </w:r>
      <w:r>
        <w:t>장에서는</w:t>
      </w:r>
      <w:r>
        <w:t xml:space="preserve"> </w:t>
      </w:r>
      <w:r>
        <w:t>관련</w:t>
      </w:r>
      <w:r>
        <w:t xml:space="preserve"> </w:t>
      </w:r>
      <w:r>
        <w:t>연구를</w:t>
      </w:r>
      <w:r>
        <w:t>, 3</w:t>
      </w:r>
      <w:r>
        <w:t>장에서는</w:t>
      </w:r>
      <w:r>
        <w:t xml:space="preserve"> </w:t>
      </w:r>
      <w:r>
        <w:t>연구</w:t>
      </w:r>
      <w:r>
        <w:t xml:space="preserve"> </w:t>
      </w:r>
      <w:r>
        <w:t>방법을</w:t>
      </w:r>
      <w:r>
        <w:t>, 4</w:t>
      </w:r>
      <w:r>
        <w:t>장에서는</w:t>
      </w:r>
      <w:r>
        <w:t xml:space="preserve"> </w:t>
      </w:r>
      <w:r>
        <w:t>실험</w:t>
      </w:r>
      <w:r>
        <w:t xml:space="preserve"> </w:t>
      </w:r>
      <w:r>
        <w:t>및</w:t>
      </w:r>
      <w:r>
        <w:t xml:space="preserve"> </w:t>
      </w:r>
      <w:r>
        <w:t>결과를</w:t>
      </w:r>
      <w:r>
        <w:t>, 5</w:t>
      </w:r>
      <w:r>
        <w:t>장에서는</w:t>
      </w:r>
      <w:r>
        <w:t xml:space="preserve"> </w:t>
      </w:r>
      <w:r>
        <w:t>결론을</w:t>
      </w:r>
      <w:r>
        <w:t xml:space="preserve"> </w:t>
      </w:r>
      <w:r>
        <w:t>제시한다</w:t>
      </w:r>
      <w:r>
        <w:t>.</w:t>
      </w:r>
    </w:p>
    <w:p w14:paraId="32F32E69" w14:textId="4CFD89BE" w:rsidR="009857E6" w:rsidRDefault="00000000">
      <w:pPr>
        <w:spacing w:after="60" w:line="300" w:lineRule="auto"/>
        <w:rPr>
          <w:rFonts w:hint="eastAsia"/>
        </w:rPr>
      </w:pPr>
      <w:r>
        <w:rPr>
          <w:i/>
          <w:iCs/>
          <w:color w:val="808080"/>
          <w:sz w:val="20"/>
          <w:szCs w:val="20"/>
        </w:rPr>
        <w:t>[</w:t>
      </w:r>
      <w:r>
        <w:rPr>
          <w:i/>
          <w:iCs/>
          <w:color w:val="808080"/>
          <w:sz w:val="20"/>
          <w:szCs w:val="20"/>
        </w:rPr>
        <w:t>작성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안내</w:t>
      </w:r>
      <w:r>
        <w:rPr>
          <w:i/>
          <w:iCs/>
          <w:color w:val="808080"/>
          <w:sz w:val="20"/>
          <w:szCs w:val="20"/>
        </w:rPr>
        <w:t xml:space="preserve">] </w:t>
      </w:r>
      <w:r>
        <w:rPr>
          <w:i/>
          <w:iCs/>
          <w:color w:val="808080"/>
          <w:sz w:val="20"/>
          <w:szCs w:val="20"/>
        </w:rPr>
        <w:t>본문은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국문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바탕</w:t>
      </w:r>
      <w:r>
        <w:rPr>
          <w:i/>
          <w:iCs/>
          <w:color w:val="808080"/>
          <w:sz w:val="20"/>
          <w:szCs w:val="20"/>
        </w:rPr>
        <w:t xml:space="preserve"> 11pt, </w:t>
      </w:r>
      <w:proofErr w:type="spellStart"/>
      <w:r>
        <w:rPr>
          <w:i/>
          <w:iCs/>
          <w:color w:val="808080"/>
          <w:sz w:val="20"/>
          <w:szCs w:val="20"/>
        </w:rPr>
        <w:t>줄간격</w:t>
      </w:r>
      <w:proofErr w:type="spellEnd"/>
      <w:r>
        <w:rPr>
          <w:i/>
          <w:iCs/>
          <w:color w:val="808080"/>
          <w:sz w:val="20"/>
          <w:szCs w:val="20"/>
        </w:rPr>
        <w:t xml:space="preserve"> 1.5</w:t>
      </w:r>
      <w:r>
        <w:rPr>
          <w:i/>
          <w:iCs/>
          <w:color w:val="808080"/>
          <w:sz w:val="20"/>
          <w:szCs w:val="20"/>
        </w:rPr>
        <w:t>배로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작성</w:t>
      </w:r>
      <w:r>
        <w:rPr>
          <w:i/>
          <w:iCs/>
          <w:color w:val="808080"/>
          <w:sz w:val="20"/>
          <w:szCs w:val="20"/>
        </w:rPr>
        <w:t xml:space="preserve">. </w:t>
      </w:r>
      <w:r>
        <w:rPr>
          <w:i/>
          <w:iCs/>
          <w:color w:val="808080"/>
          <w:sz w:val="20"/>
          <w:szCs w:val="20"/>
        </w:rPr>
        <w:t>장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제목은</w:t>
      </w:r>
      <w:r>
        <w:rPr>
          <w:i/>
          <w:iCs/>
          <w:color w:val="808080"/>
          <w:sz w:val="20"/>
          <w:szCs w:val="20"/>
        </w:rPr>
        <w:t xml:space="preserve"> 14pt </w:t>
      </w:r>
      <w:r>
        <w:rPr>
          <w:i/>
          <w:iCs/>
          <w:color w:val="808080"/>
          <w:sz w:val="20"/>
          <w:szCs w:val="20"/>
        </w:rPr>
        <w:t>굵게</w:t>
      </w:r>
      <w:r>
        <w:rPr>
          <w:i/>
          <w:iCs/>
          <w:color w:val="808080"/>
          <w:sz w:val="20"/>
          <w:szCs w:val="20"/>
        </w:rPr>
        <w:t>(</w:t>
      </w:r>
      <w:r>
        <w:rPr>
          <w:i/>
          <w:iCs/>
          <w:color w:val="808080"/>
          <w:sz w:val="20"/>
          <w:szCs w:val="20"/>
        </w:rPr>
        <w:t>제목</w:t>
      </w:r>
      <w:r>
        <w:rPr>
          <w:i/>
          <w:iCs/>
          <w:color w:val="808080"/>
          <w:sz w:val="20"/>
          <w:szCs w:val="20"/>
        </w:rPr>
        <w:t xml:space="preserve"> 1), </w:t>
      </w:r>
      <w:r>
        <w:rPr>
          <w:i/>
          <w:iCs/>
          <w:color w:val="808080"/>
          <w:sz w:val="20"/>
          <w:szCs w:val="20"/>
        </w:rPr>
        <w:t>절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제목은</w:t>
      </w:r>
      <w:r>
        <w:rPr>
          <w:i/>
          <w:iCs/>
          <w:color w:val="808080"/>
          <w:sz w:val="20"/>
          <w:szCs w:val="20"/>
        </w:rPr>
        <w:t xml:space="preserve"> 12pt(</w:t>
      </w:r>
      <w:r>
        <w:rPr>
          <w:i/>
          <w:iCs/>
          <w:color w:val="808080"/>
          <w:sz w:val="20"/>
          <w:szCs w:val="20"/>
        </w:rPr>
        <w:t>제목</w:t>
      </w:r>
      <w:r>
        <w:rPr>
          <w:i/>
          <w:iCs/>
          <w:color w:val="808080"/>
          <w:sz w:val="20"/>
          <w:szCs w:val="20"/>
        </w:rPr>
        <w:t xml:space="preserve"> 2), </w:t>
      </w:r>
      <w:r>
        <w:rPr>
          <w:i/>
          <w:iCs/>
          <w:color w:val="808080"/>
          <w:sz w:val="20"/>
          <w:szCs w:val="20"/>
        </w:rPr>
        <w:t>세절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제목은</w:t>
      </w:r>
      <w:r>
        <w:rPr>
          <w:i/>
          <w:iCs/>
          <w:color w:val="808080"/>
          <w:sz w:val="20"/>
          <w:szCs w:val="20"/>
        </w:rPr>
        <w:t xml:space="preserve"> 11pt(</w:t>
      </w:r>
      <w:r>
        <w:rPr>
          <w:i/>
          <w:iCs/>
          <w:color w:val="808080"/>
          <w:sz w:val="20"/>
          <w:szCs w:val="20"/>
        </w:rPr>
        <w:t>제목</w:t>
      </w:r>
      <w:r>
        <w:rPr>
          <w:i/>
          <w:iCs/>
          <w:color w:val="808080"/>
          <w:sz w:val="20"/>
          <w:szCs w:val="20"/>
        </w:rPr>
        <w:t xml:space="preserve"> 3)</w:t>
      </w:r>
      <w:r>
        <w:rPr>
          <w:i/>
          <w:iCs/>
          <w:color w:val="808080"/>
          <w:sz w:val="20"/>
          <w:szCs w:val="20"/>
        </w:rPr>
        <w:t>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매</w:t>
      </w:r>
      <w:r w:rsidR="004802E0">
        <w:rPr>
          <w:rFonts w:hint="eastAsia"/>
          <w:i/>
          <w:iCs/>
          <w:color w:val="808080"/>
          <w:sz w:val="20"/>
          <w:szCs w:val="20"/>
        </w:rPr>
        <w:t>기며</w:t>
      </w:r>
      <w:r w:rsidR="004802E0">
        <w:rPr>
          <w:rFonts w:hint="eastAsia"/>
          <w:i/>
          <w:iCs/>
          <w:color w:val="808080"/>
          <w:sz w:val="20"/>
          <w:szCs w:val="20"/>
        </w:rPr>
        <w:t>,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학술용어는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가능한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국문으로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쓰되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번역이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곤란한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경우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영문</w:t>
      </w:r>
      <w:r>
        <w:rPr>
          <w:i/>
          <w:iCs/>
          <w:color w:val="808080"/>
          <w:sz w:val="20"/>
          <w:szCs w:val="20"/>
        </w:rPr>
        <w:t>(English)</w:t>
      </w:r>
      <w:r>
        <w:rPr>
          <w:i/>
          <w:iCs/>
          <w:color w:val="808080"/>
          <w:sz w:val="20"/>
          <w:szCs w:val="20"/>
        </w:rPr>
        <w:t>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괄호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안에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병기</w:t>
      </w:r>
      <w:r w:rsidR="004802E0">
        <w:rPr>
          <w:rFonts w:hint="eastAsia"/>
          <w:i/>
          <w:iCs/>
          <w:color w:val="808080"/>
          <w:sz w:val="20"/>
          <w:szCs w:val="20"/>
        </w:rPr>
        <w:t>함</w:t>
      </w:r>
      <w:r w:rsidR="004802E0">
        <w:rPr>
          <w:rFonts w:hint="eastAsia"/>
          <w:i/>
          <w:iCs/>
          <w:color w:val="808080"/>
          <w:sz w:val="20"/>
          <w:szCs w:val="20"/>
        </w:rPr>
        <w:t>.</w:t>
      </w:r>
    </w:p>
    <w:p w14:paraId="364850DB" w14:textId="77777777" w:rsidR="009857E6" w:rsidRDefault="00000000">
      <w:pPr>
        <w:pStyle w:val="1"/>
      </w:pPr>
      <w:r>
        <w:t xml:space="preserve">2. </w:t>
      </w:r>
      <w:r>
        <w:t>관련</w:t>
      </w:r>
      <w:r>
        <w:t xml:space="preserve"> </w:t>
      </w:r>
      <w:r>
        <w:t>연구</w:t>
      </w:r>
    </w:p>
    <w:p w14:paraId="0F52ABD1" w14:textId="76AB7826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주제와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관련된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선행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연구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>이론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>기법을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정리하고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연구와의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차별점을</w:t>
      </w:r>
      <w:r>
        <w:rPr>
          <w:i/>
          <w:iCs/>
          <w:color w:val="808080"/>
          <w:sz w:val="20"/>
          <w:szCs w:val="20"/>
        </w:rPr>
        <w:t xml:space="preserve"> </w:t>
      </w:r>
      <w:r w:rsidR="004802E0">
        <w:rPr>
          <w:rFonts w:hint="eastAsia"/>
          <w:i/>
          <w:iCs/>
          <w:color w:val="808080"/>
          <w:sz w:val="20"/>
          <w:szCs w:val="20"/>
        </w:rPr>
        <w:t>작성</w:t>
      </w:r>
      <w:r w:rsidR="004802E0">
        <w:rPr>
          <w:rFonts w:hint="eastAsia"/>
          <w:i/>
          <w:iCs/>
          <w:color w:val="808080"/>
          <w:sz w:val="20"/>
          <w:szCs w:val="20"/>
        </w:rPr>
        <w:t>.</w:t>
      </w:r>
    </w:p>
    <w:p w14:paraId="719624A0" w14:textId="77777777" w:rsidR="009857E6" w:rsidRDefault="00000000">
      <w:pPr>
        <w:spacing w:line="360" w:lineRule="auto"/>
        <w:ind w:firstLine="220"/>
        <w:jc w:val="both"/>
      </w:pPr>
      <w:r>
        <w:lastRenderedPageBreak/>
        <w:t>선행</w:t>
      </w:r>
      <w:r>
        <w:t xml:space="preserve"> </w:t>
      </w:r>
      <w:r>
        <w:t>연구에서는</w:t>
      </w:r>
      <w:r>
        <w:t xml:space="preserve"> …</w:t>
      </w:r>
      <w:r>
        <w:t>이</w:t>
      </w:r>
      <w:r>
        <w:t xml:space="preserve"> </w:t>
      </w:r>
      <w:r>
        <w:t>제안되었다</w:t>
      </w:r>
      <w:r>
        <w:t>(</w:t>
      </w:r>
      <w:r>
        <w:t>저자</w:t>
      </w:r>
      <w:r>
        <w:t xml:space="preserve">, </w:t>
      </w:r>
      <w:r>
        <w:t>연도</w:t>
      </w:r>
      <w:r>
        <w:t xml:space="preserve">). </w:t>
      </w:r>
      <w:r>
        <w:t>그러나</w:t>
      </w:r>
      <w:r>
        <w:t xml:space="preserve"> …</w:t>
      </w:r>
      <w:r>
        <w:t>라는</w:t>
      </w:r>
      <w:r>
        <w:t xml:space="preserve"> </w:t>
      </w:r>
      <w:r>
        <w:t>점에서</w:t>
      </w:r>
      <w:r>
        <w:t xml:space="preserve"> </w:t>
      </w:r>
      <w:r>
        <w:t>본</w:t>
      </w:r>
      <w:r>
        <w:t xml:space="preserve"> </w:t>
      </w:r>
      <w:r>
        <w:t>연구와</w:t>
      </w:r>
      <w:r>
        <w:t xml:space="preserve"> </w:t>
      </w:r>
      <w:r>
        <w:t>차별된다</w:t>
      </w:r>
      <w:r>
        <w:t>.</w:t>
      </w:r>
    </w:p>
    <w:p w14:paraId="2807F4B4" w14:textId="67C6D3FB" w:rsidR="009857E6" w:rsidRDefault="00000000">
      <w:pPr>
        <w:spacing w:after="60" w:line="300" w:lineRule="auto"/>
        <w:rPr>
          <w:rFonts w:hint="eastAsia"/>
        </w:rPr>
      </w:pPr>
      <w:r>
        <w:rPr>
          <w:i/>
          <w:iCs/>
          <w:color w:val="808080"/>
          <w:sz w:val="20"/>
          <w:szCs w:val="20"/>
        </w:rPr>
        <w:t>[</w:t>
      </w:r>
      <w:r>
        <w:rPr>
          <w:i/>
          <w:iCs/>
          <w:color w:val="808080"/>
          <w:sz w:val="20"/>
          <w:szCs w:val="20"/>
        </w:rPr>
        <w:t>인용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안내</w:t>
      </w:r>
      <w:r>
        <w:rPr>
          <w:i/>
          <w:iCs/>
          <w:color w:val="808080"/>
          <w:sz w:val="20"/>
          <w:szCs w:val="20"/>
        </w:rPr>
        <w:t xml:space="preserve">] </w:t>
      </w:r>
      <w:r>
        <w:rPr>
          <w:i/>
          <w:iCs/>
          <w:color w:val="808080"/>
          <w:sz w:val="20"/>
          <w:szCs w:val="20"/>
        </w:rPr>
        <w:t>본문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내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인용은</w:t>
      </w:r>
      <w:r>
        <w:rPr>
          <w:i/>
          <w:iCs/>
          <w:color w:val="808080"/>
          <w:sz w:val="20"/>
          <w:szCs w:val="20"/>
        </w:rPr>
        <w:t xml:space="preserve"> APA </w:t>
      </w:r>
      <w:r>
        <w:rPr>
          <w:i/>
          <w:iCs/>
          <w:color w:val="808080"/>
          <w:sz w:val="20"/>
          <w:szCs w:val="20"/>
        </w:rPr>
        <w:t>형식을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따</w:t>
      </w:r>
      <w:r w:rsidR="004802E0">
        <w:rPr>
          <w:rFonts w:hint="eastAsia"/>
          <w:i/>
          <w:iCs/>
          <w:color w:val="808080"/>
          <w:sz w:val="20"/>
          <w:szCs w:val="20"/>
        </w:rPr>
        <w:t>름</w:t>
      </w:r>
      <w:r>
        <w:rPr>
          <w:i/>
          <w:iCs/>
          <w:color w:val="808080"/>
          <w:sz w:val="20"/>
          <w:szCs w:val="20"/>
        </w:rPr>
        <w:t xml:space="preserve">. </w:t>
      </w:r>
      <w:r>
        <w:rPr>
          <w:i/>
          <w:iCs/>
          <w:color w:val="808080"/>
          <w:sz w:val="20"/>
          <w:szCs w:val="20"/>
        </w:rPr>
        <w:t>문장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끝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인용</w:t>
      </w:r>
      <w:r>
        <w:rPr>
          <w:i/>
          <w:iCs/>
          <w:color w:val="808080"/>
          <w:sz w:val="20"/>
          <w:szCs w:val="20"/>
        </w:rPr>
        <w:t>: (</w:t>
      </w:r>
      <w:r>
        <w:rPr>
          <w:i/>
          <w:iCs/>
          <w:color w:val="808080"/>
          <w:sz w:val="20"/>
          <w:szCs w:val="20"/>
        </w:rPr>
        <w:t>홍길동</w:t>
      </w:r>
      <w:r>
        <w:rPr>
          <w:i/>
          <w:iCs/>
          <w:color w:val="808080"/>
          <w:sz w:val="20"/>
          <w:szCs w:val="20"/>
        </w:rPr>
        <w:t xml:space="preserve">, 2024) (Kim &amp; Lee, 2012; Park et al., 2019). </w:t>
      </w:r>
      <w:r>
        <w:rPr>
          <w:i/>
          <w:iCs/>
          <w:color w:val="808080"/>
          <w:sz w:val="20"/>
          <w:szCs w:val="20"/>
        </w:rPr>
        <w:t>문장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내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인용</w:t>
      </w:r>
      <w:r>
        <w:rPr>
          <w:i/>
          <w:iCs/>
          <w:color w:val="808080"/>
          <w:sz w:val="20"/>
          <w:szCs w:val="20"/>
        </w:rPr>
        <w:t xml:space="preserve">: </w:t>
      </w:r>
      <w:r>
        <w:rPr>
          <w:i/>
          <w:iCs/>
          <w:color w:val="808080"/>
          <w:sz w:val="20"/>
          <w:szCs w:val="20"/>
        </w:rPr>
        <w:t>홍길동</w:t>
      </w:r>
      <w:r>
        <w:rPr>
          <w:i/>
          <w:iCs/>
          <w:color w:val="808080"/>
          <w:sz w:val="20"/>
          <w:szCs w:val="20"/>
        </w:rPr>
        <w:t>(2024)</w:t>
      </w:r>
      <w:r>
        <w:rPr>
          <w:i/>
          <w:iCs/>
          <w:color w:val="808080"/>
          <w:sz w:val="20"/>
          <w:szCs w:val="20"/>
        </w:rPr>
        <w:t>은</w:t>
      </w:r>
      <w:r>
        <w:rPr>
          <w:i/>
          <w:iCs/>
          <w:color w:val="808080"/>
          <w:sz w:val="20"/>
          <w:szCs w:val="20"/>
        </w:rPr>
        <w:t>…, Kim and Ahn(2012)</w:t>
      </w:r>
      <w:r>
        <w:rPr>
          <w:i/>
          <w:iCs/>
          <w:color w:val="808080"/>
          <w:sz w:val="20"/>
          <w:szCs w:val="20"/>
        </w:rPr>
        <w:t>은</w:t>
      </w:r>
      <w:r>
        <w:rPr>
          <w:i/>
          <w:iCs/>
          <w:color w:val="808080"/>
          <w:sz w:val="20"/>
          <w:szCs w:val="20"/>
        </w:rPr>
        <w:t xml:space="preserve">… . </w:t>
      </w:r>
      <w:r>
        <w:rPr>
          <w:i/>
          <w:iCs/>
          <w:color w:val="808080"/>
          <w:sz w:val="20"/>
          <w:szCs w:val="20"/>
        </w:rPr>
        <w:t>특정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부분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인용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페이지를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함께</w:t>
      </w:r>
      <w:r>
        <w:rPr>
          <w:i/>
          <w:iCs/>
          <w:color w:val="808080"/>
          <w:sz w:val="20"/>
          <w:szCs w:val="20"/>
        </w:rPr>
        <w:t xml:space="preserve"> </w:t>
      </w:r>
      <w:r w:rsidR="004802E0">
        <w:rPr>
          <w:rFonts w:hint="eastAsia"/>
          <w:i/>
          <w:iCs/>
          <w:color w:val="808080"/>
          <w:sz w:val="20"/>
          <w:szCs w:val="20"/>
        </w:rPr>
        <w:t>명시</w:t>
      </w:r>
      <w:r>
        <w:rPr>
          <w:i/>
          <w:iCs/>
          <w:color w:val="808080"/>
          <w:sz w:val="20"/>
          <w:szCs w:val="20"/>
        </w:rPr>
        <w:t>(</w:t>
      </w:r>
      <w:r>
        <w:rPr>
          <w:i/>
          <w:iCs/>
          <w:color w:val="808080"/>
          <w:sz w:val="20"/>
          <w:szCs w:val="20"/>
        </w:rPr>
        <w:t>예</w:t>
      </w:r>
      <w:r>
        <w:rPr>
          <w:i/>
          <w:iCs/>
          <w:color w:val="808080"/>
          <w:sz w:val="20"/>
          <w:szCs w:val="20"/>
        </w:rPr>
        <w:t xml:space="preserve">: Lee et al., 1994, p. 104). </w:t>
      </w:r>
      <w:r>
        <w:rPr>
          <w:i/>
          <w:iCs/>
          <w:color w:val="808080"/>
          <w:sz w:val="20"/>
          <w:szCs w:val="20"/>
        </w:rPr>
        <w:t>여러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문헌은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세미콜론</w:t>
      </w:r>
      <w:r>
        <w:rPr>
          <w:i/>
          <w:iCs/>
          <w:color w:val="808080"/>
          <w:sz w:val="20"/>
          <w:szCs w:val="20"/>
        </w:rPr>
        <w:t>(;)</w:t>
      </w:r>
      <w:proofErr w:type="spellStart"/>
      <w:r>
        <w:rPr>
          <w:i/>
          <w:iCs/>
          <w:color w:val="808080"/>
          <w:sz w:val="20"/>
          <w:szCs w:val="20"/>
        </w:rPr>
        <w:t>으로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구분</w:t>
      </w:r>
      <w:r w:rsidR="004802E0">
        <w:rPr>
          <w:rFonts w:hint="eastAsia"/>
          <w:i/>
          <w:iCs/>
          <w:color w:val="808080"/>
          <w:sz w:val="20"/>
          <w:szCs w:val="20"/>
        </w:rPr>
        <w:t>함</w:t>
      </w:r>
      <w:r w:rsidR="004802E0">
        <w:rPr>
          <w:rFonts w:hint="eastAsia"/>
          <w:i/>
          <w:iCs/>
          <w:color w:val="808080"/>
          <w:sz w:val="20"/>
          <w:szCs w:val="20"/>
        </w:rPr>
        <w:t>.</w:t>
      </w:r>
    </w:p>
    <w:p w14:paraId="54436A7E" w14:textId="77777777" w:rsidR="009857E6" w:rsidRDefault="00000000">
      <w:pPr>
        <w:pStyle w:val="1"/>
      </w:pPr>
      <w:r>
        <w:t xml:space="preserve">3. </w:t>
      </w:r>
      <w:r>
        <w:t>연구</w:t>
      </w:r>
      <w:r>
        <w:t xml:space="preserve"> </w:t>
      </w:r>
      <w:r>
        <w:t>방법</w:t>
      </w:r>
    </w:p>
    <w:p w14:paraId="39593A17" w14:textId="77777777" w:rsidR="009857E6" w:rsidRDefault="00000000">
      <w:pPr>
        <w:pStyle w:val="2"/>
      </w:pPr>
      <w:r>
        <w:t xml:space="preserve">3.1 </w:t>
      </w:r>
      <w:r>
        <w:t>데이터</w:t>
      </w:r>
    </w:p>
    <w:p w14:paraId="2F1667C9" w14:textId="5EB44EA2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사용한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데이터의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출처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수집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기간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규모</w:t>
      </w:r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전처리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과정을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설명</w:t>
      </w:r>
      <w:r>
        <w:rPr>
          <w:i/>
          <w:iCs/>
          <w:color w:val="808080"/>
          <w:sz w:val="20"/>
          <w:szCs w:val="20"/>
        </w:rPr>
        <w:t>.</w:t>
      </w:r>
    </w:p>
    <w:p w14:paraId="09986549" w14:textId="77777777" w:rsidR="009857E6" w:rsidRDefault="00000000">
      <w:pPr>
        <w:spacing w:line="360" w:lineRule="auto"/>
        <w:ind w:firstLine="220"/>
        <w:jc w:val="both"/>
      </w:pPr>
      <w:r>
        <w:t>(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설명을</w:t>
      </w:r>
      <w:r>
        <w:t xml:space="preserve"> </w:t>
      </w:r>
      <w:r>
        <w:t>작성합니다</w:t>
      </w:r>
      <w:r>
        <w:t>.)</w:t>
      </w:r>
    </w:p>
    <w:p w14:paraId="36725E23" w14:textId="77777777" w:rsidR="009857E6" w:rsidRDefault="00000000">
      <w:pPr>
        <w:pStyle w:val="2"/>
      </w:pPr>
      <w:r>
        <w:t xml:space="preserve">3.2 </w:t>
      </w:r>
      <w:r>
        <w:t>제안</w:t>
      </w:r>
      <w:r>
        <w:t xml:space="preserve"> </w:t>
      </w:r>
      <w:r>
        <w:t>방법</w:t>
      </w:r>
    </w:p>
    <w:p w14:paraId="5C923C88" w14:textId="16B68E1C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제안하는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모델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>알고리즘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>시스템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구조를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단계적으로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기술</w:t>
      </w:r>
      <w:r>
        <w:rPr>
          <w:i/>
          <w:iCs/>
          <w:color w:val="808080"/>
          <w:sz w:val="20"/>
          <w:szCs w:val="20"/>
        </w:rPr>
        <w:t xml:space="preserve">. </w:t>
      </w:r>
      <w:r>
        <w:rPr>
          <w:i/>
          <w:iCs/>
          <w:color w:val="808080"/>
          <w:sz w:val="20"/>
          <w:szCs w:val="20"/>
        </w:rPr>
        <w:t>필요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세절</w:t>
      </w:r>
      <w:r>
        <w:rPr>
          <w:i/>
          <w:iCs/>
          <w:color w:val="808080"/>
          <w:sz w:val="20"/>
          <w:szCs w:val="20"/>
        </w:rPr>
        <w:t xml:space="preserve">(3.2.1 </w:t>
      </w:r>
      <w:r>
        <w:rPr>
          <w:i/>
          <w:iCs/>
          <w:color w:val="808080"/>
          <w:sz w:val="20"/>
          <w:szCs w:val="20"/>
        </w:rPr>
        <w:t>등</w:t>
      </w:r>
      <w:r>
        <w:rPr>
          <w:i/>
          <w:iCs/>
          <w:color w:val="808080"/>
          <w:sz w:val="20"/>
          <w:szCs w:val="20"/>
        </w:rPr>
        <w:t>)</w:t>
      </w:r>
      <w:r>
        <w:rPr>
          <w:i/>
          <w:iCs/>
          <w:color w:val="808080"/>
          <w:sz w:val="20"/>
          <w:szCs w:val="20"/>
        </w:rPr>
        <w:t>로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나</w:t>
      </w:r>
      <w:r w:rsidR="004802E0">
        <w:rPr>
          <w:rFonts w:hint="eastAsia"/>
          <w:i/>
          <w:iCs/>
          <w:color w:val="808080"/>
          <w:sz w:val="20"/>
          <w:szCs w:val="20"/>
        </w:rPr>
        <w:t>눔</w:t>
      </w:r>
      <w:r>
        <w:rPr>
          <w:i/>
          <w:iCs/>
          <w:color w:val="808080"/>
          <w:sz w:val="20"/>
          <w:szCs w:val="20"/>
        </w:rPr>
        <w:t>.</w:t>
      </w:r>
    </w:p>
    <w:p w14:paraId="712902BF" w14:textId="77777777" w:rsidR="009857E6" w:rsidRDefault="00000000">
      <w:pPr>
        <w:spacing w:line="360" w:lineRule="auto"/>
        <w:ind w:firstLine="220"/>
        <w:jc w:val="both"/>
      </w:pPr>
      <w:r>
        <w:t>(</w:t>
      </w:r>
      <w:r>
        <w:t>제안</w:t>
      </w:r>
      <w:r>
        <w:t xml:space="preserve"> </w:t>
      </w:r>
      <w:r>
        <w:t>방법을</w:t>
      </w:r>
      <w:r>
        <w:t xml:space="preserve"> </w:t>
      </w:r>
      <w:r>
        <w:t>작성합니다</w:t>
      </w:r>
      <w:r>
        <w:t>.)</w:t>
      </w:r>
    </w:p>
    <w:p w14:paraId="4D5B5551" w14:textId="77777777" w:rsidR="009857E6" w:rsidRDefault="00000000">
      <w:pPr>
        <w:pStyle w:val="3"/>
      </w:pPr>
      <w:r>
        <w:t xml:space="preserve">3.2.1 </w:t>
      </w:r>
      <w:r>
        <w:t>세부</w:t>
      </w:r>
      <w:r>
        <w:t xml:space="preserve"> </w:t>
      </w:r>
      <w:r>
        <w:t>절차</w:t>
      </w:r>
    </w:p>
    <w:p w14:paraId="43E4EEE6" w14:textId="77777777" w:rsidR="009857E6" w:rsidRDefault="00000000">
      <w:pPr>
        <w:spacing w:line="360" w:lineRule="auto"/>
        <w:ind w:firstLine="220"/>
        <w:jc w:val="both"/>
      </w:pPr>
      <w:r>
        <w:t>(</w:t>
      </w:r>
      <w:r>
        <w:t>세부</w:t>
      </w:r>
      <w:r>
        <w:t xml:space="preserve"> </w:t>
      </w:r>
      <w:r>
        <w:t>절차를</w:t>
      </w:r>
      <w:r>
        <w:t xml:space="preserve"> </w:t>
      </w:r>
      <w:r>
        <w:t>작성합니다</w:t>
      </w:r>
      <w:r>
        <w:t>.)</w:t>
      </w:r>
    </w:p>
    <w:p w14:paraId="40ADCBAA" w14:textId="77777777" w:rsidR="009857E6" w:rsidRDefault="00000000">
      <w:pPr>
        <w:pStyle w:val="1"/>
      </w:pPr>
      <w:r>
        <w:t xml:space="preserve">4. </w:t>
      </w:r>
      <w:r>
        <w:t>실험</w:t>
      </w:r>
      <w:r>
        <w:t xml:space="preserve"> </w:t>
      </w:r>
      <w:r>
        <w:t>및</w:t>
      </w:r>
      <w:r>
        <w:t xml:space="preserve"> </w:t>
      </w:r>
      <w:r>
        <w:t>결과</w:t>
      </w:r>
    </w:p>
    <w:p w14:paraId="666B17FD" w14:textId="5B1C3E6A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실험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설계</w:t>
      </w:r>
      <w:r>
        <w:rPr>
          <w:i/>
          <w:iCs/>
          <w:color w:val="808080"/>
          <w:sz w:val="20"/>
          <w:szCs w:val="20"/>
        </w:rPr>
        <w:t>(</w:t>
      </w:r>
      <w:r>
        <w:rPr>
          <w:i/>
          <w:iCs/>
          <w:color w:val="808080"/>
          <w:sz w:val="20"/>
          <w:szCs w:val="20"/>
        </w:rPr>
        <w:t>평가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지표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비교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대상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설정</w:t>
      </w:r>
      <w:r>
        <w:rPr>
          <w:i/>
          <w:iCs/>
          <w:color w:val="808080"/>
          <w:sz w:val="20"/>
          <w:szCs w:val="20"/>
        </w:rPr>
        <w:t>)</w:t>
      </w:r>
      <w:r>
        <w:rPr>
          <w:i/>
          <w:iCs/>
          <w:color w:val="808080"/>
          <w:sz w:val="20"/>
          <w:szCs w:val="20"/>
        </w:rPr>
        <w:t>와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결과를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제시하고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해석</w:t>
      </w:r>
      <w:r>
        <w:rPr>
          <w:i/>
          <w:iCs/>
          <w:color w:val="808080"/>
          <w:sz w:val="20"/>
          <w:szCs w:val="20"/>
        </w:rPr>
        <w:t xml:space="preserve">. </w:t>
      </w:r>
      <w:r>
        <w:rPr>
          <w:i/>
          <w:iCs/>
          <w:color w:val="808080"/>
          <w:sz w:val="20"/>
          <w:szCs w:val="20"/>
        </w:rPr>
        <w:t>표는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상단에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그림은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하단에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캡션을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붙이며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모두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가운데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정렬</w:t>
      </w:r>
      <w:r>
        <w:rPr>
          <w:i/>
          <w:iCs/>
          <w:color w:val="808080"/>
          <w:sz w:val="20"/>
          <w:szCs w:val="20"/>
        </w:rPr>
        <w:t>.</w:t>
      </w:r>
    </w:p>
    <w:p w14:paraId="35843FF2" w14:textId="77777777" w:rsidR="009857E6" w:rsidRDefault="00000000">
      <w:pPr>
        <w:spacing w:line="360" w:lineRule="auto"/>
        <w:ind w:firstLine="220"/>
        <w:jc w:val="both"/>
      </w:pPr>
      <w:r>
        <w:t>실험</w:t>
      </w:r>
      <w:r>
        <w:t xml:space="preserve"> </w:t>
      </w:r>
      <w:r>
        <w:t>결과는</w:t>
      </w:r>
      <w:r>
        <w:t xml:space="preserve"> &lt;</w:t>
      </w:r>
      <w:r>
        <w:t>표</w:t>
      </w:r>
      <w:r>
        <w:t xml:space="preserve"> 1&gt;</w:t>
      </w:r>
      <w:r>
        <w:t>과</w:t>
      </w:r>
      <w:r>
        <w:t xml:space="preserve"> </w:t>
      </w:r>
      <w:r>
        <w:t>같다</w:t>
      </w:r>
      <w:r>
        <w:t>.</w:t>
      </w:r>
    </w:p>
    <w:p w14:paraId="2D95E422" w14:textId="77777777" w:rsidR="009857E6" w:rsidRDefault="00000000">
      <w:pPr>
        <w:spacing w:before="120" w:after="60" w:line="360" w:lineRule="auto"/>
        <w:jc w:val="center"/>
      </w:pPr>
      <w:r>
        <w:rPr>
          <w:b/>
          <w:bCs/>
        </w:rPr>
        <w:t>&lt;</w:t>
      </w:r>
      <w:r>
        <w:rPr>
          <w:b/>
          <w:bCs/>
        </w:rPr>
        <w:t>표</w:t>
      </w:r>
      <w:r>
        <w:rPr>
          <w:b/>
          <w:bCs/>
        </w:rPr>
        <w:t xml:space="preserve"> 1&gt;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2324"/>
        <w:gridCol w:w="2324"/>
        <w:gridCol w:w="2324"/>
      </w:tblGrid>
      <w:tr w:rsidR="009857E6" w14:paraId="355E8D6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DAF2F" w14:textId="77777777" w:rsidR="009857E6" w:rsidRDefault="00000000">
            <w:pPr>
              <w:jc w:val="center"/>
            </w:pPr>
            <w:r>
              <w:rPr>
                <w:b/>
                <w:bCs/>
              </w:rPr>
              <w:t>등급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69F2D" w14:textId="77777777" w:rsidR="009857E6" w:rsidRDefault="00000000">
            <w:pPr>
              <w:jc w:val="center"/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>유형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559EA" w14:textId="77777777" w:rsidR="009857E6" w:rsidRDefault="00000000">
            <w:pPr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유형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7344E" w14:textId="77777777" w:rsidR="009857E6" w:rsidRDefault="00000000">
            <w:pPr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유형</w:t>
            </w:r>
          </w:p>
        </w:tc>
      </w:tr>
      <w:tr w:rsidR="009857E6" w14:paraId="5CD9FC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43018" w14:textId="77777777" w:rsidR="009857E6" w:rsidRDefault="00000000">
            <w:pPr>
              <w:jc w:val="center"/>
            </w:pPr>
            <w:r>
              <w:t>VIP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5C39D" w14:textId="77777777" w:rsidR="009857E6" w:rsidRDefault="00000000">
            <w:pPr>
              <w:jc w:val="center"/>
            </w:pPr>
            <w:r>
              <w:t>1,176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E2F08" w14:textId="77777777" w:rsidR="009857E6" w:rsidRDefault="00000000">
            <w:pPr>
              <w:jc w:val="center"/>
            </w:pPr>
            <w:r>
              <w:t>941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F2D4F" w14:textId="77777777" w:rsidR="009857E6" w:rsidRDefault="00000000">
            <w:pPr>
              <w:jc w:val="center"/>
            </w:pPr>
            <w:r>
              <w:t>235</w:t>
            </w:r>
          </w:p>
        </w:tc>
      </w:tr>
      <w:tr w:rsidR="009857E6" w14:paraId="534F2D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E5B0D" w14:textId="77777777" w:rsidR="009857E6" w:rsidRDefault="00000000">
            <w:pPr>
              <w:jc w:val="center"/>
            </w:pPr>
            <w:r>
              <w:t>Gold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7C707" w14:textId="77777777" w:rsidR="009857E6" w:rsidRDefault="00000000">
            <w:pPr>
              <w:jc w:val="center"/>
            </w:pPr>
            <w:r>
              <w:t>405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B586C" w14:textId="77777777" w:rsidR="009857E6" w:rsidRDefault="00000000">
            <w:pPr>
              <w:jc w:val="center"/>
            </w:pPr>
            <w:r>
              <w:t>324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BEAE6" w14:textId="77777777" w:rsidR="009857E6" w:rsidRDefault="00000000">
            <w:pPr>
              <w:jc w:val="center"/>
            </w:pPr>
            <w:r>
              <w:t>81</w:t>
            </w:r>
          </w:p>
        </w:tc>
      </w:tr>
      <w:tr w:rsidR="009857E6" w14:paraId="628F65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EFC28" w14:textId="77777777" w:rsidR="009857E6" w:rsidRDefault="00000000">
            <w:pPr>
              <w:jc w:val="center"/>
            </w:pPr>
            <w:r>
              <w:t>Silver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C5CF4" w14:textId="77777777" w:rsidR="009857E6" w:rsidRDefault="00000000">
            <w:pPr>
              <w:jc w:val="center"/>
            </w:pPr>
            <w:r>
              <w:t>1,368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6CEFC" w14:textId="77777777" w:rsidR="009857E6" w:rsidRDefault="00000000">
            <w:pPr>
              <w:jc w:val="center"/>
            </w:pPr>
            <w:r>
              <w:t>1,094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F8B4A" w14:textId="77777777" w:rsidR="009857E6" w:rsidRDefault="00000000">
            <w:pPr>
              <w:jc w:val="center"/>
            </w:pPr>
            <w:r>
              <w:t>274</w:t>
            </w:r>
          </w:p>
        </w:tc>
      </w:tr>
      <w:tr w:rsidR="009857E6" w14:paraId="53D02E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12FBA" w14:textId="77777777" w:rsidR="009857E6" w:rsidRDefault="00000000">
            <w:pPr>
              <w:jc w:val="center"/>
            </w:pPr>
            <w:r>
              <w:t>Bronze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0C538" w14:textId="77777777" w:rsidR="009857E6" w:rsidRDefault="00000000">
            <w:pPr>
              <w:jc w:val="center"/>
            </w:pPr>
            <w:r>
              <w:t>218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AB63B" w14:textId="77777777" w:rsidR="009857E6" w:rsidRDefault="00000000">
            <w:pPr>
              <w:jc w:val="center"/>
            </w:pPr>
            <w:r>
              <w:t>174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DDACF" w14:textId="77777777" w:rsidR="009857E6" w:rsidRDefault="00000000">
            <w:pPr>
              <w:jc w:val="center"/>
            </w:pPr>
            <w:r>
              <w:t>44</w:t>
            </w:r>
          </w:p>
        </w:tc>
      </w:tr>
    </w:tbl>
    <w:p w14:paraId="7488ABFE" w14:textId="77777777" w:rsidR="009857E6" w:rsidRDefault="00000000">
      <w:pPr>
        <w:spacing w:line="360" w:lineRule="auto"/>
        <w:ind w:firstLine="220"/>
        <w:jc w:val="both"/>
      </w:pPr>
      <w:r>
        <w:t>결과를</w:t>
      </w:r>
      <w:r>
        <w:t xml:space="preserve"> </w:t>
      </w:r>
      <w:r>
        <w:t>해석하면</w:t>
      </w:r>
      <w:r>
        <w:t xml:space="preserve"> … </w:t>
      </w:r>
      <w:r>
        <w:t>의미를</w:t>
      </w:r>
      <w:r>
        <w:t xml:space="preserve"> </w:t>
      </w:r>
      <w:r>
        <w:t>가진다</w:t>
      </w:r>
      <w:r>
        <w:t>.</w:t>
      </w:r>
    </w:p>
    <w:p w14:paraId="3A3B3732" w14:textId="214DBD40" w:rsidR="009857E6" w:rsidRDefault="00000000">
      <w:pPr>
        <w:shd w:val="clear" w:color="auto" w:fill="F2F2F2"/>
        <w:spacing w:before="160" w:line="360" w:lineRule="auto"/>
        <w:jc w:val="center"/>
      </w:pPr>
      <w:r>
        <w:rPr>
          <w:i/>
          <w:iCs/>
          <w:color w:val="808080"/>
          <w:sz w:val="20"/>
          <w:szCs w:val="20"/>
        </w:rPr>
        <w:t xml:space="preserve">[ </w:t>
      </w:r>
      <w:r>
        <w:rPr>
          <w:i/>
          <w:iCs/>
          <w:color w:val="808080"/>
          <w:sz w:val="20"/>
          <w:szCs w:val="20"/>
        </w:rPr>
        <w:t>이곳에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그림을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삽입</w:t>
      </w:r>
      <w:r>
        <w:rPr>
          <w:i/>
          <w:iCs/>
          <w:color w:val="808080"/>
          <w:sz w:val="20"/>
          <w:szCs w:val="20"/>
        </w:rPr>
        <w:t xml:space="preserve"> ]</w:t>
      </w:r>
    </w:p>
    <w:p w14:paraId="0CC13FAD" w14:textId="77777777" w:rsidR="009857E6" w:rsidRDefault="00000000">
      <w:pPr>
        <w:spacing w:before="120" w:after="60" w:line="360" w:lineRule="auto"/>
        <w:jc w:val="center"/>
      </w:pPr>
      <w:r>
        <w:rPr>
          <w:b/>
          <w:bCs/>
        </w:rPr>
        <w:t>&lt;</w:t>
      </w:r>
      <w:r>
        <w:rPr>
          <w:b/>
          <w:bCs/>
        </w:rPr>
        <w:t>그림</w:t>
      </w:r>
      <w:r>
        <w:rPr>
          <w:b/>
          <w:bCs/>
        </w:rPr>
        <w:t xml:space="preserve"> 1&gt; </w:t>
      </w:r>
      <w:r>
        <w:rPr>
          <w:b/>
          <w:bCs/>
        </w:rPr>
        <w:t>그림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</w:p>
    <w:p w14:paraId="63AEBDDE" w14:textId="7807E24E" w:rsidR="009857E6" w:rsidRDefault="00000000">
      <w:pPr>
        <w:spacing w:line="360" w:lineRule="auto"/>
        <w:ind w:firstLine="220"/>
      </w:pPr>
      <w:r>
        <w:t>각주</w:t>
      </w:r>
      <w:r>
        <w:t xml:space="preserve"> </w:t>
      </w:r>
      <w:r>
        <w:t>사용</w:t>
      </w:r>
      <w:r>
        <w:t xml:space="preserve"> </w:t>
      </w:r>
      <w:r>
        <w:t>예시와</w:t>
      </w:r>
      <w:r>
        <w:t xml:space="preserve"> </w:t>
      </w:r>
      <w:r>
        <w:t>같이</w:t>
      </w:r>
      <w:r>
        <w:t xml:space="preserve"> </w:t>
      </w:r>
      <w:r>
        <w:t>작성합니다</w:t>
      </w:r>
      <w:r>
        <w:t>.</w:t>
      </w:r>
    </w:p>
    <w:p w14:paraId="41B6CE62" w14:textId="77777777" w:rsidR="009857E6" w:rsidRDefault="00000000">
      <w:pPr>
        <w:pStyle w:val="1"/>
      </w:pPr>
      <w:r>
        <w:lastRenderedPageBreak/>
        <w:t xml:space="preserve">5. </w:t>
      </w:r>
      <w:r>
        <w:t>결론</w:t>
      </w:r>
    </w:p>
    <w:p w14:paraId="1D184C30" w14:textId="370C9DAA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연구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요약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주요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결과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학술적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>실무적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시사점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한계점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및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향후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연구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방향을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제시</w:t>
      </w:r>
      <w:r>
        <w:rPr>
          <w:i/>
          <w:iCs/>
          <w:color w:val="808080"/>
          <w:sz w:val="20"/>
          <w:szCs w:val="20"/>
        </w:rPr>
        <w:t>.</w:t>
      </w:r>
    </w:p>
    <w:p w14:paraId="482F84F6" w14:textId="77777777" w:rsidR="009857E6" w:rsidRDefault="00000000">
      <w:pPr>
        <w:spacing w:line="360" w:lineRule="auto"/>
        <w:ind w:firstLine="220"/>
        <w:jc w:val="both"/>
      </w:pPr>
      <w:r>
        <w:t>본</w:t>
      </w:r>
      <w:r>
        <w:t xml:space="preserve"> </w:t>
      </w:r>
      <w:r>
        <w:t>연구는</w:t>
      </w:r>
      <w:r>
        <w:t xml:space="preserve"> …</w:t>
      </w:r>
      <w:r>
        <w:t>을</w:t>
      </w:r>
      <w:r>
        <w:t>(</w:t>
      </w:r>
      <w:proofErr w:type="spellStart"/>
      <w:r>
        <w:t>를</w:t>
      </w:r>
      <w:proofErr w:type="spellEnd"/>
      <w:r>
        <w:t xml:space="preserve">) </w:t>
      </w:r>
      <w:r>
        <w:t>수행하였으며</w:t>
      </w:r>
      <w:r>
        <w:t>, …</w:t>
      </w:r>
      <w:r>
        <w:t>한</w:t>
      </w:r>
      <w:r>
        <w:t xml:space="preserve"> </w:t>
      </w:r>
      <w:r>
        <w:t>결과를</w:t>
      </w:r>
      <w:r>
        <w:t xml:space="preserve"> </w:t>
      </w:r>
      <w:r>
        <w:t>얻었다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한계는</w:t>
      </w:r>
      <w:r>
        <w:t xml:space="preserve"> …</w:t>
      </w:r>
      <w:r>
        <w:t>이며</w:t>
      </w:r>
      <w:r>
        <w:t xml:space="preserve">, </w:t>
      </w:r>
      <w:r>
        <w:t>향후</w:t>
      </w:r>
      <w:r>
        <w:t xml:space="preserve"> …</w:t>
      </w:r>
      <w:r>
        <w:t>을</w:t>
      </w:r>
      <w:r>
        <w:t>(</w:t>
      </w:r>
      <w:proofErr w:type="spellStart"/>
      <w:r>
        <w:t>를</w:t>
      </w:r>
      <w:proofErr w:type="spellEnd"/>
      <w:r>
        <w:t xml:space="preserve">) </w:t>
      </w:r>
      <w:r>
        <w:t>연구할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620C9BB2" w14:textId="77777777" w:rsidR="009857E6" w:rsidRDefault="00000000">
      <w:pPr>
        <w:pStyle w:val="1"/>
      </w:pPr>
      <w:r>
        <w:t>참고문헌</w:t>
      </w:r>
    </w:p>
    <w:p w14:paraId="18BDDCB3" w14:textId="36E02756" w:rsidR="009857E6" w:rsidRDefault="00000000">
      <w:pPr>
        <w:spacing w:after="60" w:line="300" w:lineRule="auto"/>
      </w:pPr>
      <w:r>
        <w:rPr>
          <w:i/>
          <w:iCs/>
          <w:color w:val="808080"/>
          <w:sz w:val="20"/>
          <w:szCs w:val="20"/>
        </w:rPr>
        <w:t>본문의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맨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마지막에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기재하며</w:t>
      </w:r>
      <w:r>
        <w:rPr>
          <w:i/>
          <w:iCs/>
          <w:color w:val="808080"/>
          <w:sz w:val="20"/>
          <w:szCs w:val="20"/>
        </w:rPr>
        <w:t xml:space="preserve">, </w:t>
      </w:r>
      <w:r>
        <w:rPr>
          <w:i/>
          <w:iCs/>
          <w:color w:val="808080"/>
          <w:sz w:val="20"/>
          <w:szCs w:val="20"/>
        </w:rPr>
        <w:t>순서는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국내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문헌</w:t>
      </w:r>
      <w:r>
        <w:rPr>
          <w:i/>
          <w:iCs/>
          <w:color w:val="808080"/>
          <w:sz w:val="20"/>
          <w:szCs w:val="20"/>
        </w:rPr>
        <w:t>(</w:t>
      </w:r>
      <w:r>
        <w:rPr>
          <w:i/>
          <w:iCs/>
          <w:color w:val="808080"/>
          <w:sz w:val="20"/>
          <w:szCs w:val="20"/>
        </w:rPr>
        <w:t>가나다순</w:t>
      </w:r>
      <w:r>
        <w:rPr>
          <w:i/>
          <w:iCs/>
          <w:color w:val="808080"/>
          <w:sz w:val="20"/>
          <w:szCs w:val="20"/>
        </w:rPr>
        <w:t xml:space="preserve">) → </w:t>
      </w:r>
      <w:r>
        <w:rPr>
          <w:i/>
          <w:iCs/>
          <w:color w:val="808080"/>
          <w:sz w:val="20"/>
          <w:szCs w:val="20"/>
        </w:rPr>
        <w:t>국외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문헌</w:t>
      </w:r>
      <w:r>
        <w:rPr>
          <w:i/>
          <w:iCs/>
          <w:color w:val="808080"/>
          <w:sz w:val="20"/>
          <w:szCs w:val="20"/>
        </w:rPr>
        <w:t>(</w:t>
      </w:r>
      <w:r>
        <w:rPr>
          <w:i/>
          <w:iCs/>
          <w:color w:val="808080"/>
          <w:sz w:val="20"/>
          <w:szCs w:val="20"/>
        </w:rPr>
        <w:t>알파벳순</w:t>
      </w:r>
      <w:r>
        <w:rPr>
          <w:i/>
          <w:iCs/>
          <w:color w:val="808080"/>
          <w:sz w:val="20"/>
          <w:szCs w:val="20"/>
        </w:rPr>
        <w:t>) → URL(</w:t>
      </w:r>
      <w:r>
        <w:rPr>
          <w:i/>
          <w:iCs/>
          <w:color w:val="808080"/>
          <w:sz w:val="20"/>
          <w:szCs w:val="20"/>
        </w:rPr>
        <w:t>알파벳순</w:t>
      </w:r>
      <w:r>
        <w:rPr>
          <w:i/>
          <w:iCs/>
          <w:color w:val="808080"/>
          <w:sz w:val="20"/>
          <w:szCs w:val="20"/>
        </w:rPr>
        <w:t>)</w:t>
      </w:r>
      <w:r>
        <w:rPr>
          <w:i/>
          <w:iCs/>
          <w:color w:val="808080"/>
          <w:sz w:val="20"/>
          <w:szCs w:val="20"/>
        </w:rPr>
        <w:t>입니다</w:t>
      </w:r>
      <w:r>
        <w:rPr>
          <w:i/>
          <w:iCs/>
          <w:color w:val="808080"/>
          <w:sz w:val="20"/>
          <w:szCs w:val="20"/>
        </w:rPr>
        <w:t xml:space="preserve">. </w:t>
      </w:r>
      <w:r>
        <w:rPr>
          <w:i/>
          <w:iCs/>
          <w:color w:val="808080"/>
          <w:sz w:val="20"/>
          <w:szCs w:val="20"/>
        </w:rPr>
        <w:t>표기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양식은</w:t>
      </w:r>
      <w:r>
        <w:rPr>
          <w:i/>
          <w:iCs/>
          <w:color w:val="808080"/>
          <w:sz w:val="20"/>
          <w:szCs w:val="20"/>
        </w:rPr>
        <w:t xml:space="preserve"> APA </w:t>
      </w:r>
      <w:r>
        <w:rPr>
          <w:i/>
          <w:iCs/>
          <w:color w:val="808080"/>
          <w:sz w:val="20"/>
          <w:szCs w:val="20"/>
        </w:rPr>
        <w:t>출판요강을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따</w:t>
      </w:r>
      <w:r w:rsidR="004802E0">
        <w:rPr>
          <w:rFonts w:hint="eastAsia"/>
          <w:i/>
          <w:iCs/>
          <w:color w:val="808080"/>
          <w:sz w:val="20"/>
          <w:szCs w:val="20"/>
        </w:rPr>
        <w:t>름</w:t>
      </w:r>
      <w:r>
        <w:rPr>
          <w:i/>
          <w:iCs/>
          <w:color w:val="808080"/>
          <w:sz w:val="20"/>
          <w:szCs w:val="20"/>
        </w:rPr>
        <w:t xml:space="preserve">. </w:t>
      </w:r>
      <w:r>
        <w:rPr>
          <w:i/>
          <w:iCs/>
          <w:color w:val="808080"/>
          <w:sz w:val="20"/>
          <w:szCs w:val="20"/>
        </w:rPr>
        <w:t>아래는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유형별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예시</w:t>
      </w:r>
      <w:r w:rsidR="004802E0">
        <w:rPr>
          <w:rFonts w:hint="eastAsia"/>
          <w:i/>
          <w:iCs/>
          <w:color w:val="808080"/>
          <w:sz w:val="20"/>
          <w:szCs w:val="20"/>
        </w:rPr>
        <w:t>임</w:t>
      </w:r>
      <w:r>
        <w:rPr>
          <w:i/>
          <w:iCs/>
          <w:color w:val="808080"/>
          <w:sz w:val="20"/>
          <w:szCs w:val="20"/>
        </w:rPr>
        <w:t>.</w:t>
      </w:r>
    </w:p>
    <w:p w14:paraId="46C87B1F" w14:textId="77777777" w:rsidR="009857E6" w:rsidRDefault="00000000">
      <w:pPr>
        <w:spacing w:before="180" w:after="60" w:line="360" w:lineRule="auto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국내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문헌</w:t>
      </w:r>
      <w:r>
        <w:rPr>
          <w:b/>
          <w:bCs/>
          <w:sz w:val="24"/>
          <w:szCs w:val="24"/>
        </w:rPr>
        <w:t>]</w:t>
      </w:r>
    </w:p>
    <w:p w14:paraId="142821AA" w14:textId="77777777" w:rsidR="009857E6" w:rsidRDefault="00000000">
      <w:pPr>
        <w:spacing w:after="40" w:line="360" w:lineRule="auto"/>
        <w:ind w:left="360" w:hanging="360"/>
      </w:pPr>
      <w:r>
        <w:t>안성만</w:t>
      </w:r>
      <w:r>
        <w:t xml:space="preserve">. (2016). </w:t>
      </w:r>
      <w:proofErr w:type="spellStart"/>
      <w:r>
        <w:t>딥러닝의</w:t>
      </w:r>
      <w:proofErr w:type="spellEnd"/>
      <w:r>
        <w:t xml:space="preserve"> </w:t>
      </w:r>
      <w:r>
        <w:t>모형과</w:t>
      </w:r>
      <w:r>
        <w:t xml:space="preserve"> </w:t>
      </w:r>
      <w:r>
        <w:t>응용사례</w:t>
      </w:r>
      <w:r>
        <w:t xml:space="preserve">. </w:t>
      </w:r>
      <w:r>
        <w:t>지능정보연구</w:t>
      </w:r>
      <w:r>
        <w:t>, 22(2), 127-142. https://dx.doi.org/10.13088/jiis.2016.22.2.127</w:t>
      </w:r>
    </w:p>
    <w:p w14:paraId="62A04295" w14:textId="77777777" w:rsidR="009857E6" w:rsidRDefault="00000000">
      <w:pPr>
        <w:spacing w:after="40" w:line="360" w:lineRule="auto"/>
        <w:ind w:left="360" w:hanging="360"/>
      </w:pPr>
      <w:r>
        <w:t>임일</w:t>
      </w:r>
      <w:r>
        <w:t>. (2020). Python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개인화</w:t>
      </w:r>
      <w:r>
        <w:t xml:space="preserve"> </w:t>
      </w:r>
      <w:r>
        <w:t>추천시스템</w:t>
      </w:r>
      <w:r>
        <w:t xml:space="preserve">. </w:t>
      </w:r>
      <w:r>
        <w:t>서울</w:t>
      </w:r>
      <w:r>
        <w:t xml:space="preserve">: </w:t>
      </w:r>
      <w:r>
        <w:t>도서출판</w:t>
      </w:r>
      <w:r>
        <w:t xml:space="preserve"> </w:t>
      </w:r>
      <w:r>
        <w:t>청람</w:t>
      </w:r>
      <w:r>
        <w:t>.</w:t>
      </w:r>
    </w:p>
    <w:p w14:paraId="39274770" w14:textId="77777777" w:rsidR="009857E6" w:rsidRDefault="00000000">
      <w:pPr>
        <w:spacing w:after="40" w:line="360" w:lineRule="auto"/>
        <w:ind w:left="360" w:hanging="360"/>
      </w:pPr>
      <w:r>
        <w:t>전형준</w:t>
      </w:r>
      <w:r>
        <w:t xml:space="preserve">, </w:t>
      </w:r>
      <w:proofErr w:type="spellStart"/>
      <w:r>
        <w:t>서봉군</w:t>
      </w:r>
      <w:proofErr w:type="spellEnd"/>
      <w:r>
        <w:t xml:space="preserve">, </w:t>
      </w:r>
      <w:r>
        <w:t>박도형</w:t>
      </w:r>
      <w:r>
        <w:t xml:space="preserve">. (2020). </w:t>
      </w:r>
      <w:r>
        <w:t>기업의</w:t>
      </w:r>
      <w:r>
        <w:t xml:space="preserve"> SNS </w:t>
      </w:r>
      <w:r>
        <w:t>마케팅</w:t>
      </w:r>
      <w:r>
        <w:t xml:space="preserve"> </w:t>
      </w:r>
      <w:r>
        <w:t>활동이</w:t>
      </w:r>
      <w:r>
        <w:t xml:space="preserve"> </w:t>
      </w:r>
      <w:r>
        <w:t>이용자</w:t>
      </w:r>
      <w:r>
        <w:t xml:space="preserve"> </w:t>
      </w:r>
      <w:r>
        <w:t>행동에</w:t>
      </w:r>
      <w:r>
        <w:t xml:space="preserve"> </w:t>
      </w:r>
      <w:r>
        <w:t>미치는</w:t>
      </w:r>
      <w:r>
        <w:t xml:space="preserve"> </w:t>
      </w:r>
      <w:r>
        <w:t>영향</w:t>
      </w:r>
      <w:r>
        <w:t xml:space="preserve">. </w:t>
      </w:r>
      <w:r>
        <w:t>지능정보연구</w:t>
      </w:r>
      <w:r>
        <w:t>, 26(1), 75-95. https://dx.doi.org/10.13088/jiis.2020.26.1.075</w:t>
      </w:r>
    </w:p>
    <w:p w14:paraId="32EC7073" w14:textId="77777777" w:rsidR="009857E6" w:rsidRDefault="00000000">
      <w:pPr>
        <w:spacing w:before="180" w:after="60" w:line="360" w:lineRule="auto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국외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문헌</w:t>
      </w:r>
      <w:r>
        <w:rPr>
          <w:b/>
          <w:bCs/>
          <w:sz w:val="24"/>
          <w:szCs w:val="24"/>
        </w:rPr>
        <w:t>]</w:t>
      </w:r>
    </w:p>
    <w:p w14:paraId="33A2C0AC" w14:textId="77777777" w:rsidR="009857E6" w:rsidRDefault="00000000">
      <w:pPr>
        <w:spacing w:after="40" w:line="360" w:lineRule="auto"/>
        <w:ind w:left="360" w:hanging="360"/>
      </w:pPr>
      <w:r>
        <w:t>Kim, K. J., &amp; Ahn, H. (2012). Simultaneous optimization of artificial neural networks for financial forecasting. Applied Intelligence, 36(4), 887-898. https://doi.org/10.1007/s10489-011-0303-2</w:t>
      </w:r>
    </w:p>
    <w:p w14:paraId="05C6589C" w14:textId="77777777" w:rsidR="009857E6" w:rsidRDefault="00000000">
      <w:pPr>
        <w:spacing w:after="40" w:line="360" w:lineRule="auto"/>
        <w:ind w:left="360" w:hanging="360"/>
      </w:pPr>
      <w:r>
        <w:t>Turban, E., King, D., Lee, J. K., Liang, T.-P., &amp; Turban, D. C. (2015). Electronic Commerce: A Managerial and Social Networks Perspective (8th ed.). Cham, Switzerland: Springer.</w:t>
      </w:r>
    </w:p>
    <w:p w14:paraId="25420F26" w14:textId="77777777" w:rsidR="009857E6" w:rsidRDefault="00000000">
      <w:pPr>
        <w:spacing w:after="40" w:line="360" w:lineRule="auto"/>
        <w:ind w:left="360" w:hanging="360"/>
      </w:pPr>
      <w:r>
        <w:t>U.S. Census Bureau. (n.d.). U.S. and world population clock. U.S. Department of Commerce. Retrieved January 30, 2022, from https://www.census.gov/popclock/</w:t>
      </w:r>
    </w:p>
    <w:sectPr w:rsidR="009857E6">
      <w:footerReference w:type="default" r:id="rId7"/>
      <w:pgSz w:w="11906" w:h="16838"/>
      <w:pgMar w:top="1701" w:right="1304" w:bottom="1701" w:left="13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549A" w14:textId="77777777" w:rsidR="00BC594B" w:rsidRDefault="00BC594B">
      <w:r>
        <w:separator/>
      </w:r>
    </w:p>
  </w:endnote>
  <w:endnote w:type="continuationSeparator" w:id="0">
    <w:p w14:paraId="4933CD02" w14:textId="77777777" w:rsidR="00BC594B" w:rsidRDefault="00BC5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EA06" w14:textId="77777777" w:rsidR="009857E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802E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92A9" w14:textId="77777777" w:rsidR="00BC594B" w:rsidRDefault="00BC594B">
      <w:r>
        <w:separator/>
      </w:r>
    </w:p>
  </w:footnote>
  <w:footnote w:type="continuationSeparator" w:id="0">
    <w:p w14:paraId="7F00DD25" w14:textId="77777777" w:rsidR="00BC594B" w:rsidRDefault="00BC59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16770"/>
    <w:multiLevelType w:val="hybridMultilevel"/>
    <w:tmpl w:val="115EBECA"/>
    <w:lvl w:ilvl="0" w:tplc="FED4A770">
      <w:start w:val="1"/>
      <w:numFmt w:val="bullet"/>
      <w:lvlText w:val="●"/>
      <w:lvlJc w:val="left"/>
      <w:pPr>
        <w:ind w:left="720" w:hanging="360"/>
      </w:pPr>
    </w:lvl>
    <w:lvl w:ilvl="1" w:tplc="0540CA0E">
      <w:start w:val="1"/>
      <w:numFmt w:val="bullet"/>
      <w:lvlText w:val="○"/>
      <w:lvlJc w:val="left"/>
      <w:pPr>
        <w:ind w:left="1440" w:hanging="360"/>
      </w:pPr>
    </w:lvl>
    <w:lvl w:ilvl="2" w:tplc="F66A0D2E">
      <w:start w:val="1"/>
      <w:numFmt w:val="bullet"/>
      <w:lvlText w:val="■"/>
      <w:lvlJc w:val="left"/>
      <w:pPr>
        <w:ind w:left="2160" w:hanging="360"/>
      </w:pPr>
    </w:lvl>
    <w:lvl w:ilvl="3" w:tplc="FBC8B29E">
      <w:start w:val="1"/>
      <w:numFmt w:val="bullet"/>
      <w:lvlText w:val="●"/>
      <w:lvlJc w:val="left"/>
      <w:pPr>
        <w:ind w:left="2880" w:hanging="360"/>
      </w:pPr>
    </w:lvl>
    <w:lvl w:ilvl="4" w:tplc="017A1DFE">
      <w:start w:val="1"/>
      <w:numFmt w:val="bullet"/>
      <w:lvlText w:val="○"/>
      <w:lvlJc w:val="left"/>
      <w:pPr>
        <w:ind w:left="3600" w:hanging="360"/>
      </w:pPr>
    </w:lvl>
    <w:lvl w:ilvl="5" w:tplc="F308FB28">
      <w:start w:val="1"/>
      <w:numFmt w:val="bullet"/>
      <w:lvlText w:val="■"/>
      <w:lvlJc w:val="left"/>
      <w:pPr>
        <w:ind w:left="4320" w:hanging="360"/>
      </w:pPr>
    </w:lvl>
    <w:lvl w:ilvl="6" w:tplc="B23C2580">
      <w:start w:val="1"/>
      <w:numFmt w:val="bullet"/>
      <w:lvlText w:val="●"/>
      <w:lvlJc w:val="left"/>
      <w:pPr>
        <w:ind w:left="5040" w:hanging="360"/>
      </w:pPr>
    </w:lvl>
    <w:lvl w:ilvl="7" w:tplc="FCFE30B4">
      <w:start w:val="1"/>
      <w:numFmt w:val="bullet"/>
      <w:lvlText w:val="●"/>
      <w:lvlJc w:val="left"/>
      <w:pPr>
        <w:ind w:left="5760" w:hanging="360"/>
      </w:pPr>
    </w:lvl>
    <w:lvl w:ilvl="8" w:tplc="E4565882">
      <w:start w:val="1"/>
      <w:numFmt w:val="bullet"/>
      <w:lvlText w:val="●"/>
      <w:lvlJc w:val="left"/>
      <w:pPr>
        <w:ind w:left="6480" w:hanging="360"/>
      </w:pPr>
    </w:lvl>
  </w:abstractNum>
  <w:num w:numId="1" w16cid:durableId="1812282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E6"/>
    <w:rsid w:val="000D1836"/>
    <w:rsid w:val="004802E0"/>
    <w:rsid w:val="009857E6"/>
    <w:rsid w:val="00BC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A8A62"/>
  <w15:docId w15:val="{AD6AF908-A0A3-D04C-A2DD-152AFC3B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 w:line="360" w:lineRule="auto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 w:line="360" w:lineRule="auto"/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100" w:line="360" w:lineRule="auto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PADA-LAB</dc:creator>
  <cp:lastModifiedBy>조민수</cp:lastModifiedBy>
  <cp:revision>2</cp:revision>
  <dcterms:created xsi:type="dcterms:W3CDTF">2026-06-08T07:19:00Z</dcterms:created>
  <dcterms:modified xsi:type="dcterms:W3CDTF">2026-06-08T07:19:00Z</dcterms:modified>
</cp:coreProperties>
</file>