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7FF2F" w14:textId="77777777" w:rsidR="00E20D25" w:rsidRPr="001C0D88" w:rsidRDefault="00E20D25" w:rsidP="00E20D25">
      <w:pPr>
        <w:pStyle w:val="6"/>
        <w:pBdr>
          <w:left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 w:rsidRPr="001C0D88">
        <w:rPr>
          <w:b w:val="0"/>
          <w:sz w:val="28"/>
          <w:szCs w:val="28"/>
        </w:rPr>
        <w:t xml:space="preserve">МИНИСТЕРСТВО НАУКИ </w:t>
      </w:r>
      <w:r>
        <w:rPr>
          <w:b w:val="0"/>
          <w:sz w:val="28"/>
          <w:szCs w:val="28"/>
        </w:rPr>
        <w:t xml:space="preserve">И ВЫСШЕГО ОБРАЗОВАНИЯ </w:t>
      </w:r>
      <w:r w:rsidRPr="001C0D88">
        <w:rPr>
          <w:b w:val="0"/>
          <w:sz w:val="28"/>
          <w:szCs w:val="28"/>
        </w:rPr>
        <w:t>РОССИЙСКОЙ ФЕДЕРАЦИИ</w:t>
      </w:r>
    </w:p>
    <w:p w14:paraId="08856FA4" w14:textId="77777777" w:rsidR="00E20D25" w:rsidRPr="001C0D88" w:rsidRDefault="00E20D25" w:rsidP="00E20D25">
      <w:pPr>
        <w:ind w:left="556"/>
        <w:jc w:val="center"/>
        <w:rPr>
          <w:rFonts w:ascii="Times New Roman" w:hAnsi="Times New Roman"/>
          <w:sz w:val="28"/>
          <w:szCs w:val="28"/>
        </w:rPr>
      </w:pPr>
    </w:p>
    <w:p w14:paraId="02189796" w14:textId="77777777" w:rsidR="00E20D25" w:rsidRPr="001C0D88" w:rsidRDefault="00E20D25" w:rsidP="00E20D25">
      <w:pPr>
        <w:ind w:left="556"/>
        <w:jc w:val="center"/>
        <w:rPr>
          <w:rFonts w:ascii="Times New Roman" w:hAnsi="Times New Roman"/>
          <w:b/>
          <w:sz w:val="28"/>
          <w:szCs w:val="28"/>
        </w:rPr>
      </w:pPr>
      <w:r w:rsidRPr="001C0D88">
        <w:rPr>
          <w:rFonts w:ascii="Times New Roman" w:hAnsi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47C0108" w14:textId="77777777" w:rsidR="00E20D25" w:rsidRPr="001C0D88" w:rsidRDefault="00E20D25" w:rsidP="00E20D25">
      <w:pPr>
        <w:ind w:left="556"/>
        <w:jc w:val="center"/>
        <w:rPr>
          <w:rFonts w:ascii="Times New Roman" w:hAnsi="Times New Roman"/>
          <w:b/>
          <w:sz w:val="28"/>
          <w:szCs w:val="28"/>
        </w:rPr>
      </w:pPr>
      <w:r w:rsidRPr="001C0D88">
        <w:rPr>
          <w:rFonts w:ascii="Times New Roman" w:hAnsi="Times New Roman"/>
          <w:b/>
          <w:sz w:val="28"/>
          <w:szCs w:val="28"/>
        </w:rPr>
        <w:t>«НАЦИОНАЛЬНЫЙ ИССЛЕДОВАТЕЛЬСКИЙ ТЕХНОЛОГИЧЕСКИЙ УНИВЕРСИТЕТ «МИСиС»</w:t>
      </w:r>
    </w:p>
    <w:p w14:paraId="2440317A" w14:textId="77777777" w:rsidR="00E20D25" w:rsidRPr="001C0D88" w:rsidRDefault="00E20D25" w:rsidP="00E20D25">
      <w:pPr>
        <w:spacing w:line="480" w:lineRule="auto"/>
        <w:ind w:left="556"/>
        <w:jc w:val="center"/>
        <w:rPr>
          <w:rFonts w:ascii="Times New Roman" w:hAnsi="Times New Roman"/>
          <w:sz w:val="28"/>
          <w:szCs w:val="28"/>
        </w:rPr>
      </w:pPr>
    </w:p>
    <w:p w14:paraId="4DB6EE2D" w14:textId="77777777" w:rsidR="00E20D25" w:rsidRPr="001C0D88" w:rsidRDefault="00E20D25" w:rsidP="00E20D25">
      <w:pPr>
        <w:spacing w:line="480" w:lineRule="auto"/>
        <w:ind w:left="556"/>
        <w:jc w:val="center"/>
        <w:rPr>
          <w:rFonts w:ascii="Times New Roman" w:hAnsi="Times New Roman"/>
          <w:sz w:val="28"/>
          <w:szCs w:val="28"/>
        </w:rPr>
      </w:pPr>
      <w:r w:rsidRPr="001C0D88">
        <w:rPr>
          <w:rFonts w:ascii="Times New Roman" w:hAnsi="Times New Roman"/>
          <w:sz w:val="28"/>
          <w:szCs w:val="28"/>
        </w:rPr>
        <w:t>КАФЕДРА ИНЖЕНЕРНОЙ КИБЕРНЕТИКИ</w:t>
      </w:r>
    </w:p>
    <w:p w14:paraId="7E42C731" w14:textId="213D4BAB" w:rsidR="00E20D25" w:rsidRPr="00101167" w:rsidRDefault="00E20D25" w:rsidP="00E20D25">
      <w:pPr>
        <w:spacing w:line="480" w:lineRule="auto"/>
        <w:ind w:left="556"/>
        <w:jc w:val="center"/>
        <w:rPr>
          <w:rFonts w:ascii="Times New Roman" w:hAnsi="Times New Roman"/>
          <w:sz w:val="28"/>
          <w:szCs w:val="28"/>
        </w:rPr>
      </w:pPr>
      <w:r w:rsidRPr="001C0D88">
        <w:rPr>
          <w:rFonts w:ascii="Times New Roman" w:hAnsi="Times New Roman"/>
          <w:sz w:val="28"/>
          <w:szCs w:val="28"/>
        </w:rPr>
        <w:t>ОТЧЕТ ПО ЛАБОРАТОРНОЙ РАБОТЕ №</w:t>
      </w:r>
      <w:r w:rsidR="00B274A5">
        <w:rPr>
          <w:rFonts w:ascii="Times New Roman" w:hAnsi="Times New Roman"/>
          <w:sz w:val="28"/>
          <w:szCs w:val="28"/>
        </w:rPr>
        <w:t>2</w:t>
      </w:r>
    </w:p>
    <w:p w14:paraId="62E0B030" w14:textId="361A7D80" w:rsidR="00E20D25" w:rsidRPr="001C0D88" w:rsidRDefault="00E20D25" w:rsidP="00E20D25">
      <w:pPr>
        <w:spacing w:line="480" w:lineRule="auto"/>
        <w:ind w:left="556"/>
        <w:jc w:val="center"/>
        <w:rPr>
          <w:rFonts w:ascii="Times New Roman" w:hAnsi="Times New Roman"/>
          <w:sz w:val="28"/>
          <w:szCs w:val="28"/>
        </w:rPr>
      </w:pPr>
      <w:r w:rsidRPr="001C0D88">
        <w:rPr>
          <w:rFonts w:ascii="Times New Roman" w:hAnsi="Times New Roman"/>
          <w:sz w:val="28"/>
          <w:szCs w:val="28"/>
        </w:rPr>
        <w:t xml:space="preserve">по курсу: </w:t>
      </w:r>
      <w:r>
        <w:rPr>
          <w:rFonts w:ascii="Times New Roman" w:hAnsi="Times New Roman"/>
          <w:sz w:val="28"/>
          <w:szCs w:val="28"/>
        </w:rPr>
        <w:t>Числ</w:t>
      </w:r>
      <w:r w:rsidR="00D46C26">
        <w:rPr>
          <w:rFonts w:ascii="Times New Roman" w:hAnsi="Times New Roman"/>
          <w:sz w:val="28"/>
          <w:szCs w:val="28"/>
        </w:rPr>
        <w:t xml:space="preserve">енные </w:t>
      </w:r>
      <w:r>
        <w:rPr>
          <w:rFonts w:ascii="Times New Roman" w:hAnsi="Times New Roman"/>
          <w:sz w:val="28"/>
          <w:szCs w:val="28"/>
        </w:rPr>
        <w:t>методы</w:t>
      </w:r>
    </w:p>
    <w:p w14:paraId="60D41859" w14:textId="77777777" w:rsidR="00E20D25" w:rsidRPr="001C0D88" w:rsidRDefault="00E20D25" w:rsidP="00E20D25">
      <w:pPr>
        <w:spacing w:line="480" w:lineRule="auto"/>
        <w:ind w:left="556"/>
        <w:jc w:val="center"/>
        <w:rPr>
          <w:rFonts w:ascii="Times New Roman" w:hAnsi="Times New Roman"/>
          <w:sz w:val="28"/>
          <w:szCs w:val="28"/>
        </w:rPr>
      </w:pPr>
    </w:p>
    <w:p w14:paraId="43B6F249" w14:textId="77777777" w:rsidR="00E20D25" w:rsidRPr="001C0D88" w:rsidRDefault="00E20D25" w:rsidP="00E20D25">
      <w:pPr>
        <w:spacing w:line="480" w:lineRule="auto"/>
        <w:ind w:left="556"/>
        <w:jc w:val="center"/>
        <w:rPr>
          <w:rFonts w:ascii="Times New Roman" w:hAnsi="Times New Roman"/>
          <w:sz w:val="28"/>
          <w:szCs w:val="28"/>
        </w:rPr>
      </w:pPr>
    </w:p>
    <w:p w14:paraId="5C79C032" w14:textId="4909877D" w:rsidR="00E20D25" w:rsidRDefault="00E20D25" w:rsidP="00E20D25">
      <w:pPr>
        <w:spacing w:line="480" w:lineRule="auto"/>
        <w:ind w:left="556"/>
        <w:jc w:val="center"/>
        <w:rPr>
          <w:rFonts w:ascii="Times New Roman" w:hAnsi="Times New Roman"/>
          <w:sz w:val="28"/>
          <w:szCs w:val="28"/>
        </w:rPr>
      </w:pPr>
    </w:p>
    <w:p w14:paraId="03448622" w14:textId="106D98C1" w:rsidR="008533D8" w:rsidRDefault="008533D8" w:rsidP="00C035FC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5789E12E" w14:textId="5F907CF9" w:rsidR="00C035FC" w:rsidRDefault="00C035FC" w:rsidP="00C035FC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45173F70" w14:textId="27E98381" w:rsidR="00C035FC" w:rsidRDefault="00C035FC" w:rsidP="00C035FC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45CF2AA9" w14:textId="77777777" w:rsidR="00E20D25" w:rsidRPr="001C0D88" w:rsidRDefault="00E20D25" w:rsidP="00C035FC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37A46FD5" w14:textId="6AD51C81" w:rsidR="00E20D25" w:rsidRPr="001C0D88" w:rsidRDefault="00E20D25" w:rsidP="00E20D25">
      <w:pPr>
        <w:spacing w:line="480" w:lineRule="auto"/>
        <w:ind w:left="556"/>
        <w:rPr>
          <w:rFonts w:ascii="Times New Roman" w:hAnsi="Times New Roman"/>
          <w:sz w:val="28"/>
          <w:szCs w:val="28"/>
        </w:rPr>
      </w:pPr>
      <w:r w:rsidRPr="001C0D88">
        <w:rPr>
          <w:rFonts w:ascii="Times New Roman" w:hAnsi="Times New Roman"/>
          <w:sz w:val="28"/>
          <w:szCs w:val="28"/>
        </w:rPr>
        <w:t xml:space="preserve">Выполнил: </w:t>
      </w:r>
      <w:r w:rsidRPr="001C0D88">
        <w:rPr>
          <w:rFonts w:ascii="Times New Roman" w:hAnsi="Times New Roman"/>
          <w:sz w:val="28"/>
          <w:szCs w:val="28"/>
        </w:rPr>
        <w:tab/>
      </w:r>
      <w:r w:rsidRPr="001C0D88">
        <w:rPr>
          <w:rFonts w:ascii="Times New Roman" w:hAnsi="Times New Roman"/>
          <w:sz w:val="28"/>
          <w:szCs w:val="28"/>
        </w:rPr>
        <w:tab/>
        <w:t>Группа: БПМ-18-2</w:t>
      </w:r>
    </w:p>
    <w:p w14:paraId="3A63216F" w14:textId="51FD49E2" w:rsidR="00E20D25" w:rsidRDefault="00E20D25" w:rsidP="00E20D25">
      <w:pPr>
        <w:spacing w:line="480" w:lineRule="auto"/>
        <w:ind w:left="556"/>
        <w:rPr>
          <w:rFonts w:ascii="Times New Roman" w:hAnsi="Times New Roman"/>
          <w:sz w:val="28"/>
          <w:szCs w:val="28"/>
        </w:rPr>
      </w:pPr>
      <w:r w:rsidRPr="001C0D88">
        <w:rPr>
          <w:rFonts w:ascii="Times New Roman" w:hAnsi="Times New Roman"/>
          <w:sz w:val="28"/>
          <w:szCs w:val="28"/>
        </w:rPr>
        <w:tab/>
      </w:r>
      <w:r w:rsidRPr="001C0D88">
        <w:rPr>
          <w:rFonts w:ascii="Times New Roman" w:hAnsi="Times New Roman"/>
          <w:sz w:val="28"/>
          <w:szCs w:val="28"/>
        </w:rPr>
        <w:tab/>
      </w:r>
      <w:r w:rsidRPr="001C0D8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1C0D88">
        <w:rPr>
          <w:rFonts w:ascii="Times New Roman" w:hAnsi="Times New Roman"/>
          <w:sz w:val="28"/>
          <w:szCs w:val="28"/>
        </w:rPr>
        <w:t xml:space="preserve">Студент: Ефимов Даниил </w:t>
      </w:r>
    </w:p>
    <w:p w14:paraId="524805FC" w14:textId="7D083EA9" w:rsidR="00101167" w:rsidRDefault="00101167" w:rsidP="00E20D25">
      <w:pPr>
        <w:spacing w:line="480" w:lineRule="auto"/>
        <w:ind w:left="5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C035FC"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</w:rPr>
        <w:t xml:space="preserve">Соседка Артем </w:t>
      </w:r>
    </w:p>
    <w:p w14:paraId="5FD1C273" w14:textId="4058D840" w:rsidR="00101167" w:rsidRDefault="00101167" w:rsidP="00E20D25">
      <w:pPr>
        <w:spacing w:line="480" w:lineRule="auto"/>
        <w:ind w:left="5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C035FC">
        <w:rPr>
          <w:rFonts w:ascii="Times New Roman" w:hAnsi="Times New Roman"/>
          <w:sz w:val="28"/>
          <w:szCs w:val="28"/>
        </w:rPr>
        <w:t xml:space="preserve">       </w:t>
      </w:r>
      <w:proofErr w:type="spellStart"/>
      <w:r>
        <w:rPr>
          <w:rFonts w:ascii="Times New Roman" w:hAnsi="Times New Roman"/>
          <w:sz w:val="28"/>
          <w:szCs w:val="28"/>
        </w:rPr>
        <w:t>Миклашевская</w:t>
      </w:r>
      <w:proofErr w:type="spellEnd"/>
      <w:r>
        <w:rPr>
          <w:rFonts w:ascii="Times New Roman" w:hAnsi="Times New Roman"/>
          <w:sz w:val="28"/>
          <w:szCs w:val="28"/>
        </w:rPr>
        <w:t xml:space="preserve"> Анна </w:t>
      </w:r>
    </w:p>
    <w:p w14:paraId="12E3D0FF" w14:textId="511FF4C0" w:rsidR="00101167" w:rsidRPr="00101167" w:rsidRDefault="00101167" w:rsidP="00E20D25">
      <w:pPr>
        <w:spacing w:line="480" w:lineRule="auto"/>
        <w:ind w:left="5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C035FC"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</w:rPr>
        <w:t xml:space="preserve">Кулешова Мария </w:t>
      </w:r>
    </w:p>
    <w:p w14:paraId="128D1273" w14:textId="43B469C9" w:rsidR="008533D8" w:rsidRDefault="00E20D25" w:rsidP="00C035FC">
      <w:pPr>
        <w:spacing w:line="480" w:lineRule="auto"/>
        <w:ind w:left="556"/>
        <w:rPr>
          <w:rFonts w:ascii="Times New Roman" w:hAnsi="Times New Roman"/>
          <w:sz w:val="28"/>
          <w:szCs w:val="28"/>
        </w:rPr>
      </w:pPr>
      <w:r w:rsidRPr="001C0D88">
        <w:rPr>
          <w:rFonts w:ascii="Times New Roman" w:hAnsi="Times New Roman"/>
          <w:sz w:val="28"/>
          <w:szCs w:val="28"/>
        </w:rPr>
        <w:t>Проверил:</w:t>
      </w:r>
      <w:r w:rsidRPr="001C0D88">
        <w:rPr>
          <w:rFonts w:ascii="Times New Roman" w:hAnsi="Times New Roman"/>
          <w:sz w:val="28"/>
          <w:szCs w:val="28"/>
        </w:rPr>
        <w:tab/>
      </w:r>
      <w:r w:rsidRPr="001C0D88">
        <w:rPr>
          <w:rFonts w:ascii="Times New Roman" w:hAnsi="Times New Roman"/>
          <w:sz w:val="28"/>
          <w:szCs w:val="28"/>
        </w:rPr>
        <w:tab/>
        <w:t xml:space="preserve">преподаватель: </w:t>
      </w:r>
      <w:proofErr w:type="spellStart"/>
      <w:r w:rsidRPr="00E20D25">
        <w:rPr>
          <w:rFonts w:ascii="Times New Roman" w:hAnsi="Times New Roman"/>
          <w:sz w:val="28"/>
          <w:szCs w:val="28"/>
        </w:rPr>
        <w:t>Рубчинский</w:t>
      </w:r>
      <w:proofErr w:type="spellEnd"/>
      <w:r w:rsidRPr="00E20D25">
        <w:rPr>
          <w:rFonts w:ascii="Times New Roman" w:hAnsi="Times New Roman"/>
          <w:sz w:val="28"/>
          <w:szCs w:val="28"/>
        </w:rPr>
        <w:t xml:space="preserve"> Александр Анатольеви</w:t>
      </w:r>
      <w:r w:rsidR="00C035FC">
        <w:rPr>
          <w:rFonts w:ascii="Times New Roman" w:hAnsi="Times New Roman"/>
          <w:sz w:val="28"/>
          <w:szCs w:val="28"/>
        </w:rPr>
        <w:t>ч</w:t>
      </w:r>
    </w:p>
    <w:p w14:paraId="7B4B1EC1" w14:textId="77777777" w:rsidR="00C035FC" w:rsidRPr="001C0D88" w:rsidRDefault="00C035FC" w:rsidP="00C035FC">
      <w:pPr>
        <w:spacing w:line="480" w:lineRule="auto"/>
        <w:ind w:left="556"/>
        <w:rPr>
          <w:rFonts w:ascii="Times New Roman" w:hAnsi="Times New Roman"/>
          <w:sz w:val="28"/>
          <w:szCs w:val="28"/>
        </w:rPr>
      </w:pPr>
    </w:p>
    <w:p w14:paraId="605ED7BE" w14:textId="1AD13CFB" w:rsidR="00E20D25" w:rsidRPr="001C0D88" w:rsidRDefault="00E20D25" w:rsidP="00E20D25">
      <w:pPr>
        <w:jc w:val="center"/>
        <w:rPr>
          <w:rFonts w:ascii="Times New Roman" w:hAnsi="Times New Roman"/>
          <w:sz w:val="28"/>
          <w:szCs w:val="28"/>
        </w:rPr>
      </w:pPr>
      <w:r w:rsidRPr="001C0D88">
        <w:rPr>
          <w:rFonts w:ascii="Times New Roman" w:hAnsi="Times New Roman"/>
          <w:sz w:val="28"/>
          <w:szCs w:val="28"/>
        </w:rPr>
        <w:t>Москва, 20</w:t>
      </w:r>
      <w:r>
        <w:rPr>
          <w:rFonts w:ascii="Times New Roman" w:hAnsi="Times New Roman"/>
          <w:sz w:val="28"/>
          <w:szCs w:val="28"/>
        </w:rPr>
        <w:t>20</w:t>
      </w:r>
      <w:r w:rsidRPr="001C0D88">
        <w:rPr>
          <w:rFonts w:ascii="Times New Roman" w:hAnsi="Times New Roman"/>
          <w:sz w:val="28"/>
          <w:szCs w:val="28"/>
        </w:rPr>
        <w:t xml:space="preserve"> г.</w:t>
      </w:r>
    </w:p>
    <w:p w14:paraId="6E97C47B" w14:textId="681D2A85" w:rsidR="006C19C2" w:rsidRDefault="006C19C2"/>
    <w:p w14:paraId="41F51924" w14:textId="72D25856" w:rsidR="00E20D25" w:rsidRDefault="00E20D25"/>
    <w:p w14:paraId="0A93C86B" w14:textId="627C5702" w:rsidR="00E20D25" w:rsidRDefault="00E20D25"/>
    <w:p w14:paraId="5722D306" w14:textId="6E066B36" w:rsidR="00E20D25" w:rsidRDefault="00E20D25"/>
    <w:p w14:paraId="074BF540" w14:textId="080C4AD5" w:rsidR="00E20D25" w:rsidRDefault="00E20D25"/>
    <w:p w14:paraId="5A9F71CB" w14:textId="31DD5D3A" w:rsidR="00E20D25" w:rsidRDefault="00E20D25"/>
    <w:p w14:paraId="4B1C9E9E" w14:textId="77777777" w:rsidR="00A37313" w:rsidRDefault="00367093" w:rsidP="00101167">
      <w:pPr>
        <w:rPr>
          <w:rFonts w:ascii="Times New Roman" w:hAnsi="Times New Roman"/>
          <w:sz w:val="28"/>
          <w:szCs w:val="28"/>
        </w:rPr>
      </w:pPr>
      <w:r w:rsidRPr="00D46C26">
        <w:rPr>
          <w:rFonts w:ascii="Times New Roman" w:hAnsi="Times New Roman"/>
          <w:b/>
          <w:bCs/>
          <w:sz w:val="32"/>
          <w:szCs w:val="32"/>
        </w:rPr>
        <w:t>Задача:</w:t>
      </w:r>
      <w:r w:rsidRPr="00367093">
        <w:rPr>
          <w:rFonts w:ascii="Times New Roman" w:hAnsi="Times New Roman"/>
          <w:sz w:val="28"/>
          <w:szCs w:val="28"/>
        </w:rPr>
        <w:t xml:space="preserve"> </w:t>
      </w:r>
    </w:p>
    <w:p w14:paraId="5FAB2B6E" w14:textId="387A690B" w:rsidR="00367093" w:rsidRDefault="00101167" w:rsidP="0010116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реализовать метод решения системы уравнений в двумерном пространстве методом ложных позиций, а также произвести анализ сходимости решения системы в зависимости от выбора начальных точек. </w:t>
      </w:r>
    </w:p>
    <w:p w14:paraId="23CDC15B" w14:textId="77777777" w:rsidR="00367093" w:rsidRDefault="00367093" w:rsidP="00101167">
      <w:pPr>
        <w:rPr>
          <w:rFonts w:ascii="Times New Roman" w:hAnsi="Times New Roman"/>
          <w:sz w:val="28"/>
          <w:szCs w:val="28"/>
        </w:rPr>
      </w:pPr>
    </w:p>
    <w:p w14:paraId="0970690A" w14:textId="77777777" w:rsidR="00A37313" w:rsidRPr="00A37313" w:rsidRDefault="00367093" w:rsidP="00101167">
      <w:pPr>
        <w:rPr>
          <w:rFonts w:ascii="Times New Roman" w:hAnsi="Times New Roman"/>
          <w:b/>
          <w:bCs/>
          <w:sz w:val="32"/>
          <w:szCs w:val="32"/>
        </w:rPr>
      </w:pPr>
      <w:r w:rsidRPr="00A37313">
        <w:rPr>
          <w:rFonts w:ascii="Times New Roman" w:hAnsi="Times New Roman"/>
          <w:b/>
          <w:bCs/>
          <w:sz w:val="32"/>
          <w:szCs w:val="32"/>
        </w:rPr>
        <w:t>Метод решения:</w:t>
      </w:r>
    </w:p>
    <w:p w14:paraId="00526AD7" w14:textId="2CBA7D94" w:rsidR="00101167" w:rsidRDefault="00101167" w:rsidP="0010116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нашей группой был выбран язык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1011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выполнения задачи он предоставляет множество возможностей вывода результата работы и отладки кода. </w:t>
      </w:r>
      <w:r>
        <w:rPr>
          <w:rFonts w:ascii="Times New Roman" w:hAnsi="Times New Roman"/>
          <w:sz w:val="28"/>
          <w:szCs w:val="28"/>
        </w:rPr>
        <w:t xml:space="preserve">Написание и отладка кода проводилась в среде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Jupyter</w:t>
      </w:r>
      <w:proofErr w:type="spellEnd"/>
      <w:r w:rsidRPr="003670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notebook</w:t>
      </w:r>
      <w:r w:rsidRPr="0036709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которая в свою очередь позволяет удобно структурировать код на «ячейки», а также обладает удобным выводом результата работы программы. </w:t>
      </w:r>
    </w:p>
    <w:p w14:paraId="71C6A6B8" w14:textId="77777777" w:rsidR="00B02519" w:rsidRDefault="00B02519" w:rsidP="00367093">
      <w:pPr>
        <w:rPr>
          <w:rFonts w:ascii="Times New Roman" w:hAnsi="Times New Roman"/>
          <w:b/>
          <w:bCs/>
          <w:sz w:val="32"/>
          <w:szCs w:val="32"/>
        </w:rPr>
      </w:pPr>
    </w:p>
    <w:p w14:paraId="1AF46459" w14:textId="77777777" w:rsidR="00A37313" w:rsidRPr="00A37313" w:rsidRDefault="00101167" w:rsidP="00367093">
      <w:pPr>
        <w:rPr>
          <w:rFonts w:ascii="Times New Roman" w:hAnsi="Times New Roman"/>
          <w:b/>
          <w:bCs/>
          <w:sz w:val="32"/>
          <w:szCs w:val="32"/>
        </w:rPr>
      </w:pPr>
      <w:r w:rsidRPr="00A37313">
        <w:rPr>
          <w:rFonts w:ascii="Times New Roman" w:hAnsi="Times New Roman"/>
          <w:b/>
          <w:bCs/>
          <w:sz w:val="32"/>
          <w:szCs w:val="32"/>
        </w:rPr>
        <w:t>Идея</w:t>
      </w:r>
      <w:r w:rsidR="00B02519" w:rsidRPr="00A37313"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A37313">
        <w:rPr>
          <w:rFonts w:ascii="Times New Roman" w:hAnsi="Times New Roman"/>
          <w:b/>
          <w:bCs/>
          <w:sz w:val="32"/>
          <w:szCs w:val="32"/>
        </w:rPr>
        <w:t>решения поставленной задачи</w:t>
      </w:r>
      <w:r w:rsidR="00B02519" w:rsidRPr="00A37313">
        <w:rPr>
          <w:rFonts w:ascii="Times New Roman" w:hAnsi="Times New Roman"/>
          <w:b/>
          <w:bCs/>
          <w:sz w:val="32"/>
          <w:szCs w:val="32"/>
        </w:rPr>
        <w:t>:</w:t>
      </w:r>
    </w:p>
    <w:p w14:paraId="14563E26" w14:textId="6CB29B15" w:rsidR="00101167" w:rsidRDefault="00B02519" w:rsidP="003670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101167">
        <w:rPr>
          <w:rFonts w:ascii="Times New Roman" w:hAnsi="Times New Roman"/>
          <w:sz w:val="28"/>
          <w:szCs w:val="28"/>
        </w:rPr>
        <w:t xml:space="preserve">в процессе отбора возможных форм визуализации сходимости решения мы пришли к выводу, что наиболее эффективным способом будет использовать метод решения, предложенный в постановке </w:t>
      </w:r>
      <w:r w:rsidR="00C737DE">
        <w:rPr>
          <w:rFonts w:ascii="Times New Roman" w:hAnsi="Times New Roman"/>
          <w:sz w:val="28"/>
          <w:szCs w:val="28"/>
        </w:rPr>
        <w:t>задачи лабораторной работы. В процессе анализа сходимости нами берется две случайные точки в пределах квадрата со стороной 12, и центром в точке (0,0), а третьей точкой является какая-то другая точка в пределах этого же квадрата. Результатом каждой итерации анализа сходимости является картинка, на которой явно обозначены две «стартовые» точки, и нанесены все остальные точки для которых мы проверяли сходимость к одному из решений, и при это</w:t>
      </w:r>
      <w:r w:rsidR="00BC0612">
        <w:rPr>
          <w:rFonts w:ascii="Times New Roman" w:hAnsi="Times New Roman"/>
          <w:sz w:val="28"/>
          <w:szCs w:val="28"/>
        </w:rPr>
        <w:t xml:space="preserve">м все эти точки должны демонстрировать, сошлось ли при ней решение. </w:t>
      </w:r>
    </w:p>
    <w:p w14:paraId="6A59A1E1" w14:textId="0BA417A6" w:rsidR="00BC0612" w:rsidRDefault="00BC0612" w:rsidP="00367093">
      <w:pPr>
        <w:rPr>
          <w:rFonts w:ascii="Times New Roman" w:hAnsi="Times New Roman"/>
          <w:sz w:val="28"/>
          <w:szCs w:val="28"/>
        </w:rPr>
      </w:pPr>
    </w:p>
    <w:p w14:paraId="312BE5CA" w14:textId="3DF9DF01" w:rsidR="00BC0612" w:rsidRPr="00C035FC" w:rsidRDefault="00BC0612" w:rsidP="00367093">
      <w:pPr>
        <w:rPr>
          <w:rFonts w:ascii="Times New Roman" w:hAnsi="Times New Roman"/>
          <w:b/>
          <w:bCs/>
          <w:sz w:val="32"/>
          <w:szCs w:val="32"/>
        </w:rPr>
      </w:pPr>
      <w:r w:rsidRPr="00C035FC">
        <w:rPr>
          <w:rFonts w:ascii="Times New Roman" w:hAnsi="Times New Roman"/>
          <w:b/>
          <w:bCs/>
          <w:sz w:val="32"/>
          <w:szCs w:val="32"/>
        </w:rPr>
        <w:t xml:space="preserve">Ход решения: </w:t>
      </w:r>
    </w:p>
    <w:p w14:paraId="35ED0D65" w14:textId="4E792BDC" w:rsidR="00BC0612" w:rsidRDefault="00BC0612" w:rsidP="00BC0612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метода ложных позиций для системы уравнений </w:t>
      </w:r>
    </w:p>
    <w:p w14:paraId="19946FDD" w14:textId="595B8D21" w:rsidR="00BC0612" w:rsidRDefault="00BC0612" w:rsidP="00BC0612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заданных уравнений в виде функций </w:t>
      </w:r>
    </w:p>
    <w:p w14:paraId="28421E88" w14:textId="59F2B28F" w:rsidR="00BC0612" w:rsidRDefault="00BC0612" w:rsidP="00BC0612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генерации массива точек, которые будут браться как «третья» точка для метода ложных позиций.  Стоит отметить, что для лабораторной работы мы разделили исследуемую область на сетку с шагом в 0.2. Данный параметр был подобран опытным путем, так как это давало приемлемую картинку и не делало работу по отрисовке рассматриваемой области </w:t>
      </w:r>
      <w:r w:rsidR="00875748">
        <w:rPr>
          <w:rFonts w:ascii="Times New Roman" w:hAnsi="Times New Roman"/>
          <w:sz w:val="28"/>
          <w:szCs w:val="28"/>
        </w:rPr>
        <w:t>чрезмерно</w:t>
      </w:r>
      <w:r>
        <w:rPr>
          <w:rFonts w:ascii="Times New Roman" w:hAnsi="Times New Roman"/>
          <w:sz w:val="28"/>
          <w:szCs w:val="28"/>
        </w:rPr>
        <w:t xml:space="preserve"> долгой</w:t>
      </w:r>
      <w:r w:rsidR="00EB2774">
        <w:rPr>
          <w:rFonts w:ascii="Times New Roman" w:hAnsi="Times New Roman"/>
          <w:sz w:val="28"/>
          <w:szCs w:val="28"/>
        </w:rPr>
        <w:t xml:space="preserve"> </w:t>
      </w:r>
      <w:r w:rsidR="00875748">
        <w:rPr>
          <w:rFonts w:ascii="Times New Roman" w:hAnsi="Times New Roman"/>
          <w:sz w:val="28"/>
          <w:szCs w:val="28"/>
        </w:rPr>
        <w:t xml:space="preserve">(при шаге в 0.2 все вычисления </w:t>
      </w:r>
      <w:r w:rsidR="00A10965">
        <w:rPr>
          <w:rFonts w:ascii="Times New Roman" w:hAnsi="Times New Roman"/>
          <w:sz w:val="28"/>
          <w:szCs w:val="28"/>
        </w:rPr>
        <w:t xml:space="preserve">занимают 4-7 секунд). </w:t>
      </w:r>
    </w:p>
    <w:p w14:paraId="04426E36" w14:textId="1F32952D" w:rsidR="00B02519" w:rsidRDefault="00EB2774" w:rsidP="00367093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Реализация функции проверки на то, является ли решение одним из трех заранее известных корней. В качестве допусков при нахождении корня будем считать 0.1(этот параметр позволил </w:t>
      </w:r>
      <w:r w:rsidR="00CE0010">
        <w:rPr>
          <w:rFonts w:ascii="Times New Roman" w:hAnsi="Times New Roman"/>
          <w:sz w:val="28"/>
          <w:szCs w:val="28"/>
        </w:rPr>
        <w:t>получить более-менее ровные границы для лучшей читаемости картинки в дальнейшем).</w:t>
      </w:r>
    </w:p>
    <w:p w14:paraId="33B9E566" w14:textId="152787B8" w:rsidR="004F7C96" w:rsidRDefault="004F7C96" w:rsidP="004F7C96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Получение случайных двух точек для первых двух точек в алгоритм ложных позиций. </w:t>
      </w:r>
    </w:p>
    <w:p w14:paraId="288E5A50" w14:textId="310AC0F7" w:rsidR="004F7C96" w:rsidRDefault="004F7C96" w:rsidP="004F7C96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Реализация алгоритма, который проходит по всем точкам в сгенерированном массиве, где первые две точки в алгоритме ложных позиций это точки из п.5, а третья точка, которую мы берем в рамках прохода по массиву. Также внутри проходит проверка на является ли корнем ответ и окраска конкретной точки в массиве в нужный </w:t>
      </w:r>
      <w:r w:rsidR="004441A9">
        <w:rPr>
          <w:rFonts w:ascii="Times New Roman" w:hAnsi="Times New Roman"/>
          <w:sz w:val="28"/>
          <w:szCs w:val="28"/>
        </w:rPr>
        <w:t>цвет (красный, если не сошлось, или зеленый (оттенки, в зависимости от корня) если сошлось.</w:t>
      </w:r>
    </w:p>
    <w:p w14:paraId="6E640CD1" w14:textId="16FC89BC" w:rsidR="004441A9" w:rsidRDefault="004441A9" w:rsidP="004F7C96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 самого графика. </w:t>
      </w:r>
    </w:p>
    <w:p w14:paraId="713CB5B4" w14:textId="04997F4D" w:rsidR="004441A9" w:rsidRDefault="004441A9" w:rsidP="004F7C96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 временной метрики </w:t>
      </w:r>
    </w:p>
    <w:p w14:paraId="0FB56FF6" w14:textId="46B3AD57" w:rsidR="004441A9" w:rsidRDefault="004441A9" w:rsidP="004441A9">
      <w:pPr>
        <w:rPr>
          <w:rFonts w:ascii="Times New Roman" w:hAnsi="Times New Roman"/>
          <w:sz w:val="28"/>
          <w:szCs w:val="28"/>
        </w:rPr>
      </w:pPr>
    </w:p>
    <w:p w14:paraId="760DB71F" w14:textId="5EEC3C82" w:rsidR="004441A9" w:rsidRPr="00A37313" w:rsidRDefault="004441A9" w:rsidP="004441A9">
      <w:pPr>
        <w:rPr>
          <w:rFonts w:ascii="Times New Roman" w:hAnsi="Times New Roman"/>
          <w:b/>
          <w:bCs/>
          <w:sz w:val="32"/>
          <w:szCs w:val="32"/>
        </w:rPr>
      </w:pPr>
      <w:r w:rsidRPr="00A37313">
        <w:rPr>
          <w:rFonts w:ascii="Times New Roman" w:hAnsi="Times New Roman"/>
          <w:b/>
          <w:bCs/>
          <w:sz w:val="32"/>
          <w:szCs w:val="32"/>
        </w:rPr>
        <w:t xml:space="preserve">Результаты: </w:t>
      </w:r>
    </w:p>
    <w:p w14:paraId="64297652" w14:textId="37239B2C" w:rsidR="007129A0" w:rsidRDefault="004441A9" w:rsidP="004441A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Наша группа изначально рассматривала вариант генерации анимированной картинки для всех комбинаций точек, но мы пришли к выводу, что это достаточно сложно как технически, так и будет крайне затратно по времени для осуществления всех вычислений. Поэтому мы вручную исполняли алгорит</w:t>
      </w:r>
      <w:r w:rsidR="007129A0">
        <w:rPr>
          <w:rFonts w:ascii="Times New Roman" w:hAnsi="Times New Roman"/>
          <w:sz w:val="28"/>
          <w:szCs w:val="28"/>
        </w:rPr>
        <w:t xml:space="preserve">м </w:t>
      </w:r>
      <w:r>
        <w:rPr>
          <w:rFonts w:ascii="Times New Roman" w:hAnsi="Times New Roman"/>
          <w:sz w:val="28"/>
          <w:szCs w:val="28"/>
        </w:rPr>
        <w:t xml:space="preserve">для двух случайных точек, в поисках </w:t>
      </w:r>
      <w:r w:rsidR="007129A0">
        <w:rPr>
          <w:rFonts w:ascii="Times New Roman" w:hAnsi="Times New Roman"/>
          <w:sz w:val="28"/>
          <w:szCs w:val="28"/>
        </w:rPr>
        <w:t xml:space="preserve">интересных </w:t>
      </w:r>
      <w:r>
        <w:rPr>
          <w:rFonts w:ascii="Times New Roman" w:hAnsi="Times New Roman"/>
          <w:sz w:val="28"/>
          <w:szCs w:val="28"/>
        </w:rPr>
        <w:t>получившихся кар</w:t>
      </w:r>
      <w:r w:rsidR="007129A0">
        <w:rPr>
          <w:rFonts w:ascii="Times New Roman" w:hAnsi="Times New Roman"/>
          <w:sz w:val="28"/>
          <w:szCs w:val="28"/>
        </w:rPr>
        <w:t xml:space="preserve">тинок, на которых есть явные зависимости от выбора третьей точки. </w:t>
      </w:r>
    </w:p>
    <w:p w14:paraId="0EEBDD03" w14:textId="283704AB" w:rsidR="00EA6981" w:rsidRDefault="00EA6981" w:rsidP="004441A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Стоит отметить, что на многих картинках явно не было зависимости от выбора точки. Также мы заметили, что зачастую такие результаты появлялись, когда первая и вторая точка были рядом. Пример «неудачной» картинки приведен ниже. </w:t>
      </w:r>
    </w:p>
    <w:p w14:paraId="61BAED95" w14:textId="5B3968AF" w:rsidR="00EA6981" w:rsidRDefault="00EA6981" w:rsidP="004441A9">
      <w:pPr>
        <w:rPr>
          <w:rFonts w:ascii="Times New Roman" w:hAnsi="Times New Roman"/>
          <w:sz w:val="28"/>
          <w:szCs w:val="28"/>
        </w:rPr>
      </w:pPr>
    </w:p>
    <w:p w14:paraId="4471EF92" w14:textId="62008064" w:rsidR="00EA6981" w:rsidRDefault="00EA6981" w:rsidP="004441A9">
      <w:pPr>
        <w:rPr>
          <w:rFonts w:ascii="Times New Roman" w:hAnsi="Times New Roman"/>
          <w:sz w:val="28"/>
          <w:szCs w:val="28"/>
        </w:rPr>
      </w:pPr>
    </w:p>
    <w:p w14:paraId="3AFE26A9" w14:textId="431DF3F7" w:rsidR="00536B3C" w:rsidRDefault="00EA6981" w:rsidP="00536B3C">
      <w:pPr>
        <w:keepNext/>
        <w:jc w:val="center"/>
      </w:pPr>
      <w:r w:rsidRPr="00EA6981">
        <w:rPr>
          <w:rFonts w:ascii="Times New Roman" w:hAnsi="Times New Roman"/>
          <w:sz w:val="28"/>
          <w:szCs w:val="28"/>
        </w:rPr>
        <w:drawing>
          <wp:inline distT="0" distB="0" distL="0" distR="0" wp14:anchorId="3F2FCE9C" wp14:editId="1F8DCBE5">
            <wp:extent cx="3293093" cy="28625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6255" cy="28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59B0" w14:textId="545E6C77" w:rsidR="00EA6981" w:rsidRDefault="00EA6981" w:rsidP="00EA6981">
      <w:pPr>
        <w:pStyle w:val="a4"/>
        <w:jc w:val="center"/>
      </w:pPr>
      <w:r>
        <w:t xml:space="preserve">Рисунок </w:t>
      </w:r>
      <w:fldSimple w:instr=" SEQ Рисунок \* ARABIC ">
        <w:r w:rsidR="00A37313">
          <w:rPr>
            <w:noProof/>
          </w:rPr>
          <w:t>1</w:t>
        </w:r>
      </w:fldSimple>
      <w:r>
        <w:t xml:space="preserve"> - неудачный рисунок зависимости сходимости</w:t>
      </w:r>
    </w:p>
    <w:p w14:paraId="3A3647E5" w14:textId="77777777" w:rsidR="00A37313" w:rsidRDefault="00A37313" w:rsidP="00536B3C">
      <w:pPr>
        <w:rPr>
          <w:rFonts w:ascii="Times New Roman" w:hAnsi="Times New Roman"/>
          <w:sz w:val="28"/>
          <w:szCs w:val="28"/>
        </w:rPr>
      </w:pPr>
    </w:p>
    <w:p w14:paraId="380682D6" w14:textId="54D0E37D" w:rsidR="00A37313" w:rsidRDefault="00A37313" w:rsidP="00536B3C">
      <w:pPr>
        <w:rPr>
          <w:rFonts w:ascii="Times New Roman" w:hAnsi="Times New Roman"/>
          <w:sz w:val="28"/>
          <w:szCs w:val="28"/>
        </w:rPr>
      </w:pPr>
    </w:p>
    <w:p w14:paraId="6CB40AAC" w14:textId="77777777" w:rsidR="00A37313" w:rsidRDefault="00A37313" w:rsidP="00536B3C">
      <w:pPr>
        <w:rPr>
          <w:rFonts w:ascii="Times New Roman" w:hAnsi="Times New Roman"/>
          <w:sz w:val="28"/>
          <w:szCs w:val="28"/>
        </w:rPr>
      </w:pPr>
    </w:p>
    <w:p w14:paraId="68425C04" w14:textId="77777777" w:rsidR="00A37313" w:rsidRPr="00A37313" w:rsidRDefault="00A37313" w:rsidP="00536B3C">
      <w:pPr>
        <w:rPr>
          <w:rFonts w:ascii="Times New Roman" w:hAnsi="Times New Roman"/>
          <w:b/>
          <w:bCs/>
          <w:sz w:val="32"/>
          <w:szCs w:val="32"/>
        </w:rPr>
      </w:pPr>
      <w:r w:rsidRPr="00A37313">
        <w:rPr>
          <w:rFonts w:ascii="Times New Roman" w:hAnsi="Times New Roman"/>
          <w:b/>
          <w:bCs/>
          <w:sz w:val="32"/>
          <w:szCs w:val="32"/>
        </w:rPr>
        <w:t xml:space="preserve">Вывод: </w:t>
      </w:r>
    </w:p>
    <w:p w14:paraId="7FEFFB96" w14:textId="79D7D63A" w:rsidR="00536B3C" w:rsidRDefault="00A83776" w:rsidP="00536B3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нескольких итераций повторения алгоритма удалось получить ту комбинацию начальных точек, которые действительно дают представление о том, как выбор третьей точки может влиять на конечный результат. </w:t>
      </w:r>
    </w:p>
    <w:p w14:paraId="12BE6607" w14:textId="4949FEC0" w:rsidR="00A83776" w:rsidRDefault="00A37313" w:rsidP="00536B3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выполнения лабораторной работы и проделанных экспериментов по визуализации полученных результатов нашей группе стало ясно, что выбор начальных точек действительно важен, и что важно, даже не только третьей, но и первых двух, так как только при корректных первых двух точках картинка сходимости получалась осмысленной, о которой уже можно как-то рассуждать. </w:t>
      </w:r>
    </w:p>
    <w:p w14:paraId="36BEECA2" w14:textId="77777777" w:rsidR="00A37313" w:rsidRPr="00A83776" w:rsidRDefault="00A37313" w:rsidP="00536B3C">
      <w:pPr>
        <w:rPr>
          <w:rFonts w:ascii="Times New Roman" w:hAnsi="Times New Roman"/>
          <w:sz w:val="28"/>
          <w:szCs w:val="28"/>
        </w:rPr>
      </w:pPr>
    </w:p>
    <w:p w14:paraId="08931D31" w14:textId="77777777" w:rsidR="00A37313" w:rsidRDefault="00EA6981" w:rsidP="00A37313">
      <w:pPr>
        <w:keepNext/>
        <w:jc w:val="center"/>
      </w:pPr>
      <w:r w:rsidRPr="00EA6981">
        <w:rPr>
          <w:rFonts w:ascii="Times New Roman" w:hAnsi="Times New Roman"/>
          <w:sz w:val="28"/>
          <w:szCs w:val="28"/>
        </w:rPr>
        <w:drawing>
          <wp:inline distT="0" distB="0" distL="0" distR="0" wp14:anchorId="5FF8F6C9" wp14:editId="71C6F528">
            <wp:extent cx="3420747" cy="2938077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468" cy="29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647F" w14:textId="3B12D877" w:rsidR="00EA6981" w:rsidRDefault="00A37313" w:rsidP="00A37313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пример удачного рисунка сходимости</w:t>
      </w:r>
    </w:p>
    <w:p w14:paraId="6C4A0A56" w14:textId="77777777" w:rsidR="00A37313" w:rsidRDefault="00EA6981" w:rsidP="00A37313">
      <w:pPr>
        <w:keepNext/>
        <w:jc w:val="center"/>
      </w:pPr>
      <w:r w:rsidRPr="00EA6981">
        <w:rPr>
          <w:rFonts w:ascii="Times New Roman" w:hAnsi="Times New Roman"/>
          <w:sz w:val="28"/>
          <w:szCs w:val="28"/>
        </w:rPr>
        <w:drawing>
          <wp:inline distT="0" distB="0" distL="0" distR="0" wp14:anchorId="1DD0A266" wp14:editId="332218FB">
            <wp:extent cx="3677524" cy="3058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705" cy="31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6A73" w14:textId="31960520" w:rsidR="00FE5998" w:rsidRPr="00C035FC" w:rsidRDefault="00A37313" w:rsidP="00C035FC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пример удачного рисунка сходимости</w:t>
      </w:r>
    </w:p>
    <w:sectPr w:rsidR="00FE5998" w:rsidRPr="00C035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142F8"/>
    <w:multiLevelType w:val="hybridMultilevel"/>
    <w:tmpl w:val="0EDEC36C"/>
    <w:lvl w:ilvl="0" w:tplc="C43015D0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B698B"/>
    <w:multiLevelType w:val="hybridMultilevel"/>
    <w:tmpl w:val="DE529B36"/>
    <w:lvl w:ilvl="0" w:tplc="BEAAF1A4">
      <w:start w:val="1"/>
      <w:numFmt w:val="decimal"/>
      <w:lvlText w:val="%1."/>
      <w:lvlJc w:val="left"/>
      <w:pPr>
        <w:ind w:left="720" w:hanging="360"/>
      </w:pPr>
      <w:rPr>
        <w:rFonts w:ascii="Cambria" w:eastAsia="MS Mincho" w:hAnsi="Cambria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B0551"/>
    <w:multiLevelType w:val="hybridMultilevel"/>
    <w:tmpl w:val="4246F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01F35"/>
    <w:multiLevelType w:val="hybridMultilevel"/>
    <w:tmpl w:val="176AA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D7F9B"/>
    <w:multiLevelType w:val="hybridMultilevel"/>
    <w:tmpl w:val="CF7EB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D25"/>
    <w:rsid w:val="00042AA7"/>
    <w:rsid w:val="000A37FA"/>
    <w:rsid w:val="000C51FB"/>
    <w:rsid w:val="00101167"/>
    <w:rsid w:val="001A2315"/>
    <w:rsid w:val="001B17CB"/>
    <w:rsid w:val="001B27A9"/>
    <w:rsid w:val="00201B10"/>
    <w:rsid w:val="00232156"/>
    <w:rsid w:val="00345446"/>
    <w:rsid w:val="00367093"/>
    <w:rsid w:val="00433E93"/>
    <w:rsid w:val="004441A9"/>
    <w:rsid w:val="0044646E"/>
    <w:rsid w:val="00486833"/>
    <w:rsid w:val="004C0CF9"/>
    <w:rsid w:val="004E4874"/>
    <w:rsid w:val="004F7C96"/>
    <w:rsid w:val="00536B3C"/>
    <w:rsid w:val="005406B6"/>
    <w:rsid w:val="0060648D"/>
    <w:rsid w:val="006C19C2"/>
    <w:rsid w:val="006F26EE"/>
    <w:rsid w:val="007129A0"/>
    <w:rsid w:val="00766975"/>
    <w:rsid w:val="007A769E"/>
    <w:rsid w:val="007C2F31"/>
    <w:rsid w:val="007D149C"/>
    <w:rsid w:val="008533D8"/>
    <w:rsid w:val="00863F68"/>
    <w:rsid w:val="00875748"/>
    <w:rsid w:val="008E13F8"/>
    <w:rsid w:val="008F0AE1"/>
    <w:rsid w:val="00947727"/>
    <w:rsid w:val="00A10965"/>
    <w:rsid w:val="00A37313"/>
    <w:rsid w:val="00A70526"/>
    <w:rsid w:val="00A83776"/>
    <w:rsid w:val="00B02519"/>
    <w:rsid w:val="00B274A5"/>
    <w:rsid w:val="00B412DE"/>
    <w:rsid w:val="00B431D9"/>
    <w:rsid w:val="00BB00D0"/>
    <w:rsid w:val="00BC0612"/>
    <w:rsid w:val="00BC263A"/>
    <w:rsid w:val="00BD6C5B"/>
    <w:rsid w:val="00BE0033"/>
    <w:rsid w:val="00BF6B81"/>
    <w:rsid w:val="00C035FC"/>
    <w:rsid w:val="00C325A8"/>
    <w:rsid w:val="00C737DE"/>
    <w:rsid w:val="00CE0010"/>
    <w:rsid w:val="00CE5BD6"/>
    <w:rsid w:val="00D46C26"/>
    <w:rsid w:val="00D93D61"/>
    <w:rsid w:val="00DE74B6"/>
    <w:rsid w:val="00E20D25"/>
    <w:rsid w:val="00EA6981"/>
    <w:rsid w:val="00EB2774"/>
    <w:rsid w:val="00EE09C0"/>
    <w:rsid w:val="00F17122"/>
    <w:rsid w:val="00F67164"/>
    <w:rsid w:val="00FE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03A0A"/>
  <w15:chartTrackingRefBased/>
  <w15:docId w15:val="{18DF0EA5-A039-444E-813D-06B8E499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49C"/>
    <w:rPr>
      <w:rFonts w:ascii="Cambria" w:eastAsia="MS Mincho" w:hAnsi="Cambria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54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semiHidden/>
    <w:unhideWhenUsed/>
    <w:qFormat/>
    <w:rsid w:val="00E20D25"/>
    <w:pPr>
      <w:keepNext/>
      <w:pBdr>
        <w:left w:val="double" w:sz="18" w:space="4" w:color="auto"/>
        <w:right w:val="double" w:sz="18" w:space="4" w:color="auto"/>
      </w:pBdr>
      <w:jc w:val="center"/>
      <w:outlineLvl w:val="5"/>
    </w:pPr>
    <w:rPr>
      <w:rFonts w:ascii="Times New Roman" w:eastAsia="Times New Roman" w:hAnsi="Times New Roman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semiHidden/>
    <w:rsid w:val="00E20D25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36709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0648D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064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064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FE5998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FE599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3454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7669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6CAEB-60A5-4F67-BC70-D7B50AFAC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4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Ефимов Даниил Альбертович</dc:creator>
  <cp:keywords/>
  <dc:description/>
  <cp:lastModifiedBy>Daniel</cp:lastModifiedBy>
  <cp:revision>4</cp:revision>
  <dcterms:created xsi:type="dcterms:W3CDTF">2020-10-03T19:16:00Z</dcterms:created>
  <dcterms:modified xsi:type="dcterms:W3CDTF">2020-10-29T16:43:00Z</dcterms:modified>
</cp:coreProperties>
</file>