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17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2/2024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003/2024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</w:t>
      </w: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pra fernanda</w:t>
      </w:r>
      <w:r>
        <w:rPr>
          <w:rFonts w:cs="Calibri" w:ascii="Calibri" w:hAnsi="Calibri" w:asciiTheme="minorHAnsi" w:cstheme="minorHAnsi" w:hAnsiTheme="minorHAnsi"/>
          <w:b/>
          <w:sz w:val="24"/>
        </w:rPr>
      </w:r>
      <w:r>
        <w:rPr>
          <w:rFonts w:cs="Calibri" w:ascii="Calibri" w:hAnsi="Calibri" w:asciiTheme="minorHAnsi" w:cstheme="minorHAnsi" w:hAnsiTheme="minorHAnsi"/>
          <w:b/>
          <w:sz w:val="24"/>
        </w:rPr>
      </w:r>
      <w:r>
        <w:rPr>
          <w:rFonts w:cs="Calibri" w:ascii="Calibri" w:hAnsi="Calibri" w:asciiTheme="minorHAnsi" w:cstheme="minorHAnsi" w:hAnsiTheme="minorHAnsi"/>
          <w:bCs/>
          <w:sz w:val="24"/>
        </w:rPr>
        <w:t>.</w:t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 xml:space="preserve">Produtos </w:t>
      </w:r>
      <w:r>
        <w:rPr>
          <w:rFonts w:cs="Calibri" w:ascii="Calibri" w:hAnsi="Calibri" w:asciiTheme="minorHAnsi" w:cstheme="minorHAnsi" w:hAnsiTheme="minorHAnsi"/>
          <w:b/>
          <w:u w:val="single"/>
        </w:rPr>
        <w:t>Solicitados</w:t>
      </w:r>
      <w:r>
        <w:rPr>
          <w:rFonts w:cs="Calibri" w:ascii="Calibri" w:hAnsi="Calibri" w:asciiTheme="minorHAnsi" w:cstheme="minorHAnsi" w:hAnsiTheme="minorHAnsi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96"/>
        <w:gridCol w:w="4727"/>
        <w:gridCol w:w="1213"/>
        <w:gridCol w:w="960"/>
        <w:gridCol w:w="1164"/>
        <w:gridCol w:w="1295"/>
      </w:tblGrid>
      <w:tr>
        <w:trPr>
          <w:trHeight w:val="1642" w:hRule="atLeast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UNIDADE</w:t>
            </w:r>
          </w:p>
        </w:tc>
        <w:tc>
          <w:tcPr>
            <w:tcW w:w="11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996"/>
          </w:tcPr>
          <w:p>
            <w:r>
              <w:t>1</w:t>
            </w:r>
          </w:p>
        </w:tc>
        <w:tc>
          <w:tcPr>
            <w:tcW w:type="dxa" w:w="4727"/>
          </w:tcPr>
          <w:p>
            <w:r>
              <w:t xml:space="preserve">Arroz Parborizado, tipo I, com 1kg </w:t>
            </w:r>
          </w:p>
        </w:tc>
        <w:tc>
          <w:tcPr>
            <w:tcW w:type="dxa" w:w="1213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Pacote</w:t>
            </w:r>
          </w:p>
        </w:tc>
        <w:tc>
          <w:tcPr>
            <w:tcW w:type="dxa" w:w="1164"/>
          </w:tcPr>
          <w:p>
            <w:r>
              <w:t>R$ 6,89</w:t>
            </w:r>
          </w:p>
        </w:tc>
        <w:tc>
          <w:tcPr>
            <w:tcW w:type="dxa" w:w="1295"/>
          </w:tcPr>
          <w:p>
            <w:r>
              <w:t>R$ 13,78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Valor total: </w:t>
      </w:r>
      <w:r>
        <w:rPr>
          <w:rFonts w:cs="Calibri" w:ascii="Calibri" w:hAnsi="Calibri" w:asciiTheme="minorHAnsi" w:cstheme="minorHAnsi" w:hAnsiTheme="minorHAnsi"/>
          <w:b/>
          <w:bCs/>
        </w:rPr>
        <w:t>R$ 13.78</w:t>
      </w:r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JESSICA MARIA DA SILVA CORTES EPP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 xml:space="preserve">39645842000136    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2024-10-16 19:46:17.837971+00:00.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rFonts w:ascii="Calibri" w:hAnsi="Calibri" w:cs="Calibri" w:asciiTheme="minorHAnsi" w:cstheme="minorHAnsi" w:hAnsiTheme="minorHAnsi"/>
          <w:b/>
          <w:i/>
          <w:i/>
        </w:rPr>
      </w:pPr>
      <w:r>
        <w:rPr>
          <w:rFonts w:cs="Calibri" w:cstheme="minorHAnsi" w:ascii="Calibri" w:hAnsi="Calibri"/>
          <w:b/>
          <w:i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DEPARTAMENTO DE COMPRAS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hAnsiTheme="minorHAnsi"/>
          <w:bCs/>
          <w:iCs/>
        </w:rPr>
      </w:pPr>
      <w:r>
        <w:rPr>
          <w:rFonts w:cs="Calibri" w:ascii="Calibri" w:hAnsi="Calibri" w:asciiTheme="minorHAnsi" w:cstheme="minorHAnsi" w:hAnsiTheme="minorHAnsi"/>
          <w:bCs/>
          <w:iCs/>
        </w:rPr>
        <w:t>Josilene Barreto da Silva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LibreOffice/24.2.2.2$Windows_X86_64 LibreOffice_project/d56cc158d8a96260b836f100ef4b4ef25d6f1a01</Application>
  <AppVersion>15.0000</AppVersion>
  <Pages>1</Pages>
  <Words>123</Words>
  <Characters>921</Characters>
  <CharactersWithSpaces>1142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2024-10-13T12:42:48Z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