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C6EBF" w14:textId="77777777" w:rsidR="00C75791" w:rsidRDefault="00C75791" w:rsidP="007F6BCE">
      <w:pPr>
        <w:jc w:val="center"/>
        <w:rPr>
          <w:b/>
          <w:sz w:val="36"/>
          <w:szCs w:val="36"/>
        </w:rPr>
      </w:pPr>
      <w:r w:rsidRPr="005450C9">
        <w:rPr>
          <w:b/>
          <w:sz w:val="36"/>
          <w:szCs w:val="36"/>
        </w:rPr>
        <w:t>Normalize criteria values</w:t>
      </w:r>
    </w:p>
    <w:p w14:paraId="59A68BBB" w14:textId="70CDA4E1" w:rsidR="007F6BCE" w:rsidRPr="005450C9" w:rsidRDefault="007F6BCE" w:rsidP="007F6B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(Residents)</w:t>
      </w:r>
    </w:p>
    <w:p w14:paraId="4321445E" w14:textId="77777777" w:rsidR="00C75791" w:rsidRDefault="00C75791" w:rsidP="00C75791"/>
    <w:p w14:paraId="6E489FB7" w14:textId="77777777" w:rsidR="00C75791" w:rsidRDefault="00C75791" w:rsidP="00C75791">
      <w:pPr>
        <w:jc w:val="both"/>
        <w:rPr>
          <w:sz w:val="36"/>
          <w:szCs w:val="36"/>
        </w:rPr>
      </w:pPr>
      <w:r w:rsidRPr="005450C9">
        <w:rPr>
          <w:sz w:val="36"/>
          <w:szCs w:val="36"/>
        </w:rPr>
        <w:t>Attributes were rescaled t</w:t>
      </w:r>
      <w:r>
        <w:rPr>
          <w:sz w:val="36"/>
          <w:szCs w:val="36"/>
        </w:rPr>
        <w:t>o normalized scores using value</w:t>
      </w:r>
      <w:r w:rsidRPr="005450C9">
        <w:rPr>
          <w:sz w:val="36"/>
          <w:szCs w:val="36"/>
        </w:rPr>
        <w:t xml:space="preserve"> functions. Some criteria </w:t>
      </w:r>
      <w:r>
        <w:rPr>
          <w:sz w:val="36"/>
          <w:szCs w:val="36"/>
        </w:rPr>
        <w:t xml:space="preserve">are associated to different </w:t>
      </w:r>
      <w:r w:rsidRPr="005450C9">
        <w:rPr>
          <w:sz w:val="36"/>
          <w:szCs w:val="36"/>
        </w:rPr>
        <w:t>value function</w:t>
      </w:r>
      <w:r>
        <w:rPr>
          <w:sz w:val="36"/>
          <w:szCs w:val="36"/>
        </w:rPr>
        <w:t>s</w:t>
      </w:r>
      <w:r w:rsidRPr="005450C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depending on the action. </w:t>
      </w:r>
    </w:p>
    <w:p w14:paraId="732419F3" w14:textId="77777777" w:rsidR="00C75791" w:rsidRDefault="00C75791" w:rsidP="00C7579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* All actions: </w:t>
      </w:r>
      <w:proofErr w:type="spellStart"/>
      <w:r w:rsidR="00B24E5F" w:rsidRPr="00B24E5F">
        <w:rPr>
          <w:sz w:val="36"/>
          <w:szCs w:val="36"/>
        </w:rPr>
        <w:t>Captación</w:t>
      </w:r>
      <w:proofErr w:type="spellEnd"/>
      <w:r w:rsidR="00B24E5F" w:rsidRPr="00B24E5F">
        <w:rPr>
          <w:sz w:val="36"/>
          <w:szCs w:val="36"/>
        </w:rPr>
        <w:t xml:space="preserve"> de </w:t>
      </w:r>
      <w:proofErr w:type="spellStart"/>
      <w:r w:rsidR="00B24E5F" w:rsidRPr="00B24E5F">
        <w:rPr>
          <w:sz w:val="36"/>
          <w:szCs w:val="36"/>
        </w:rPr>
        <w:t>agua</w:t>
      </w:r>
      <w:proofErr w:type="spellEnd"/>
      <w:r w:rsidR="00B24E5F" w:rsidRPr="00B24E5F">
        <w:rPr>
          <w:sz w:val="36"/>
          <w:szCs w:val="36"/>
        </w:rPr>
        <w:t xml:space="preserve">, </w:t>
      </w:r>
      <w:proofErr w:type="spellStart"/>
      <w:r w:rsidR="00B24E5F" w:rsidRPr="00B24E5F">
        <w:rPr>
          <w:sz w:val="36"/>
          <w:szCs w:val="36"/>
        </w:rPr>
        <w:t>compra</w:t>
      </w:r>
      <w:proofErr w:type="spellEnd"/>
      <w:r w:rsidR="00B24E5F" w:rsidRPr="00B24E5F">
        <w:rPr>
          <w:sz w:val="36"/>
          <w:szCs w:val="36"/>
        </w:rPr>
        <w:t xml:space="preserve"> de </w:t>
      </w:r>
      <w:proofErr w:type="spellStart"/>
      <w:r w:rsidR="00B24E5F" w:rsidRPr="00B24E5F">
        <w:rPr>
          <w:sz w:val="36"/>
          <w:szCs w:val="36"/>
        </w:rPr>
        <w:t>agua</w:t>
      </w:r>
      <w:proofErr w:type="spellEnd"/>
      <w:r w:rsidR="00B24E5F" w:rsidRPr="00B24E5F">
        <w:rPr>
          <w:sz w:val="36"/>
          <w:szCs w:val="36"/>
        </w:rPr>
        <w:t xml:space="preserve">, </w:t>
      </w:r>
      <w:proofErr w:type="spellStart"/>
      <w:r w:rsidR="00B24E5F" w:rsidRPr="00B24E5F">
        <w:rPr>
          <w:sz w:val="36"/>
          <w:szCs w:val="36"/>
        </w:rPr>
        <w:t>movilizaciones</w:t>
      </w:r>
      <w:proofErr w:type="spellEnd"/>
      <w:proofErr w:type="gramStart"/>
      <w:r w:rsidR="00B24E5F">
        <w:rPr>
          <w:sz w:val="36"/>
          <w:szCs w:val="36"/>
        </w:rPr>
        <w:t xml:space="preserve">,  </w:t>
      </w:r>
      <w:proofErr w:type="spellStart"/>
      <w:r w:rsidR="00B24E5F">
        <w:rPr>
          <w:sz w:val="36"/>
          <w:szCs w:val="36"/>
        </w:rPr>
        <w:t>acción</w:t>
      </w:r>
      <w:proofErr w:type="spellEnd"/>
      <w:proofErr w:type="gramEnd"/>
      <w:r w:rsidR="00B24E5F">
        <w:rPr>
          <w:sz w:val="36"/>
          <w:szCs w:val="36"/>
        </w:rPr>
        <w:t xml:space="preserve"> </w:t>
      </w:r>
      <w:proofErr w:type="spellStart"/>
      <w:r w:rsidR="00B24E5F">
        <w:rPr>
          <w:sz w:val="36"/>
          <w:szCs w:val="36"/>
        </w:rPr>
        <w:t>colectiva</w:t>
      </w:r>
      <w:proofErr w:type="spellEnd"/>
      <w:r w:rsidR="00B24E5F">
        <w:rPr>
          <w:sz w:val="36"/>
          <w:szCs w:val="36"/>
        </w:rPr>
        <w:t xml:space="preserve">,  </w:t>
      </w:r>
      <w:proofErr w:type="spellStart"/>
      <w:r w:rsidR="00B24E5F">
        <w:rPr>
          <w:sz w:val="36"/>
          <w:szCs w:val="36"/>
        </w:rPr>
        <w:t>m</w:t>
      </w:r>
      <w:r w:rsidR="00B24E5F" w:rsidRPr="00B24E5F">
        <w:rPr>
          <w:sz w:val="36"/>
          <w:szCs w:val="36"/>
        </w:rPr>
        <w:t>odificación</w:t>
      </w:r>
      <w:proofErr w:type="spellEnd"/>
      <w:r w:rsidR="00B24E5F" w:rsidRPr="00B24E5F">
        <w:rPr>
          <w:sz w:val="36"/>
          <w:szCs w:val="36"/>
        </w:rPr>
        <w:t xml:space="preserve"> de </w:t>
      </w:r>
      <w:proofErr w:type="spellStart"/>
      <w:r w:rsidR="00B24E5F" w:rsidRPr="00B24E5F">
        <w:rPr>
          <w:sz w:val="36"/>
          <w:szCs w:val="36"/>
        </w:rPr>
        <w:t>vivienda</w:t>
      </w:r>
      <w:proofErr w:type="spellEnd"/>
      <w:r w:rsidR="00B24E5F">
        <w:rPr>
          <w:sz w:val="36"/>
          <w:szCs w:val="36"/>
        </w:rPr>
        <w:t>.</w:t>
      </w:r>
    </w:p>
    <w:p w14:paraId="4B0483D3" w14:textId="77777777" w:rsidR="00C75791" w:rsidRDefault="00C75791" w:rsidP="00C7579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3325"/>
      </w:tblGrid>
      <w:tr w:rsidR="00D93914" w14:paraId="5063BB9F" w14:textId="77777777" w:rsidTr="00C75791">
        <w:tc>
          <w:tcPr>
            <w:tcW w:w="2992" w:type="dxa"/>
            <w:vAlign w:val="center"/>
          </w:tcPr>
          <w:p w14:paraId="526B5EB8" w14:textId="1D2192F0" w:rsidR="00D93914" w:rsidRDefault="00D93914" w:rsidP="00C75791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Criteria</w:t>
            </w:r>
            <w:proofErr w:type="spellEnd"/>
          </w:p>
        </w:tc>
        <w:tc>
          <w:tcPr>
            <w:tcW w:w="2993" w:type="dxa"/>
            <w:vAlign w:val="center"/>
          </w:tcPr>
          <w:p w14:paraId="7C1D9959" w14:textId="2C0EC24D" w:rsidR="00D93914" w:rsidRPr="00D93914" w:rsidRDefault="00D93914" w:rsidP="00C75791">
            <w:pPr>
              <w:jc w:val="center"/>
              <w:rPr>
                <w:sz w:val="32"/>
                <w:szCs w:val="32"/>
              </w:rPr>
            </w:pPr>
            <w:proofErr w:type="spellStart"/>
            <w:r w:rsidRPr="00D93914">
              <w:rPr>
                <w:sz w:val="32"/>
                <w:szCs w:val="32"/>
              </w:rPr>
              <w:t>Actions</w:t>
            </w:r>
            <w:proofErr w:type="spellEnd"/>
          </w:p>
        </w:tc>
        <w:tc>
          <w:tcPr>
            <w:tcW w:w="3325" w:type="dxa"/>
          </w:tcPr>
          <w:p w14:paraId="1690E9BD" w14:textId="4D40D7E4" w:rsidR="00D93914" w:rsidRPr="00D93914" w:rsidRDefault="00D93914" w:rsidP="00D93914">
            <w:pPr>
              <w:jc w:val="center"/>
              <w:rPr>
                <w:noProof/>
                <w:sz w:val="32"/>
                <w:szCs w:val="32"/>
                <w:lang w:val="es-ES"/>
              </w:rPr>
            </w:pPr>
            <w:r w:rsidRPr="00D93914">
              <w:rPr>
                <w:noProof/>
                <w:sz w:val="32"/>
                <w:szCs w:val="32"/>
                <w:lang w:val="es-ES"/>
              </w:rPr>
              <w:t>Value function</w:t>
            </w:r>
          </w:p>
        </w:tc>
      </w:tr>
      <w:tr w:rsidR="00C75791" w14:paraId="66E7FAB8" w14:textId="77777777" w:rsidTr="00C75791">
        <w:tc>
          <w:tcPr>
            <w:tcW w:w="2992" w:type="dxa"/>
            <w:vAlign w:val="center"/>
          </w:tcPr>
          <w:p w14:paraId="07421BEF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Crecimiento urbano</w:t>
            </w:r>
          </w:p>
        </w:tc>
        <w:tc>
          <w:tcPr>
            <w:tcW w:w="2993" w:type="dxa"/>
            <w:vAlign w:val="center"/>
          </w:tcPr>
          <w:p w14:paraId="0E3650FB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</w:tcPr>
          <w:p w14:paraId="54CD66A7" w14:textId="77777777" w:rsidR="00C75791" w:rsidRDefault="00C75791" w:rsidP="00C75791">
            <w:r>
              <w:rPr>
                <w:noProof/>
                <w:lang w:val="es-ES"/>
              </w:rPr>
              <w:drawing>
                <wp:inline distT="0" distB="0" distL="0" distR="0" wp14:anchorId="116420B2" wp14:editId="0CDACD5C">
                  <wp:extent cx="1974818" cy="138237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8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6E4D75F9" w14:textId="77777777" w:rsidTr="00C75791">
        <w:tc>
          <w:tcPr>
            <w:tcW w:w="2992" w:type="dxa"/>
            <w:vAlign w:val="center"/>
          </w:tcPr>
          <w:p w14:paraId="6C8A4DD1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Contaminación de agua</w:t>
            </w:r>
          </w:p>
        </w:tc>
        <w:tc>
          <w:tcPr>
            <w:tcW w:w="2993" w:type="dxa"/>
            <w:vAlign w:val="center"/>
          </w:tcPr>
          <w:p w14:paraId="10D83720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51C78530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42C9432A" wp14:editId="763D8B84">
                  <wp:extent cx="1974817" cy="1382372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C75791" w14:paraId="71C42F1E" w14:textId="77777777" w:rsidTr="00C75791">
        <w:tc>
          <w:tcPr>
            <w:tcW w:w="2992" w:type="dxa"/>
            <w:vAlign w:val="center"/>
          </w:tcPr>
          <w:p w14:paraId="2CB3D51C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Obstrucción de alcantarillas</w:t>
            </w:r>
          </w:p>
        </w:tc>
        <w:tc>
          <w:tcPr>
            <w:tcW w:w="2993" w:type="dxa"/>
            <w:vAlign w:val="center"/>
          </w:tcPr>
          <w:p w14:paraId="0A034C32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3B8ED668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4DBA48D6" wp14:editId="4EF89724">
                  <wp:extent cx="1974817" cy="138237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3C562DAB" w14:textId="77777777" w:rsidTr="00C75791">
        <w:tc>
          <w:tcPr>
            <w:tcW w:w="2992" w:type="dxa"/>
            <w:vAlign w:val="center"/>
          </w:tcPr>
          <w:p w14:paraId="0E507BDA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Salud?</w:t>
            </w:r>
          </w:p>
        </w:tc>
        <w:tc>
          <w:tcPr>
            <w:tcW w:w="2993" w:type="dxa"/>
            <w:vAlign w:val="center"/>
          </w:tcPr>
          <w:p w14:paraId="40AC07AD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22AF5B81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E506F50" wp14:editId="56244FC2">
                  <wp:extent cx="1974817" cy="138237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7B9C11AF" w14:textId="77777777" w:rsidTr="00C75791">
        <w:tc>
          <w:tcPr>
            <w:tcW w:w="2992" w:type="dxa"/>
            <w:vAlign w:val="center"/>
          </w:tcPr>
          <w:p w14:paraId="5122CFBD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Escasez de agua</w:t>
            </w:r>
          </w:p>
        </w:tc>
        <w:tc>
          <w:tcPr>
            <w:tcW w:w="2993" w:type="dxa"/>
            <w:vAlign w:val="center"/>
          </w:tcPr>
          <w:p w14:paraId="3F885E9A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6DA204B9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75F3338E" wp14:editId="183E696A">
                  <wp:extent cx="1974817" cy="1382372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77D613FC" w14:textId="77777777" w:rsidTr="00C75791">
        <w:tc>
          <w:tcPr>
            <w:tcW w:w="2992" w:type="dxa"/>
            <w:vAlign w:val="center"/>
          </w:tcPr>
          <w:p w14:paraId="2D5F56BE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Inundaciones</w:t>
            </w:r>
          </w:p>
        </w:tc>
        <w:tc>
          <w:tcPr>
            <w:tcW w:w="2993" w:type="dxa"/>
            <w:vAlign w:val="center"/>
          </w:tcPr>
          <w:p w14:paraId="3D8F8DB7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473C8563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40DD2310" wp14:editId="276BB962">
                  <wp:extent cx="1974817" cy="1382372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5E84EAFE" w14:textId="77777777" w:rsidTr="00C75791">
        <w:tc>
          <w:tcPr>
            <w:tcW w:w="2992" w:type="dxa"/>
            <w:vAlign w:val="center"/>
          </w:tcPr>
          <w:p w14:paraId="6AC98F66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Agua insuficiente</w:t>
            </w:r>
          </w:p>
        </w:tc>
        <w:tc>
          <w:tcPr>
            <w:tcW w:w="2993" w:type="dxa"/>
            <w:vAlign w:val="center"/>
          </w:tcPr>
          <w:p w14:paraId="518F28C6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7C1C2358" w14:textId="6AB3AB08" w:rsidR="00C75791" w:rsidRDefault="00C75791" w:rsidP="00C75791">
            <w:pPr>
              <w:jc w:val="center"/>
            </w:pPr>
          </w:p>
        </w:tc>
      </w:tr>
      <w:tr w:rsidR="00C75791" w14:paraId="37FB45EB" w14:textId="77777777" w:rsidTr="00C75791">
        <w:tc>
          <w:tcPr>
            <w:tcW w:w="2992" w:type="dxa"/>
            <w:vAlign w:val="center"/>
          </w:tcPr>
          <w:p w14:paraId="2C37EE36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Desviación de agua</w:t>
            </w:r>
          </w:p>
        </w:tc>
        <w:tc>
          <w:tcPr>
            <w:tcW w:w="2993" w:type="dxa"/>
            <w:vAlign w:val="center"/>
          </w:tcPr>
          <w:p w14:paraId="78BA6295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 w:rsidRPr="00B85F22"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2164ED96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1D0F2183" wp14:editId="0AA05EEB">
                  <wp:extent cx="1974817" cy="138237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2C3B4001" w14:textId="77777777" w:rsidTr="00C75791">
        <w:tc>
          <w:tcPr>
            <w:tcW w:w="2992" w:type="dxa"/>
            <w:vAlign w:val="center"/>
          </w:tcPr>
          <w:p w14:paraId="3DB62B94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Falta de infraestructura</w:t>
            </w:r>
          </w:p>
        </w:tc>
        <w:tc>
          <w:tcPr>
            <w:tcW w:w="2993" w:type="dxa"/>
            <w:vAlign w:val="center"/>
          </w:tcPr>
          <w:p w14:paraId="10B29320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Acción colectiva</w:t>
            </w:r>
          </w:p>
        </w:tc>
        <w:tc>
          <w:tcPr>
            <w:tcW w:w="3325" w:type="dxa"/>
            <w:vAlign w:val="center"/>
          </w:tcPr>
          <w:p w14:paraId="2DC2FB9B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5D486C3E" wp14:editId="78985B61">
                  <wp:extent cx="1974817" cy="138237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0619F519" w14:textId="77777777" w:rsidTr="00C75791">
        <w:tc>
          <w:tcPr>
            <w:tcW w:w="2992" w:type="dxa"/>
            <w:vAlign w:val="center"/>
          </w:tcPr>
          <w:p w14:paraId="78131FE8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Falta de infraestructura</w:t>
            </w:r>
          </w:p>
        </w:tc>
        <w:tc>
          <w:tcPr>
            <w:tcW w:w="2993" w:type="dxa"/>
            <w:vAlign w:val="center"/>
          </w:tcPr>
          <w:p w14:paraId="10BBF44E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Modificación de vivienda</w:t>
            </w:r>
          </w:p>
        </w:tc>
        <w:tc>
          <w:tcPr>
            <w:tcW w:w="3325" w:type="dxa"/>
            <w:vAlign w:val="center"/>
          </w:tcPr>
          <w:p w14:paraId="159812E7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08C5770B" wp14:editId="18D3095B">
                  <wp:extent cx="1974817" cy="138237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7B569EB8" w14:textId="77777777" w:rsidTr="00C75791">
        <w:tc>
          <w:tcPr>
            <w:tcW w:w="2992" w:type="dxa"/>
            <w:vAlign w:val="center"/>
          </w:tcPr>
          <w:p w14:paraId="2CDC7702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Falta de infraestructura</w:t>
            </w:r>
          </w:p>
        </w:tc>
        <w:tc>
          <w:tcPr>
            <w:tcW w:w="2993" w:type="dxa"/>
            <w:vAlign w:val="center"/>
          </w:tcPr>
          <w:p w14:paraId="20CE40AD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Captación de agua, compra de agua, movilizaciones</w:t>
            </w:r>
          </w:p>
        </w:tc>
        <w:tc>
          <w:tcPr>
            <w:tcW w:w="3325" w:type="dxa"/>
            <w:vAlign w:val="center"/>
          </w:tcPr>
          <w:p w14:paraId="2393E220" w14:textId="77777777" w:rsidR="00C75791" w:rsidRDefault="00C75791" w:rsidP="00C75791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040687EE" wp14:editId="5E57CDBE">
                  <wp:extent cx="1974817" cy="138237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07E4B444" w14:textId="77777777" w:rsidTr="00C75791">
        <w:tc>
          <w:tcPr>
            <w:tcW w:w="2992" w:type="dxa"/>
            <w:vAlign w:val="center"/>
          </w:tcPr>
          <w:p w14:paraId="4513E26B" w14:textId="77777777" w:rsidR="00C75791" w:rsidRPr="00C75791" w:rsidRDefault="00C75791" w:rsidP="00C75791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Infraestructura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75791">
              <w:rPr>
                <w:sz w:val="32"/>
                <w:szCs w:val="32"/>
                <w:lang w:val="en-US"/>
              </w:rPr>
              <w:t>insuficiente</w:t>
            </w:r>
            <w:proofErr w:type="spellEnd"/>
          </w:p>
          <w:p w14:paraId="26E1FA2A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93" w:type="dxa"/>
            <w:vAlign w:val="center"/>
          </w:tcPr>
          <w:p w14:paraId="4646E830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Acción colectiva</w:t>
            </w:r>
          </w:p>
        </w:tc>
        <w:tc>
          <w:tcPr>
            <w:tcW w:w="3325" w:type="dxa"/>
            <w:vAlign w:val="center"/>
          </w:tcPr>
          <w:p w14:paraId="2946457E" w14:textId="697CDAFF" w:rsidR="00C75791" w:rsidRDefault="00C75791" w:rsidP="00C75791">
            <w:pPr>
              <w:jc w:val="center"/>
            </w:pPr>
            <w:bookmarkStart w:id="0" w:name="_GoBack"/>
            <w:bookmarkEnd w:id="0"/>
          </w:p>
        </w:tc>
      </w:tr>
      <w:tr w:rsidR="00C75791" w14:paraId="3853BDC3" w14:textId="77777777" w:rsidTr="00C75791">
        <w:tc>
          <w:tcPr>
            <w:tcW w:w="2992" w:type="dxa"/>
            <w:vAlign w:val="center"/>
          </w:tcPr>
          <w:p w14:paraId="6BE43EBC" w14:textId="77777777" w:rsidR="00C75791" w:rsidRPr="00C75791" w:rsidRDefault="00C75791" w:rsidP="00C75791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Infraestructura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75791">
              <w:rPr>
                <w:sz w:val="32"/>
                <w:szCs w:val="32"/>
                <w:lang w:val="en-US"/>
              </w:rPr>
              <w:lastRenderedPageBreak/>
              <w:t>insuficiente</w:t>
            </w:r>
            <w:proofErr w:type="spellEnd"/>
          </w:p>
          <w:p w14:paraId="2E47AEAE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93" w:type="dxa"/>
            <w:vAlign w:val="center"/>
          </w:tcPr>
          <w:p w14:paraId="0F0510C5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Modificación de vivienda</w:t>
            </w:r>
          </w:p>
        </w:tc>
        <w:tc>
          <w:tcPr>
            <w:tcW w:w="3325" w:type="dxa"/>
            <w:vAlign w:val="center"/>
          </w:tcPr>
          <w:p w14:paraId="50611AF3" w14:textId="75EA54D5" w:rsidR="00C75791" w:rsidRDefault="00C75791" w:rsidP="00C75791">
            <w:pPr>
              <w:jc w:val="center"/>
            </w:pPr>
          </w:p>
        </w:tc>
      </w:tr>
      <w:tr w:rsidR="00C75791" w14:paraId="2A02A921" w14:textId="77777777" w:rsidTr="00C75791">
        <w:tc>
          <w:tcPr>
            <w:tcW w:w="2992" w:type="dxa"/>
            <w:vAlign w:val="center"/>
          </w:tcPr>
          <w:p w14:paraId="7FA3A160" w14:textId="77777777" w:rsidR="00C75791" w:rsidRPr="00C75791" w:rsidRDefault="00C75791" w:rsidP="00C75791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lastRenderedPageBreak/>
              <w:t>Infraestructura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75791">
              <w:rPr>
                <w:sz w:val="32"/>
                <w:szCs w:val="32"/>
                <w:lang w:val="en-US"/>
              </w:rPr>
              <w:t>insuficiente</w:t>
            </w:r>
            <w:proofErr w:type="spellEnd"/>
          </w:p>
          <w:p w14:paraId="4372E147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93" w:type="dxa"/>
            <w:vAlign w:val="center"/>
          </w:tcPr>
          <w:p w14:paraId="29392EF2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Compra de agua</w:t>
            </w:r>
          </w:p>
        </w:tc>
        <w:tc>
          <w:tcPr>
            <w:tcW w:w="3325" w:type="dxa"/>
            <w:vAlign w:val="center"/>
          </w:tcPr>
          <w:p w14:paraId="11CABEB4" w14:textId="39C5544F" w:rsidR="00C75791" w:rsidRDefault="00C75791" w:rsidP="00C75791">
            <w:pPr>
              <w:jc w:val="center"/>
            </w:pPr>
          </w:p>
        </w:tc>
      </w:tr>
      <w:tr w:rsidR="00C75791" w14:paraId="6A2C9AC3" w14:textId="77777777" w:rsidTr="00C75791">
        <w:tc>
          <w:tcPr>
            <w:tcW w:w="2992" w:type="dxa"/>
            <w:vAlign w:val="center"/>
          </w:tcPr>
          <w:p w14:paraId="431F1122" w14:textId="77777777" w:rsidR="00C75791" w:rsidRPr="00C75791" w:rsidRDefault="00C75791" w:rsidP="00C75791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Infraestructura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75791">
              <w:rPr>
                <w:sz w:val="32"/>
                <w:szCs w:val="32"/>
                <w:lang w:val="en-US"/>
              </w:rPr>
              <w:t>insuficiente</w:t>
            </w:r>
            <w:proofErr w:type="spellEnd"/>
          </w:p>
          <w:p w14:paraId="19E11D65" w14:textId="77777777" w:rsidR="00C75791" w:rsidRPr="005450C9" w:rsidRDefault="00C75791" w:rsidP="00C7579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93" w:type="dxa"/>
            <w:vAlign w:val="center"/>
          </w:tcPr>
          <w:p w14:paraId="6C316F93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Captación de agua, Movilizaciones</w:t>
            </w:r>
          </w:p>
        </w:tc>
        <w:tc>
          <w:tcPr>
            <w:tcW w:w="3325" w:type="dxa"/>
            <w:vAlign w:val="center"/>
          </w:tcPr>
          <w:p w14:paraId="3F9249F9" w14:textId="624027F3" w:rsidR="00C75791" w:rsidRDefault="00C75791" w:rsidP="00C75791">
            <w:pPr>
              <w:jc w:val="center"/>
            </w:pPr>
          </w:p>
        </w:tc>
      </w:tr>
      <w:tr w:rsidR="00C75791" w14:paraId="60B07CCA" w14:textId="77777777" w:rsidTr="00C75791">
        <w:tc>
          <w:tcPr>
            <w:tcW w:w="2992" w:type="dxa"/>
            <w:vAlign w:val="center"/>
          </w:tcPr>
          <w:p w14:paraId="4C3A2BB7" w14:textId="77777777" w:rsidR="00C75791" w:rsidRPr="00C75791" w:rsidRDefault="00C75791" w:rsidP="00C75791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C75791">
              <w:rPr>
                <w:sz w:val="32"/>
                <w:szCs w:val="32"/>
                <w:lang w:val="en-US"/>
              </w:rPr>
              <w:t>Desperdicio</w:t>
            </w:r>
            <w:proofErr w:type="spellEnd"/>
            <w:r w:rsidRPr="00C75791">
              <w:rPr>
                <w:sz w:val="32"/>
                <w:szCs w:val="32"/>
                <w:lang w:val="en-US"/>
              </w:rPr>
              <w:t xml:space="preserve"> de </w:t>
            </w:r>
            <w:proofErr w:type="spellStart"/>
            <w:r w:rsidRPr="00C75791">
              <w:rPr>
                <w:sz w:val="32"/>
                <w:szCs w:val="32"/>
                <w:lang w:val="en-US"/>
              </w:rPr>
              <w:t>agua</w:t>
            </w:r>
            <w:proofErr w:type="spellEnd"/>
          </w:p>
        </w:tc>
        <w:tc>
          <w:tcPr>
            <w:tcW w:w="2993" w:type="dxa"/>
            <w:vAlign w:val="center"/>
          </w:tcPr>
          <w:p w14:paraId="6EABF580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3325" w:type="dxa"/>
            <w:vAlign w:val="center"/>
          </w:tcPr>
          <w:p w14:paraId="55F63087" w14:textId="77777777" w:rsidR="00C75791" w:rsidRDefault="00C75791" w:rsidP="00C75791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354C459" wp14:editId="67C83198">
                  <wp:extent cx="1974817" cy="1382372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074FBD3B" w14:textId="77777777" w:rsidTr="00C75791">
        <w:tc>
          <w:tcPr>
            <w:tcW w:w="2992" w:type="dxa"/>
            <w:vAlign w:val="center"/>
          </w:tcPr>
          <w:p w14:paraId="6DB031BD" w14:textId="77777777" w:rsidR="00C75791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Eficacia del servicio</w:t>
            </w:r>
          </w:p>
        </w:tc>
        <w:tc>
          <w:tcPr>
            <w:tcW w:w="2993" w:type="dxa"/>
            <w:vAlign w:val="center"/>
          </w:tcPr>
          <w:p w14:paraId="1B711021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Acción colectiva</w:t>
            </w:r>
          </w:p>
        </w:tc>
        <w:tc>
          <w:tcPr>
            <w:tcW w:w="3325" w:type="dxa"/>
            <w:vAlign w:val="center"/>
          </w:tcPr>
          <w:p w14:paraId="5B848E30" w14:textId="77777777" w:rsidR="00C75791" w:rsidRDefault="00C75791" w:rsidP="00C75791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4DBFEF4" wp14:editId="18956360">
                  <wp:extent cx="1974817" cy="1382372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3EF4574C" w14:textId="77777777" w:rsidTr="00C75791">
        <w:tc>
          <w:tcPr>
            <w:tcW w:w="2992" w:type="dxa"/>
            <w:vAlign w:val="center"/>
          </w:tcPr>
          <w:p w14:paraId="191B223B" w14:textId="77777777" w:rsidR="00C75791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Eficacia del servicio</w:t>
            </w:r>
          </w:p>
        </w:tc>
        <w:tc>
          <w:tcPr>
            <w:tcW w:w="2993" w:type="dxa"/>
            <w:vAlign w:val="center"/>
          </w:tcPr>
          <w:p w14:paraId="40FCE1D6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Modificación de vivienda</w:t>
            </w:r>
          </w:p>
        </w:tc>
        <w:tc>
          <w:tcPr>
            <w:tcW w:w="3325" w:type="dxa"/>
            <w:vAlign w:val="center"/>
          </w:tcPr>
          <w:p w14:paraId="4070B59E" w14:textId="77777777" w:rsidR="00C75791" w:rsidRDefault="00C75791" w:rsidP="00C75791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9AB6E6F" wp14:editId="6CDC2FC5">
                  <wp:extent cx="1974817" cy="1382372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91" w14:paraId="613CECAA" w14:textId="77777777" w:rsidTr="00C75791">
        <w:tc>
          <w:tcPr>
            <w:tcW w:w="2992" w:type="dxa"/>
            <w:vAlign w:val="center"/>
          </w:tcPr>
          <w:p w14:paraId="3EC5E3D7" w14:textId="77777777" w:rsidR="00C75791" w:rsidRDefault="00C75791" w:rsidP="00C757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Eficacia del servicio</w:t>
            </w:r>
          </w:p>
        </w:tc>
        <w:tc>
          <w:tcPr>
            <w:tcW w:w="2993" w:type="dxa"/>
            <w:vAlign w:val="center"/>
          </w:tcPr>
          <w:p w14:paraId="48C271CB" w14:textId="77777777" w:rsidR="00C75791" w:rsidRPr="00B85F22" w:rsidRDefault="00C75791" w:rsidP="00C757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Captación de agua, compra de agua, movilizaciones</w:t>
            </w:r>
          </w:p>
        </w:tc>
        <w:tc>
          <w:tcPr>
            <w:tcW w:w="3325" w:type="dxa"/>
            <w:vAlign w:val="center"/>
          </w:tcPr>
          <w:p w14:paraId="6694458C" w14:textId="77777777" w:rsidR="00C75791" w:rsidRDefault="00C75791" w:rsidP="00C75791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C6B64AD" wp14:editId="61C3712D">
                  <wp:extent cx="1974817" cy="1382372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igued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7" cy="138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029AB" w14:textId="77777777" w:rsidR="00C75791" w:rsidRDefault="00C75791" w:rsidP="00F4283E">
      <w:pPr>
        <w:pStyle w:val="Ttulo5"/>
        <w:ind w:firstLine="720"/>
        <w:rPr>
          <w:rFonts w:asciiTheme="minorHAnsi" w:eastAsiaTheme="minorHAnsi" w:hAnsiTheme="minorHAnsi" w:cstheme="minorBidi"/>
          <w:color w:val="auto"/>
        </w:rPr>
      </w:pPr>
    </w:p>
    <w:p w14:paraId="135B8540" w14:textId="77777777" w:rsidR="00C75791" w:rsidRDefault="00C75791" w:rsidP="00F4283E">
      <w:pPr>
        <w:pStyle w:val="Ttulo5"/>
        <w:ind w:firstLine="720"/>
        <w:rPr>
          <w:rFonts w:asciiTheme="minorHAnsi" w:eastAsiaTheme="minorHAnsi" w:hAnsiTheme="minorHAnsi" w:cstheme="minorBidi"/>
          <w:color w:val="auto"/>
        </w:rPr>
      </w:pPr>
    </w:p>
    <w:p w14:paraId="3913B31B" w14:textId="77777777" w:rsidR="00C75791" w:rsidRDefault="00C75791" w:rsidP="00F4283E">
      <w:pPr>
        <w:pStyle w:val="Ttulo5"/>
        <w:ind w:firstLine="720"/>
        <w:rPr>
          <w:rFonts w:asciiTheme="minorHAnsi" w:eastAsiaTheme="minorHAnsi" w:hAnsiTheme="minorHAnsi" w:cstheme="minorBidi"/>
          <w:color w:val="auto"/>
        </w:rPr>
      </w:pPr>
    </w:p>
    <w:p w14:paraId="43CAD7E4" w14:textId="77777777" w:rsidR="00C75791" w:rsidRDefault="00C75791" w:rsidP="00F4283E">
      <w:pPr>
        <w:pStyle w:val="Ttulo5"/>
        <w:ind w:firstLine="720"/>
        <w:rPr>
          <w:rFonts w:asciiTheme="minorHAnsi" w:eastAsiaTheme="minorHAnsi" w:hAnsiTheme="minorHAnsi" w:cstheme="minorBidi"/>
          <w:color w:val="auto"/>
        </w:rPr>
      </w:pPr>
    </w:p>
    <w:p w14:paraId="57C931CC" w14:textId="77777777" w:rsidR="00C75791" w:rsidRDefault="00C75791" w:rsidP="00F4283E">
      <w:pPr>
        <w:pStyle w:val="Ttulo5"/>
        <w:ind w:firstLine="720"/>
        <w:rPr>
          <w:rFonts w:asciiTheme="minorHAnsi" w:eastAsiaTheme="minorHAnsi" w:hAnsiTheme="minorHAnsi" w:cstheme="minorBidi"/>
          <w:color w:val="auto"/>
        </w:rPr>
      </w:pPr>
    </w:p>
    <w:p w14:paraId="5C88557F" w14:textId="77777777" w:rsidR="00F4283E" w:rsidRPr="00B41CE6" w:rsidRDefault="00F4283E" w:rsidP="00F4283E">
      <w:pPr>
        <w:pStyle w:val="Ttulo5"/>
        <w:ind w:firstLine="720"/>
        <w:rPr>
          <w:rFonts w:asciiTheme="minorHAnsi" w:eastAsiaTheme="minorHAnsi" w:hAnsiTheme="minorHAnsi" w:cstheme="minorBidi"/>
          <w:color w:val="auto"/>
        </w:rPr>
      </w:pPr>
      <w:r w:rsidRPr="00F632F2">
        <w:rPr>
          <w:rFonts w:asciiTheme="minorHAnsi" w:eastAsiaTheme="minorHAnsi" w:hAnsiTheme="minorHAnsi" w:cstheme="minorBidi"/>
          <w:color w:val="auto"/>
        </w:rPr>
        <w:t xml:space="preserve">This </w:t>
      </w:r>
      <w:r>
        <w:rPr>
          <w:rFonts w:asciiTheme="minorHAnsi" w:eastAsiaTheme="minorHAnsi" w:hAnsiTheme="minorHAnsi" w:cstheme="minorBidi"/>
          <w:color w:val="auto"/>
        </w:rPr>
        <w:t xml:space="preserve">procedure standardizes each </w:t>
      </w:r>
      <w:proofErr w:type="gramStart"/>
      <w:r>
        <w:rPr>
          <w:rFonts w:asciiTheme="minorHAnsi" w:eastAsiaTheme="minorHAnsi" w:hAnsiTheme="minorHAnsi" w:cstheme="minorBidi"/>
          <w:color w:val="auto"/>
        </w:rPr>
        <w:t>criteria</w:t>
      </w:r>
      <w:proofErr w:type="gramEnd"/>
      <w:r>
        <w:rPr>
          <w:rFonts w:asciiTheme="minorHAnsi" w:eastAsiaTheme="minorHAnsi" w:hAnsiTheme="minorHAnsi" w:cstheme="minorBidi"/>
          <w:color w:val="auto"/>
        </w:rPr>
        <w:t xml:space="preserve"> using normalization functions. This </w:t>
      </w:r>
      <w:proofErr w:type="gramStart"/>
      <w:r>
        <w:rPr>
          <w:rFonts w:asciiTheme="minorHAnsi" w:eastAsiaTheme="minorHAnsi" w:hAnsiTheme="minorHAnsi" w:cstheme="minorBidi"/>
          <w:color w:val="auto"/>
        </w:rPr>
        <w:t>procedures</w:t>
      </w:r>
      <w:proofErr w:type="gramEnd"/>
      <w:r>
        <w:rPr>
          <w:rFonts w:asciiTheme="minorHAnsi" w:eastAsiaTheme="minorHAnsi" w:hAnsiTheme="minorHAnsi" w:cstheme="minorBidi"/>
          <w:color w:val="auto"/>
        </w:rPr>
        <w:t xml:space="preserve"> is needed to evaluate the distance to the ideal point of each census-block related to each action </w:t>
      </w:r>
      <m:oMath>
        <m:r>
          <w:rPr>
            <w:rFonts w:ascii="Cambria Math" w:eastAsiaTheme="minorHAnsi" w:hAnsi="Cambria Math" w:cstheme="minorBidi"/>
            <w:color w:val="auto"/>
          </w:rPr>
          <m:t>k</m:t>
        </m:r>
      </m:oMath>
      <w:r>
        <w:rPr>
          <w:rFonts w:asciiTheme="minorHAnsi" w:eastAsiaTheme="minorHAnsi" w:hAnsiTheme="minorHAnsi" w:cstheme="minorBidi"/>
          <w:color w:val="auto"/>
        </w:rPr>
        <w:t xml:space="preserve">, and system </w:t>
      </w:r>
      <m:oMath>
        <m:r>
          <w:rPr>
            <w:rFonts w:ascii="Cambria Math" w:eastAsiaTheme="minorHAnsi" w:hAnsi="Cambria Math" w:cstheme="minorBidi"/>
            <w:color w:val="auto"/>
          </w:rPr>
          <m:t>v</m:t>
        </m:r>
      </m:oMath>
      <w:r w:rsidRPr="00F632F2">
        <w:rPr>
          <w:rFonts w:asciiTheme="minorHAnsi" w:eastAsiaTheme="minorHAnsi" w:hAnsiTheme="minorHAnsi" w:cstheme="minorBidi"/>
          <w:color w:val="auto"/>
        </w:rPr>
        <w:t xml:space="preserve">. This procedure is called every cycle of decision. The information will define the vectors of criteria and will update their representation in a standardize scale using the procedure report </w:t>
      </w:r>
      <w:r>
        <w:rPr>
          <w:rFonts w:asciiTheme="minorHAnsi" w:eastAsiaTheme="minorHAnsi" w:hAnsiTheme="minorHAnsi" w:cstheme="minorBidi"/>
          <w:color w:val="auto"/>
        </w:rPr>
        <w:t>“</w:t>
      </w:r>
      <w:r w:rsidRPr="00F632F2">
        <w:rPr>
          <w:rFonts w:asciiTheme="minorHAnsi" w:eastAsiaTheme="minorHAnsi" w:hAnsiTheme="minorHAnsi" w:cstheme="minorBidi"/>
          <w:color w:val="auto"/>
        </w:rPr>
        <w:t>value function</w:t>
      </w:r>
      <w:r>
        <w:rPr>
          <w:rFonts w:asciiTheme="minorHAnsi" w:eastAsiaTheme="minorHAnsi" w:hAnsiTheme="minorHAnsi" w:cstheme="minorBidi"/>
          <w:color w:val="auto"/>
        </w:rPr>
        <w:t>”</w:t>
      </w:r>
      <w:r w:rsidRPr="00F632F2">
        <w:rPr>
          <w:rFonts w:asciiTheme="minorHAnsi" w:eastAsiaTheme="minorHAnsi" w:hAnsiTheme="minorHAnsi" w:cstheme="minorBidi"/>
          <w:color w:val="auto"/>
        </w:rPr>
        <w:t>.</w:t>
      </w:r>
      <w:r>
        <w:rPr>
          <w:rFonts w:asciiTheme="minorHAnsi" w:eastAsiaTheme="minorHAnsi" w:hAnsiTheme="minorHAnsi" w:cstheme="minorBidi"/>
          <w:color w:val="auto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Pr="00B41CE6">
        <w:rPr>
          <w:rFonts w:asciiTheme="minorHAnsi" w:eastAsiaTheme="minorHAnsi" w:hAnsiTheme="minorHAnsi" w:cstheme="minorBidi"/>
          <w:color w:val="auto"/>
        </w:rPr>
        <w:t xml:space="preserve">This steps is critical to quantify relationships between </w:t>
      </w:r>
      <w:r>
        <w:rPr>
          <w:rFonts w:asciiTheme="minorHAnsi" w:eastAsiaTheme="minorHAnsi" w:hAnsiTheme="minorHAnsi" w:cstheme="minorBidi"/>
          <w:color w:val="auto"/>
        </w:rPr>
        <w:t>condition of the attributes in the landscape</w:t>
      </w:r>
      <w:r w:rsidRPr="00B41CE6">
        <w:rPr>
          <w:rFonts w:asciiTheme="minorHAnsi" w:eastAsiaTheme="minorHAnsi" w:hAnsiTheme="minorHAnsi" w:cstheme="minorBidi"/>
          <w:color w:val="auto"/>
        </w:rPr>
        <w:t xml:space="preserve"> (e.g., </w:t>
      </w:r>
      <w:r>
        <w:rPr>
          <w:rFonts w:asciiTheme="minorHAnsi" w:eastAsiaTheme="minorHAnsi" w:hAnsiTheme="minorHAnsi" w:cstheme="minorBidi"/>
          <w:color w:val="auto"/>
        </w:rPr>
        <w:t>age</w:t>
      </w:r>
      <w:r w:rsidRPr="00B41CE6">
        <w:rPr>
          <w:rFonts w:asciiTheme="minorHAnsi" w:eastAsiaTheme="minorHAnsi" w:hAnsiTheme="minorHAnsi" w:cstheme="minorBidi"/>
          <w:color w:val="auto"/>
        </w:rPr>
        <w:t xml:space="preserve">, </w:t>
      </w:r>
      <w:r>
        <w:rPr>
          <w:rFonts w:asciiTheme="minorHAnsi" w:eastAsiaTheme="minorHAnsi" w:hAnsiTheme="minorHAnsi" w:cstheme="minorBidi"/>
          <w:color w:val="auto"/>
        </w:rPr>
        <w:t>capacity</w:t>
      </w:r>
      <w:r w:rsidRPr="00B41CE6">
        <w:rPr>
          <w:rFonts w:asciiTheme="minorHAnsi" w:eastAsiaTheme="minorHAnsi" w:hAnsiTheme="minorHAnsi" w:cstheme="minorBidi"/>
          <w:color w:val="auto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auto"/>
        </w:rPr>
        <w:t>etc</w:t>
      </w:r>
      <w:proofErr w:type="spellEnd"/>
      <w:r w:rsidRPr="00B41CE6">
        <w:rPr>
          <w:rFonts w:asciiTheme="minorHAnsi" w:eastAsiaTheme="minorHAnsi" w:hAnsiTheme="minorHAnsi" w:cstheme="minorBidi"/>
          <w:color w:val="auto"/>
        </w:rPr>
        <w:t xml:space="preserve">) and the perceived response by </w:t>
      </w:r>
      <w:r>
        <w:rPr>
          <w:rFonts w:asciiTheme="minorHAnsi" w:eastAsiaTheme="minorHAnsi" w:hAnsiTheme="minorHAnsi" w:cstheme="minorBidi"/>
          <w:color w:val="auto"/>
        </w:rPr>
        <w:t xml:space="preserve">agents. </w:t>
      </w:r>
      <w:r w:rsidRPr="00B41CE6">
        <w:rPr>
          <w:rFonts w:asciiTheme="minorHAnsi" w:eastAsiaTheme="minorHAnsi" w:hAnsiTheme="minorHAnsi" w:cstheme="minorBidi"/>
          <w:color w:val="auto"/>
        </w:rPr>
        <w:t xml:space="preserve">Formally this procedure takes the following </w:t>
      </w:r>
      <w:r>
        <w:rPr>
          <w:rFonts w:asciiTheme="minorHAnsi" w:eastAsiaTheme="minorHAnsi" w:hAnsiTheme="minorHAnsi" w:cstheme="minorBidi"/>
          <w:color w:val="auto"/>
        </w:rPr>
        <w:t>notation</w:t>
      </w:r>
      <w:r w:rsidRPr="00B41CE6">
        <w:rPr>
          <w:rFonts w:asciiTheme="minorHAnsi" w:eastAsiaTheme="minorHAnsi" w:hAnsiTheme="minorHAnsi" w:cstheme="minorBidi"/>
          <w:color w:val="auto"/>
        </w:rPr>
        <w:t>:</w:t>
      </w:r>
    </w:p>
    <w:p w14:paraId="7544C2AC" w14:textId="77777777" w:rsidR="00F4283E" w:rsidRPr="00B41CE6" w:rsidRDefault="007F6BCE" w:rsidP="00F4283E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ijt</m:t>
                </m:r>
              </m:sub>
            </m:sSub>
            <m:r>
              <w:rPr>
                <w:rFonts w:ascii="Cambria Math" w:eastAsiaTheme="minorEastAsia" w:hAnsi="Cambria Math"/>
              </w:rPr>
              <m:t>,ϱ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F4283E">
        <w:rPr>
          <w:rFonts w:eastAsiaTheme="minorEastAsia"/>
        </w:rPr>
        <w:t xml:space="preserve">  (3)</w:t>
      </w:r>
    </w:p>
    <w:p w14:paraId="69ED4302" w14:textId="77777777" w:rsidR="00F4283E" w:rsidRDefault="00F4283E" w:rsidP="00F4283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is the perceived magnitude of stimulus defined by the state of attribute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census-block </w:t>
      </w:r>
      <m:oMath>
        <m:r>
          <w:rPr>
            <w:rFonts w:ascii="Cambria Math" w:eastAsiaTheme="minorEastAsia" w:hAnsi="Cambria Math"/>
          </w:rPr>
          <m:t xml:space="preserve">j </m:t>
        </m:r>
      </m:oMath>
      <w:r>
        <w:rPr>
          <w:rFonts w:eastAsiaTheme="minorEastAsia"/>
        </w:rPr>
        <w:t xml:space="preserve">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ijt</m:t>
            </m:r>
          </m:sub>
        </m:sSub>
      </m:oMath>
      <w:r>
        <w:rPr>
          <w:rFonts w:eastAsiaTheme="minorEastAsia"/>
        </w:rPr>
        <w:t xml:space="preserve">. Parameter </w:t>
      </w:r>
      <m:oMath>
        <m:r>
          <w:rPr>
            <w:rFonts w:ascii="Cambria Math" w:eastAsiaTheme="minorEastAsia" w:hAnsi="Cambria Math"/>
          </w:rPr>
          <m:t>ϱ</m:t>
        </m:r>
      </m:oMath>
      <w:r>
        <w:rPr>
          <w:rFonts w:eastAsiaTheme="minorEastAsia"/>
        </w:rPr>
        <w:t xml:space="preserve"> refers to the constant fraction (ref).  Function </w:t>
      </w:r>
      <m:oMath>
        <m:r>
          <w:rPr>
            <w:rFonts w:ascii="Cambria Math" w:eastAsiaTheme="minorEastAsia" w:hAnsi="Cambria Math"/>
          </w:rPr>
          <m:t>f()</m:t>
        </m:r>
      </m:oMath>
      <w:r>
        <w:rPr>
          <w:rFonts w:eastAsiaTheme="minorEastAsia"/>
        </w:rPr>
        <w:t xml:space="preserve"> is often represented by a logarithmic function:</w:t>
      </w:r>
    </w:p>
    <w:p w14:paraId="4E308DC0" w14:textId="77777777" w:rsidR="00F4283E" w:rsidRPr="00A941F3" w:rsidRDefault="007F6BCE" w:rsidP="00F4283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ijvt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=ϱ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ijt</m:t>
                  </m:r>
                </m:sub>
              </m:sSub>
            </m:e>
          </m:func>
        </m:oMath>
      </m:oMathPara>
    </w:p>
    <w:p w14:paraId="37BAD96A" w14:textId="77777777" w:rsidR="00F4283E" w:rsidRDefault="00F4283E" w:rsidP="00F4283E">
      <w:pPr>
        <w:ind w:firstLine="720"/>
        <w:rPr>
          <w:rFonts w:eastAsiaTheme="minorEastAsia"/>
        </w:rPr>
      </w:pPr>
      <w:r>
        <w:t xml:space="preserve">However, in the current version of this model, the function </w:t>
      </w:r>
      <m:oMath>
        <m:r>
          <w:rPr>
            <w:rFonts w:ascii="Cambria Math" w:eastAsiaTheme="minorEastAsia" w:hAnsi="Cambria Math"/>
          </w:rPr>
          <m:t>f()</m:t>
        </m:r>
      </m:oMath>
      <w:r>
        <w:rPr>
          <w:rFonts w:eastAsiaTheme="minorEastAsia"/>
        </w:rPr>
        <w:t xml:space="preserve"> </w:t>
      </w:r>
      <w:r>
        <w:t>is implemented using a set of cutoff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ivc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/>
        </w:rPr>
        <w:t>, such that</w:t>
      </w:r>
    </w:p>
    <w:p w14:paraId="1633891C" w14:textId="77777777" w:rsidR="00F4283E" w:rsidRDefault="007F6BCE" w:rsidP="00F4283E">
      <w:pPr>
        <w:ind w:firstLine="72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   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 xml:space="preserve">0.8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 xml:space="preserve">   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 xml:space="preserve">0.6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0.4</m:t>
                </m:r>
                <m: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if</m:t>
                </m:r>
                <m:r>
                  <w:rPr>
                    <w:rFonts w:ascii="Cambria Math" w:eastAsiaTheme="minorEastAsia" w:hAnsi="Cambria Math"/>
                  </w:rPr>
                  <m:t xml:space="preserve">         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0.2        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>if</m:t>
                </m:r>
                <m:r>
                  <w:rPr>
                    <w:rFonts w:ascii="Cambria Math" w:eastAsia="Cambria Math" w:hAnsi="Cambria Math" w:cs="Cambria Math"/>
                  </w:rPr>
                  <m:t xml:space="preserve">                         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iv1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ijt</m:t>
                    </m:r>
                  </m:sub>
                </m:sSub>
              </m:e>
            </m:eqArr>
          </m:e>
        </m:d>
      </m:oMath>
      <w:r w:rsidR="00F4283E">
        <w:rPr>
          <w:rFonts w:eastAsiaTheme="minorEastAsia"/>
        </w:rPr>
        <w:t xml:space="preserve">            (4)</w:t>
      </w:r>
    </w:p>
    <w:p w14:paraId="521FA33B" w14:textId="77777777" w:rsidR="00F4283E" w:rsidRDefault="00F4283E" w:rsidP="00F4283E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ϱ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are canonical cut-off, that follow the Weber-Fechner progression {0.5,0.25 0.125,0.0625} for increasing functions and {0.937,0.875 0.725,0.5} for decreasing </w:t>
      </w:r>
      <w:r>
        <w:rPr>
          <w:rFonts w:eastAsiaTheme="minorEastAsia"/>
        </w:rPr>
        <w:lastRenderedPageBreak/>
        <w:t xml:space="preserve">functions. Parameter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represents the maximum value of the attribute,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ijt</m:t>
            </m:r>
          </m:sub>
        </m:sSub>
      </m:oMath>
      <w:r>
        <w:rPr>
          <w:rFonts w:eastAsiaTheme="minorEastAsia"/>
        </w:rPr>
        <w:t>, which will set the range of the value function.</w:t>
      </w:r>
    </w:p>
    <w:p w14:paraId="22C5E0C8" w14:textId="77777777" w:rsidR="00F4283E" w:rsidRDefault="00F4283E" w:rsidP="00F4283E"/>
    <w:p w14:paraId="1C4D2409" w14:textId="77777777" w:rsidR="00F4283E" w:rsidRDefault="00F4283E" w:rsidP="00F4283E">
      <w:pPr>
        <w:ind w:firstLine="720"/>
      </w:pPr>
      <w:r>
        <w:t xml:space="preserve">In the current version of the model, this procedure is called in the context of actions, which are called in the context of the census-block. </w:t>
      </w:r>
    </w:p>
    <w:p w14:paraId="566C3CC4" w14:textId="77777777" w:rsidR="00F4283E" w:rsidRDefault="00F4283E"/>
    <w:sectPr w:rsidR="00F4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C5B31A"/>
    <w:multiLevelType w:val="multilevel"/>
    <w:tmpl w:val="AE626A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A26E3"/>
    <w:rsid w:val="004E29B3"/>
    <w:rsid w:val="00590D07"/>
    <w:rsid w:val="00784D58"/>
    <w:rsid w:val="007F6BCE"/>
    <w:rsid w:val="008D6863"/>
    <w:rsid w:val="00956F4A"/>
    <w:rsid w:val="00B24E5F"/>
    <w:rsid w:val="00B86B75"/>
    <w:rsid w:val="00BC48D5"/>
    <w:rsid w:val="00C36279"/>
    <w:rsid w:val="00C75791"/>
    <w:rsid w:val="00D93914"/>
    <w:rsid w:val="00E315A3"/>
    <w:rsid w:val="00F428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6EA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semiHidden/>
    <w:unhideWhenUsed/>
    <w:rsid w:val="00C7579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7579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C75791"/>
    <w:pPr>
      <w:spacing w:after="0"/>
    </w:pPr>
    <w:rPr>
      <w:rFonts w:eastAsiaTheme="minorEastAsia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C757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1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475</Words>
  <Characters>2613</Characters>
  <Application>Microsoft Macintosh Word</Application>
  <DocSecurity>0</DocSecurity>
  <Lines>21</Lines>
  <Paragraphs>6</Paragraphs>
  <ScaleCrop>false</ScaleCrop>
  <Company>ASU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Fidel Serrano</cp:lastModifiedBy>
  <cp:revision>4</cp:revision>
  <dcterms:created xsi:type="dcterms:W3CDTF">2017-11-06T03:08:00Z</dcterms:created>
  <dcterms:modified xsi:type="dcterms:W3CDTF">2017-11-07T16:57:00Z</dcterms:modified>
</cp:coreProperties>
</file>