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normalize criteria values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0e93a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