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68" w:rsidRDefault="00044DF9">
      <w:proofErr w:type="gramStart"/>
      <w:r>
        <w:t>read</w:t>
      </w:r>
      <w:proofErr w:type="gramEnd"/>
      <w:r>
        <w:t xml:space="preserve"> flooding events / write disease incidence</w:t>
      </w:r>
    </w:p>
    <w:p w:rsidR="007572C2" w:rsidRDefault="007572C2">
      <w:r>
        <w:t xml:space="preserve">The events of flooding calculated using the flooding and </w:t>
      </w:r>
      <w:r w:rsidR="00044DF9">
        <w:t>recorded</w:t>
      </w:r>
      <w:bookmarkStart w:id="0" w:name="_GoBack"/>
      <w:bookmarkEnd w:id="0"/>
      <w:r>
        <w:t xml:space="preserve"> in the census block are the input data needed for the health model to calculate the number of incidences per year in each </w:t>
      </w:r>
      <w:r w:rsidR="00044DF9">
        <w:t xml:space="preserve">census block </w:t>
      </w:r>
      <w:r>
        <w:t xml:space="preserve">per year using the gastrointestinal regression model. </w:t>
      </w:r>
    </w:p>
    <w:sectPr w:rsidR="0075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BCD2530"/>
    <w:multiLevelType w:val="multilevel"/>
    <w:tmpl w:val="BEE4A5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44DF9"/>
    <w:rsid w:val="002476A6"/>
    <w:rsid w:val="004E29B3"/>
    <w:rsid w:val="00590D07"/>
    <w:rsid w:val="007572C2"/>
    <w:rsid w:val="00784D58"/>
    <w:rsid w:val="008D6863"/>
    <w:rsid w:val="00AE526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CDC31-D3A5-4AFC-BD93-9F78C737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>ASU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4</cp:revision>
  <dcterms:created xsi:type="dcterms:W3CDTF">2017-11-12T02:24:00Z</dcterms:created>
  <dcterms:modified xsi:type="dcterms:W3CDTF">2017-11-12T02:25:00Z</dcterms:modified>
</cp:coreProperties>
</file>