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5117" w14:textId="5282C8DE" w:rsidR="00AD672A" w:rsidRDefault="00AD672A">
      <w:pPr>
        <w:rPr>
          <w:rFonts w:asciiTheme="majorHAnsi" w:hAnsiTheme="majorHAnsi" w:cstheme="majorHAnsi"/>
          <w:b/>
          <w:bCs/>
          <w:lang w:val="en-US"/>
        </w:rPr>
      </w:pPr>
      <w:r w:rsidRPr="00AD672A">
        <w:rPr>
          <w:rFonts w:asciiTheme="majorHAnsi" w:hAnsiTheme="majorHAnsi" w:cstheme="majorHAnsi"/>
          <w:b/>
          <w:bCs/>
          <w:lang w:val="en-US"/>
        </w:rPr>
        <w:t>Critical Pathways Autumn Fellowship 2023 Application Form</w:t>
      </w:r>
    </w:p>
    <w:p w14:paraId="607AC8CA" w14:textId="2CDEC350" w:rsidR="00AC7D78" w:rsidRDefault="00AC7D78" w:rsidP="00AC7D78">
      <w:pPr>
        <w:rPr>
          <w:rFonts w:asciiTheme="majorHAnsi" w:hAnsiTheme="majorHAnsi" w:cstheme="majorHAnsi"/>
          <w:lang w:val="en-US"/>
        </w:rPr>
      </w:pPr>
      <w:r w:rsidRPr="0011508E">
        <w:rPr>
          <w:rFonts w:asciiTheme="majorHAnsi" w:hAnsiTheme="majorHAnsi" w:cstheme="majorHAnsi"/>
          <w:lang w:val="en-US"/>
        </w:rPr>
        <w:t>The Critical Pathways community aims to reflect critically on the sustainability transition and to help the university community and the society at large to move beyond an understanding of sustainability narrowly focused on technology and solutions and to include considerations of social, cultural and ecological norms and values, power relations, and global</w:t>
      </w:r>
      <w:r w:rsidR="003940F1">
        <w:rPr>
          <w:rFonts w:asciiTheme="majorHAnsi" w:hAnsiTheme="majorHAnsi" w:cstheme="majorHAnsi"/>
          <w:lang w:val="en-US"/>
        </w:rPr>
        <w:t xml:space="preserve"> and/or local</w:t>
      </w:r>
      <w:r w:rsidRPr="0011508E">
        <w:rPr>
          <w:rFonts w:asciiTheme="majorHAnsi" w:hAnsiTheme="majorHAnsi" w:cstheme="majorHAnsi"/>
          <w:lang w:val="en-US"/>
        </w:rPr>
        <w:t xml:space="preserve"> inequalities. </w:t>
      </w:r>
    </w:p>
    <w:p w14:paraId="604110B6" w14:textId="77777777" w:rsidR="00402BA3" w:rsidRPr="0011508E" w:rsidRDefault="00402BA3" w:rsidP="00AC7D78">
      <w:pPr>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AC7D78" w:rsidRPr="003940F1" w14:paraId="00908E8D" w14:textId="77777777" w:rsidTr="00D435A4">
        <w:tc>
          <w:tcPr>
            <w:tcW w:w="9016" w:type="dxa"/>
          </w:tcPr>
          <w:p w14:paraId="6175D59B" w14:textId="77777777" w:rsidR="00AC7D78" w:rsidRPr="00402BA3" w:rsidRDefault="00AC7D78" w:rsidP="00AC78E5">
            <w:pPr>
              <w:rPr>
                <w:rFonts w:asciiTheme="majorHAnsi" w:hAnsiTheme="majorHAnsi" w:cstheme="majorHAnsi"/>
                <w:b/>
                <w:i/>
                <w:iCs/>
                <w:lang w:val="en-US"/>
              </w:rPr>
            </w:pPr>
            <w:r w:rsidRPr="00402BA3">
              <w:rPr>
                <w:rFonts w:asciiTheme="majorHAnsi" w:hAnsiTheme="majorHAnsi" w:cstheme="majorHAnsi"/>
                <w:b/>
                <w:i/>
                <w:iCs/>
                <w:lang w:val="en-US"/>
              </w:rPr>
              <w:t>Please describe how your fellowship would contribute to that goal (max 250 words):</w:t>
            </w:r>
          </w:p>
        </w:tc>
      </w:tr>
      <w:tr w:rsidR="00AC7D78" w:rsidRPr="00807B4E" w14:paraId="20CEB51B" w14:textId="77777777" w:rsidTr="00D435A4">
        <w:tc>
          <w:tcPr>
            <w:tcW w:w="9016" w:type="dxa"/>
          </w:tcPr>
          <w:p w14:paraId="5F64FC23" w14:textId="4EC0F86A" w:rsidR="00F252F9" w:rsidRDefault="00F252F9" w:rsidP="003E07EC">
            <w:pPr>
              <w:rPr>
                <w:rFonts w:ascii="Times New Roman" w:hAnsi="Times New Roman" w:cs="Times New Roman"/>
                <w:iCs/>
                <w:sz w:val="28"/>
                <w:szCs w:val="28"/>
                <w:lang w:val="en-US"/>
              </w:rPr>
            </w:pPr>
          </w:p>
          <w:p w14:paraId="16DD6869" w14:textId="418A6F7A" w:rsidR="008A650B" w:rsidRDefault="003E07EC" w:rsidP="00CA461F">
            <w:pPr>
              <w:rPr>
                <w:rFonts w:ascii="Times New Roman" w:hAnsi="Times New Roman" w:cs="Times New Roman"/>
                <w:sz w:val="28"/>
              </w:rPr>
            </w:pPr>
            <w:r w:rsidRPr="003E07EC">
              <w:rPr>
                <w:rFonts w:ascii="Times New Roman" w:hAnsi="Times New Roman" w:cs="Times New Roman"/>
                <w:iCs/>
                <w:sz w:val="28"/>
                <w:szCs w:val="28"/>
                <w:lang w:val="en-US"/>
              </w:rPr>
              <w:t xml:space="preserve">My </w:t>
            </w:r>
            <w:r w:rsidR="00CE2F52">
              <w:rPr>
                <w:rFonts w:ascii="Times New Roman" w:hAnsi="Times New Roman" w:cs="Times New Roman"/>
                <w:iCs/>
                <w:sz w:val="28"/>
                <w:szCs w:val="28"/>
                <w:lang w:val="en-US"/>
              </w:rPr>
              <w:t>participation</w:t>
            </w:r>
            <w:r w:rsidRPr="003E07EC">
              <w:rPr>
                <w:rFonts w:ascii="Times New Roman" w:hAnsi="Times New Roman" w:cs="Times New Roman"/>
                <w:iCs/>
                <w:sz w:val="28"/>
                <w:szCs w:val="28"/>
                <w:lang w:val="en-US"/>
              </w:rPr>
              <w:t xml:space="preserve"> shall co</w:t>
            </w:r>
            <w:r w:rsidR="00BC2F5D">
              <w:rPr>
                <w:rFonts w:ascii="Times New Roman" w:hAnsi="Times New Roman" w:cs="Times New Roman"/>
                <w:iCs/>
                <w:sz w:val="28"/>
                <w:szCs w:val="28"/>
                <w:lang w:val="en-US"/>
              </w:rPr>
              <w:t>ntribute</w:t>
            </w:r>
            <w:r w:rsidR="00CE2F52">
              <w:rPr>
                <w:rFonts w:ascii="Times New Roman" w:hAnsi="Times New Roman" w:cs="Times New Roman"/>
                <w:iCs/>
                <w:sz w:val="28"/>
                <w:szCs w:val="28"/>
                <w:lang w:val="en-US"/>
              </w:rPr>
              <w:t xml:space="preserve"> </w:t>
            </w:r>
            <w:r w:rsidR="00CA461F">
              <w:rPr>
                <w:rFonts w:ascii="Times New Roman" w:hAnsi="Times New Roman" w:cs="Times New Roman"/>
                <w:iCs/>
                <w:sz w:val="28"/>
                <w:szCs w:val="28"/>
                <w:lang w:val="en-US"/>
              </w:rPr>
              <w:t>through my knowledge of</w:t>
            </w:r>
            <w:r w:rsidR="005A5E1E" w:rsidRPr="00C14C68">
              <w:rPr>
                <w:rFonts w:ascii="Times New Roman" w:hAnsi="Times New Roman" w:cs="Times New Roman"/>
                <w:sz w:val="28"/>
              </w:rPr>
              <w:t xml:space="preserve"> </w:t>
            </w:r>
            <w:r w:rsidR="00CA461F">
              <w:rPr>
                <w:rFonts w:ascii="Times New Roman" w:hAnsi="Times New Roman" w:cs="Times New Roman"/>
                <w:sz w:val="28"/>
              </w:rPr>
              <w:t>t</w:t>
            </w:r>
            <w:r w:rsidR="005A5E1E" w:rsidRPr="00C14C68">
              <w:rPr>
                <w:rFonts w:ascii="Times New Roman" w:hAnsi="Times New Roman" w:cs="Times New Roman"/>
                <w:sz w:val="28"/>
              </w:rPr>
              <w:t>he</w:t>
            </w:r>
            <w:r w:rsidR="00410CEC">
              <w:rPr>
                <w:rFonts w:ascii="Times New Roman" w:hAnsi="Times New Roman" w:cs="Times New Roman"/>
                <w:sz w:val="28"/>
              </w:rPr>
              <w:t xml:space="preserve"> four</w:t>
            </w:r>
            <w:r w:rsidR="00945D7B">
              <w:rPr>
                <w:rFonts w:ascii="Times New Roman" w:hAnsi="Times New Roman" w:cs="Times New Roman"/>
                <w:sz w:val="28"/>
              </w:rPr>
              <w:t xml:space="preserve"> pillars of sustainability as a guide</w:t>
            </w:r>
            <w:r w:rsidR="005A5E1E" w:rsidRPr="00C14C68">
              <w:rPr>
                <w:rFonts w:ascii="Times New Roman" w:hAnsi="Times New Roman" w:cs="Times New Roman"/>
                <w:sz w:val="28"/>
              </w:rPr>
              <w:t xml:space="preserve"> towards long-term sustainable develo</w:t>
            </w:r>
            <w:r w:rsidR="00263B8E">
              <w:rPr>
                <w:rFonts w:ascii="Times New Roman" w:hAnsi="Times New Roman" w:cs="Times New Roman"/>
                <w:sz w:val="28"/>
              </w:rPr>
              <w:t>pment.</w:t>
            </w:r>
            <w:r w:rsidR="005A5E1E" w:rsidRPr="00C14C68">
              <w:rPr>
                <w:rFonts w:ascii="Times New Roman" w:hAnsi="Times New Roman" w:cs="Times New Roman"/>
                <w:sz w:val="28"/>
              </w:rPr>
              <w:t xml:space="preserve"> </w:t>
            </w:r>
          </w:p>
          <w:p w14:paraId="26AC0ECA" w14:textId="7B3DF46F" w:rsidR="005A5E1E" w:rsidRPr="00551183" w:rsidRDefault="005A5E1E" w:rsidP="005A5E1E">
            <w:pPr>
              <w:rPr>
                <w:rFonts w:ascii="Times New Roman" w:hAnsi="Times New Roman" w:cs="Times New Roman"/>
                <w:sz w:val="28"/>
              </w:rPr>
            </w:pPr>
          </w:p>
          <w:p w14:paraId="34435CFF" w14:textId="6E1392DA" w:rsidR="004F26D2" w:rsidRPr="004F26D2" w:rsidRDefault="005A5E1E" w:rsidP="005A5E1E">
            <w:pPr>
              <w:rPr>
                <w:rFonts w:ascii="Times New Roman" w:hAnsi="Times New Roman" w:cs="Times New Roman"/>
                <w:sz w:val="28"/>
                <w:szCs w:val="28"/>
              </w:rPr>
            </w:pPr>
            <w:r w:rsidRPr="007320DE">
              <w:rPr>
                <w:rFonts w:ascii="Times New Roman" w:hAnsi="Times New Roman" w:cs="Times New Roman"/>
                <w:bCs/>
                <w:sz w:val="28"/>
              </w:rPr>
              <w:t>Environmental s</w:t>
            </w:r>
            <w:r w:rsidR="008C23C6">
              <w:rPr>
                <w:rFonts w:ascii="Times New Roman" w:hAnsi="Times New Roman" w:cs="Times New Roman"/>
                <w:bCs/>
                <w:sz w:val="28"/>
              </w:rPr>
              <w:t>ustainability aims at</w:t>
            </w:r>
            <w:r w:rsidR="007320DE">
              <w:rPr>
                <w:rFonts w:ascii="Times New Roman" w:hAnsi="Times New Roman" w:cs="Times New Roman"/>
                <w:sz w:val="28"/>
                <w:szCs w:val="28"/>
              </w:rPr>
              <w:t xml:space="preserve"> avoid</w:t>
            </w:r>
            <w:r w:rsidR="001B79F6">
              <w:rPr>
                <w:rFonts w:ascii="Times New Roman" w:hAnsi="Times New Roman" w:cs="Times New Roman"/>
                <w:sz w:val="28"/>
                <w:szCs w:val="28"/>
              </w:rPr>
              <w:t>ing</w:t>
            </w:r>
            <w:r w:rsidR="007320DE">
              <w:rPr>
                <w:rFonts w:ascii="Times New Roman" w:hAnsi="Times New Roman" w:cs="Times New Roman"/>
                <w:sz w:val="28"/>
                <w:szCs w:val="28"/>
              </w:rPr>
              <w:t xml:space="preserve"> wasting water, acting</w:t>
            </w:r>
            <w:r w:rsidRPr="00771918">
              <w:rPr>
                <w:rFonts w:ascii="Times New Roman" w:hAnsi="Times New Roman" w:cs="Times New Roman"/>
                <w:sz w:val="28"/>
                <w:szCs w:val="28"/>
              </w:rPr>
              <w:t xml:space="preserve"> to stop glo</w:t>
            </w:r>
            <w:r w:rsidR="007320DE">
              <w:rPr>
                <w:rFonts w:ascii="Times New Roman" w:hAnsi="Times New Roman" w:cs="Times New Roman"/>
                <w:sz w:val="28"/>
                <w:szCs w:val="28"/>
              </w:rPr>
              <w:t>bal warming, a</w:t>
            </w:r>
            <w:r w:rsidRPr="00771918">
              <w:rPr>
                <w:rFonts w:ascii="Times New Roman" w:hAnsi="Times New Roman" w:cs="Times New Roman"/>
                <w:sz w:val="28"/>
                <w:szCs w:val="28"/>
              </w:rPr>
              <w:t>voiding t</w:t>
            </w:r>
            <w:r w:rsidR="001B79F6">
              <w:rPr>
                <w:rFonts w:ascii="Times New Roman" w:hAnsi="Times New Roman" w:cs="Times New Roman"/>
                <w:sz w:val="28"/>
                <w:szCs w:val="28"/>
              </w:rPr>
              <w:t>he use of plastic bags</w:t>
            </w:r>
            <w:r w:rsidR="007320DE">
              <w:rPr>
                <w:rFonts w:ascii="Times New Roman" w:hAnsi="Times New Roman" w:cs="Times New Roman"/>
                <w:sz w:val="28"/>
                <w:szCs w:val="28"/>
              </w:rPr>
              <w:t>, p</w:t>
            </w:r>
            <w:r w:rsidRPr="00771918">
              <w:rPr>
                <w:rFonts w:ascii="Times New Roman" w:hAnsi="Times New Roman" w:cs="Times New Roman"/>
                <w:sz w:val="28"/>
                <w:szCs w:val="28"/>
              </w:rPr>
              <w:t>lanting trees to help protect the environment</w:t>
            </w:r>
            <w:r w:rsidR="007320DE">
              <w:rPr>
                <w:rFonts w:ascii="Times New Roman" w:hAnsi="Times New Roman" w:cs="Times New Roman"/>
                <w:sz w:val="28"/>
                <w:szCs w:val="28"/>
              </w:rPr>
              <w:t>.</w:t>
            </w:r>
          </w:p>
          <w:p w14:paraId="33EF976B" w14:textId="7FF59F71" w:rsidR="00143277" w:rsidRDefault="005A5E1E" w:rsidP="005A5E1E">
            <w:pPr>
              <w:rPr>
                <w:rFonts w:ascii="Times New Roman" w:hAnsi="Times New Roman" w:cs="Times New Roman"/>
                <w:sz w:val="28"/>
              </w:rPr>
            </w:pPr>
            <w:r w:rsidRPr="0052439A">
              <w:rPr>
                <w:rFonts w:ascii="Times New Roman" w:hAnsi="Times New Roman" w:cs="Times New Roman"/>
                <w:sz w:val="28"/>
              </w:rPr>
              <w:t>Econom</w:t>
            </w:r>
            <w:r w:rsidR="007A5107">
              <w:rPr>
                <w:rFonts w:ascii="Times New Roman" w:hAnsi="Times New Roman" w:cs="Times New Roman"/>
                <w:sz w:val="28"/>
              </w:rPr>
              <w:t>ic sustainability is</w:t>
            </w:r>
            <w:r w:rsidRPr="0052439A">
              <w:rPr>
                <w:rFonts w:ascii="Times New Roman" w:hAnsi="Times New Roman" w:cs="Times New Roman"/>
                <w:sz w:val="28"/>
              </w:rPr>
              <w:t xml:space="preserve"> the efficient use of resour</w:t>
            </w:r>
            <w:r w:rsidR="007A5107">
              <w:rPr>
                <w:rFonts w:ascii="Times New Roman" w:hAnsi="Times New Roman" w:cs="Times New Roman"/>
                <w:sz w:val="28"/>
              </w:rPr>
              <w:t>ces</w:t>
            </w:r>
            <w:r w:rsidR="002F21AB">
              <w:rPr>
                <w:rFonts w:ascii="Times New Roman" w:hAnsi="Times New Roman" w:cs="Times New Roman"/>
                <w:sz w:val="28"/>
              </w:rPr>
              <w:t xml:space="preserve"> </w:t>
            </w:r>
            <w:r w:rsidRPr="0052439A">
              <w:rPr>
                <w:rFonts w:ascii="Times New Roman" w:hAnsi="Times New Roman" w:cs="Times New Roman"/>
                <w:sz w:val="28"/>
              </w:rPr>
              <w:t>to improve th</w:t>
            </w:r>
            <w:r w:rsidR="00143277">
              <w:rPr>
                <w:rFonts w:ascii="Times New Roman" w:hAnsi="Times New Roman" w:cs="Times New Roman"/>
                <w:sz w:val="28"/>
              </w:rPr>
              <w:t>e standa</w:t>
            </w:r>
            <w:r w:rsidR="002F21AB">
              <w:rPr>
                <w:rFonts w:ascii="Times New Roman" w:hAnsi="Times New Roman" w:cs="Times New Roman"/>
                <w:sz w:val="28"/>
              </w:rPr>
              <w:t>rds of living,</w:t>
            </w:r>
            <w:r w:rsidRPr="0052439A">
              <w:rPr>
                <w:rFonts w:ascii="Times New Roman" w:hAnsi="Times New Roman" w:cs="Times New Roman"/>
                <w:sz w:val="28"/>
              </w:rPr>
              <w:t xml:space="preserve"> without negatively impacting the environment.</w:t>
            </w:r>
          </w:p>
          <w:p w14:paraId="6B89F848" w14:textId="0CF2A1C6" w:rsidR="00410CEC" w:rsidRDefault="00143277" w:rsidP="005A5E1E">
            <w:pPr>
              <w:rPr>
                <w:rFonts w:ascii="Times New Roman" w:hAnsi="Times New Roman" w:cs="Times New Roman"/>
                <w:sz w:val="28"/>
              </w:rPr>
            </w:pPr>
            <w:r>
              <w:rPr>
                <w:rFonts w:ascii="Times New Roman" w:hAnsi="Times New Roman" w:cs="Times New Roman"/>
                <w:sz w:val="28"/>
              </w:rPr>
              <w:t>Social</w:t>
            </w:r>
            <w:r w:rsidR="008C23C6">
              <w:rPr>
                <w:rFonts w:ascii="Times New Roman" w:hAnsi="Times New Roman" w:cs="Times New Roman"/>
                <w:sz w:val="28"/>
              </w:rPr>
              <w:t xml:space="preserve"> sustainability</w:t>
            </w:r>
            <w:r w:rsidR="002F21AB">
              <w:rPr>
                <w:rFonts w:ascii="Times New Roman" w:hAnsi="Times New Roman" w:cs="Times New Roman"/>
                <w:sz w:val="28"/>
              </w:rPr>
              <w:t xml:space="preserve"> target</w:t>
            </w:r>
            <w:r w:rsidR="005A5E1E" w:rsidRPr="00E11E4D">
              <w:rPr>
                <w:rFonts w:ascii="Times New Roman" w:hAnsi="Times New Roman" w:cs="Times New Roman"/>
                <w:sz w:val="28"/>
              </w:rPr>
              <w:t xml:space="preserve"> our</w:t>
            </w:r>
            <w:r w:rsidR="002F21AB">
              <w:rPr>
                <w:rFonts w:ascii="Times New Roman" w:hAnsi="Times New Roman" w:cs="Times New Roman"/>
                <w:sz w:val="28"/>
              </w:rPr>
              <w:t xml:space="preserve"> common</w:t>
            </w:r>
            <w:r w:rsidR="005A5E1E" w:rsidRPr="00E11E4D">
              <w:rPr>
                <w:rFonts w:ascii="Times New Roman" w:hAnsi="Times New Roman" w:cs="Times New Roman"/>
                <w:sz w:val="28"/>
              </w:rPr>
              <w:t xml:space="preserve"> we</w:t>
            </w:r>
            <w:r w:rsidR="007A5107">
              <w:rPr>
                <w:rFonts w:ascii="Times New Roman" w:hAnsi="Times New Roman" w:cs="Times New Roman"/>
                <w:sz w:val="28"/>
              </w:rPr>
              <w:t>llbeing</w:t>
            </w:r>
            <w:r w:rsidR="007A5251">
              <w:rPr>
                <w:rFonts w:ascii="Times New Roman" w:hAnsi="Times New Roman" w:cs="Times New Roman"/>
                <w:sz w:val="28"/>
              </w:rPr>
              <w:t xml:space="preserve"> in</w:t>
            </w:r>
            <w:r w:rsidR="002F21AB">
              <w:rPr>
                <w:rFonts w:ascii="Times New Roman" w:hAnsi="Times New Roman" w:cs="Times New Roman"/>
                <w:sz w:val="28"/>
              </w:rPr>
              <w:t xml:space="preserve"> terms of</w:t>
            </w:r>
            <w:r w:rsidR="005A5E1E" w:rsidRPr="00E11E4D">
              <w:rPr>
                <w:rFonts w:ascii="Times New Roman" w:hAnsi="Times New Roman" w:cs="Times New Roman"/>
                <w:sz w:val="28"/>
              </w:rPr>
              <w:t xml:space="preserve"> healthcare, education, housing, employment, etc.</w:t>
            </w:r>
          </w:p>
          <w:p w14:paraId="1AA403E7" w14:textId="30BD4548" w:rsidR="005A5E1E" w:rsidRDefault="005A5E1E" w:rsidP="005A5E1E">
            <w:pPr>
              <w:rPr>
                <w:rFonts w:ascii="Times New Roman" w:hAnsi="Times New Roman" w:cs="Times New Roman"/>
                <w:sz w:val="28"/>
              </w:rPr>
            </w:pPr>
            <w:r w:rsidRPr="004A0814">
              <w:rPr>
                <w:rFonts w:ascii="Times New Roman" w:hAnsi="Times New Roman" w:cs="Times New Roman"/>
                <w:sz w:val="28"/>
              </w:rPr>
              <w:t>Human</w:t>
            </w:r>
            <w:r w:rsidR="007179C9">
              <w:rPr>
                <w:rFonts w:ascii="Times New Roman" w:hAnsi="Times New Roman" w:cs="Times New Roman"/>
                <w:sz w:val="28"/>
              </w:rPr>
              <w:t xml:space="preserve"> sustainability</w:t>
            </w:r>
            <w:r w:rsidR="00064248">
              <w:rPr>
                <w:rFonts w:ascii="Times New Roman" w:hAnsi="Times New Roman" w:cs="Times New Roman"/>
                <w:sz w:val="28"/>
              </w:rPr>
              <w:t xml:space="preserve"> </w:t>
            </w:r>
            <w:r w:rsidR="00E9357A">
              <w:rPr>
                <w:rFonts w:ascii="Times New Roman" w:hAnsi="Times New Roman" w:cs="Times New Roman"/>
                <w:sz w:val="28"/>
              </w:rPr>
              <w:t>focuse</w:t>
            </w:r>
            <w:r w:rsidRPr="003E4BC4">
              <w:rPr>
                <w:rFonts w:ascii="Times New Roman" w:hAnsi="Times New Roman" w:cs="Times New Roman"/>
                <w:sz w:val="28"/>
              </w:rPr>
              <w:t xml:space="preserve"> on nurturing and developing the human component</w:t>
            </w:r>
            <w:r w:rsidR="007179C9">
              <w:rPr>
                <w:rFonts w:ascii="Times New Roman" w:hAnsi="Times New Roman" w:cs="Times New Roman"/>
                <w:sz w:val="28"/>
              </w:rPr>
              <w:t xml:space="preserve"> </w:t>
            </w:r>
            <w:r w:rsidR="00E9357A">
              <w:rPr>
                <w:rFonts w:ascii="Times New Roman" w:hAnsi="Times New Roman" w:cs="Times New Roman"/>
                <w:sz w:val="28"/>
              </w:rPr>
              <w:t>for</w:t>
            </w:r>
            <w:r w:rsidR="007179C9">
              <w:rPr>
                <w:rFonts w:ascii="Times New Roman" w:hAnsi="Times New Roman" w:cs="Times New Roman"/>
                <w:sz w:val="28"/>
              </w:rPr>
              <w:t xml:space="preserve"> a thriving society</w:t>
            </w:r>
            <w:r w:rsidRPr="003E4BC4">
              <w:rPr>
                <w:rFonts w:ascii="Times New Roman" w:hAnsi="Times New Roman" w:cs="Times New Roman"/>
                <w:sz w:val="28"/>
              </w:rPr>
              <w:t>.</w:t>
            </w:r>
          </w:p>
          <w:p w14:paraId="12AB4A95" w14:textId="77777777" w:rsidR="008E0092" w:rsidRDefault="008E0092" w:rsidP="005A5E1E">
            <w:pPr>
              <w:rPr>
                <w:rFonts w:ascii="Times New Roman" w:hAnsi="Times New Roman" w:cs="Times New Roman"/>
                <w:sz w:val="28"/>
                <w:lang w:val="en-US"/>
              </w:rPr>
            </w:pPr>
          </w:p>
          <w:p w14:paraId="45579162" w14:textId="47759FC6" w:rsidR="00D435A4" w:rsidRPr="00D435A4" w:rsidRDefault="00D435A4" w:rsidP="00D435A4">
            <w:pPr>
              <w:rPr>
                <w:rFonts w:ascii="Times New Roman" w:hAnsi="Times New Roman" w:cs="Times New Roman"/>
                <w:sz w:val="28"/>
                <w:lang w:val="en-US"/>
              </w:rPr>
            </w:pPr>
            <w:r w:rsidRPr="00D435A4">
              <w:rPr>
                <w:rFonts w:ascii="Times New Roman" w:hAnsi="Times New Roman" w:cs="Times New Roman"/>
                <w:sz w:val="28"/>
                <w:lang w:val="en-US"/>
              </w:rPr>
              <w:t xml:space="preserve">The </w:t>
            </w:r>
            <w:r w:rsidR="00657CD2">
              <w:rPr>
                <w:rFonts w:ascii="Times New Roman" w:hAnsi="Times New Roman" w:cs="Times New Roman"/>
                <w:sz w:val="28"/>
                <w:lang w:val="en-US"/>
              </w:rPr>
              <w:t>goal of sustainability</w:t>
            </w:r>
            <w:r w:rsidRPr="00D435A4">
              <w:rPr>
                <w:rFonts w:ascii="Times New Roman" w:hAnsi="Times New Roman" w:cs="Times New Roman"/>
                <w:sz w:val="28"/>
                <w:lang w:val="en-US"/>
              </w:rPr>
              <w:t xml:space="preserve"> </w:t>
            </w:r>
            <w:r w:rsidR="00657CD2">
              <w:rPr>
                <w:rFonts w:ascii="Times New Roman" w:hAnsi="Times New Roman" w:cs="Times New Roman"/>
                <w:sz w:val="28"/>
                <w:lang w:val="en-US"/>
              </w:rPr>
              <w:t xml:space="preserve">is </w:t>
            </w:r>
            <w:r w:rsidR="002809A0">
              <w:rPr>
                <w:rFonts w:ascii="Times New Roman" w:hAnsi="Times New Roman" w:cs="Times New Roman"/>
                <w:sz w:val="28"/>
                <w:lang w:val="en-US"/>
              </w:rPr>
              <w:t xml:space="preserve">to create a sustainable </w:t>
            </w:r>
            <w:r w:rsidR="003D2577">
              <w:rPr>
                <w:rFonts w:ascii="Times New Roman" w:hAnsi="Times New Roman" w:cs="Times New Roman"/>
                <w:sz w:val="28"/>
                <w:lang w:val="en-US"/>
              </w:rPr>
              <w:t>product</w:t>
            </w:r>
            <w:r w:rsidRPr="00D435A4">
              <w:rPr>
                <w:rFonts w:ascii="Times New Roman" w:hAnsi="Times New Roman" w:cs="Times New Roman"/>
                <w:sz w:val="28"/>
                <w:lang w:val="en-US"/>
              </w:rPr>
              <w:t xml:space="preserve"> to reduce environmental and ecological risks from damage due to </w:t>
            </w:r>
            <w:r w:rsidR="006A3350">
              <w:rPr>
                <w:rFonts w:ascii="Times New Roman" w:hAnsi="Times New Roman" w:cs="Times New Roman"/>
                <w:sz w:val="28"/>
                <w:lang w:val="en-US"/>
              </w:rPr>
              <w:t>human activities</w:t>
            </w:r>
            <w:r w:rsidRPr="00D435A4">
              <w:rPr>
                <w:rFonts w:ascii="Times New Roman" w:hAnsi="Times New Roman" w:cs="Times New Roman"/>
                <w:sz w:val="28"/>
                <w:lang w:val="en-US"/>
              </w:rPr>
              <w:t xml:space="preserve"> </w:t>
            </w:r>
            <w:r w:rsidR="00616EFF">
              <w:rPr>
                <w:rFonts w:ascii="Times New Roman" w:hAnsi="Times New Roman" w:cs="Times New Roman"/>
                <w:sz w:val="28"/>
                <w:lang w:val="en-US"/>
              </w:rPr>
              <w:t>with r</w:t>
            </w:r>
            <w:r w:rsidRPr="00D435A4">
              <w:rPr>
                <w:rFonts w:ascii="Times New Roman" w:hAnsi="Times New Roman" w:cs="Times New Roman"/>
                <w:sz w:val="28"/>
                <w:lang w:val="en-US"/>
              </w:rPr>
              <w:t>esponsible use of information technology to support sustainable development.</w:t>
            </w:r>
          </w:p>
          <w:p w14:paraId="4B7135D7" w14:textId="646F6EAC" w:rsidR="00D435A4" w:rsidRPr="00D435A4" w:rsidRDefault="00D435A4" w:rsidP="00D435A4">
            <w:pPr>
              <w:rPr>
                <w:rFonts w:ascii="Times New Roman" w:hAnsi="Times New Roman" w:cs="Times New Roman"/>
                <w:sz w:val="28"/>
                <w:lang w:val="en-US"/>
              </w:rPr>
            </w:pPr>
            <w:r>
              <w:rPr>
                <w:rFonts w:ascii="Times New Roman" w:hAnsi="Times New Roman" w:cs="Times New Roman"/>
                <w:sz w:val="28"/>
                <w:lang w:val="en-US"/>
              </w:rPr>
              <w:t>S</w:t>
            </w:r>
            <w:r w:rsidRPr="00D435A4">
              <w:rPr>
                <w:rFonts w:ascii="Times New Roman" w:hAnsi="Times New Roman" w:cs="Times New Roman"/>
                <w:sz w:val="28"/>
                <w:lang w:val="en-US"/>
              </w:rPr>
              <w:t>olutions for sustainable development include the use of recyclable materials, the utilization of renewable energy sources, and energy conservation.</w:t>
            </w:r>
          </w:p>
          <w:p w14:paraId="66C26AB9" w14:textId="74752C35" w:rsidR="000F1567" w:rsidRPr="00010353" w:rsidRDefault="00D435A4" w:rsidP="000F1567">
            <w:pPr>
              <w:rPr>
                <w:rFonts w:ascii="Times New Roman" w:hAnsi="Times New Roman" w:cs="Times New Roman"/>
                <w:sz w:val="28"/>
                <w:lang w:val="en-US"/>
              </w:rPr>
            </w:pPr>
            <w:r w:rsidRPr="00D435A4">
              <w:rPr>
                <w:rFonts w:ascii="Times New Roman" w:hAnsi="Times New Roman" w:cs="Times New Roman"/>
                <w:sz w:val="28"/>
                <w:lang w:val="en-US"/>
              </w:rPr>
              <w:t xml:space="preserve">Solution </w:t>
            </w:r>
            <w:r>
              <w:rPr>
                <w:rFonts w:ascii="Times New Roman" w:hAnsi="Times New Roman" w:cs="Times New Roman"/>
                <w:sz w:val="28"/>
                <w:lang w:val="en-US"/>
              </w:rPr>
              <w:t>deals</w:t>
            </w:r>
            <w:r w:rsidRPr="00D435A4">
              <w:rPr>
                <w:rFonts w:ascii="Times New Roman" w:hAnsi="Times New Roman" w:cs="Times New Roman"/>
                <w:sz w:val="28"/>
                <w:lang w:val="en-US"/>
              </w:rPr>
              <w:t xml:space="preserve"> with </w:t>
            </w:r>
            <w:r w:rsidR="00F22816">
              <w:rPr>
                <w:rFonts w:ascii="Times New Roman" w:hAnsi="Times New Roman" w:cs="Times New Roman"/>
                <w:sz w:val="28"/>
                <w:lang w:val="en-US"/>
              </w:rPr>
              <w:t>a</w:t>
            </w:r>
            <w:r w:rsidRPr="00D435A4">
              <w:rPr>
                <w:rFonts w:ascii="Times New Roman" w:hAnsi="Times New Roman" w:cs="Times New Roman"/>
                <w:sz w:val="28"/>
                <w:lang w:val="en-US"/>
              </w:rPr>
              <w:t xml:space="preserve"> problem or </w:t>
            </w:r>
            <w:r w:rsidR="00F22816">
              <w:rPr>
                <w:rFonts w:ascii="Times New Roman" w:hAnsi="Times New Roman" w:cs="Times New Roman"/>
                <w:sz w:val="28"/>
                <w:lang w:val="en-US"/>
              </w:rPr>
              <w:t>issue while</w:t>
            </w:r>
            <w:r w:rsidRPr="00D435A4">
              <w:rPr>
                <w:rFonts w:ascii="Times New Roman" w:hAnsi="Times New Roman" w:cs="Times New Roman"/>
                <w:sz w:val="28"/>
                <w:lang w:val="en-US"/>
              </w:rPr>
              <w:t xml:space="preserve"> Technology is the means by which the issue or problem is solved.</w:t>
            </w:r>
          </w:p>
          <w:p w14:paraId="18EF3BDA" w14:textId="77777777" w:rsidR="00656F44" w:rsidRDefault="00656F44" w:rsidP="00827171">
            <w:pPr>
              <w:rPr>
                <w:rFonts w:ascii="Times New Roman" w:hAnsi="Times New Roman" w:cs="Times New Roman"/>
                <w:sz w:val="28"/>
              </w:rPr>
            </w:pPr>
          </w:p>
          <w:p w14:paraId="161C3CA1" w14:textId="47E85B4F" w:rsidR="00BA2358" w:rsidRDefault="00D20CCA" w:rsidP="004F26D2">
            <w:pPr>
              <w:rPr>
                <w:rFonts w:ascii="Times New Roman" w:hAnsi="Times New Roman" w:cs="Times New Roman"/>
                <w:sz w:val="28"/>
              </w:rPr>
            </w:pPr>
            <w:r>
              <w:rPr>
                <w:rFonts w:ascii="Times New Roman" w:hAnsi="Times New Roman" w:cs="Times New Roman"/>
                <w:sz w:val="28"/>
              </w:rPr>
              <w:t xml:space="preserve"> </w:t>
            </w:r>
            <w:r w:rsidR="004F26D2">
              <w:rPr>
                <w:rFonts w:ascii="Times New Roman" w:hAnsi="Times New Roman" w:cs="Times New Roman"/>
                <w:sz w:val="28"/>
              </w:rPr>
              <w:t>I shall encourage</w:t>
            </w:r>
            <w:r w:rsidR="004F26D2" w:rsidRPr="003F2CAB">
              <w:rPr>
                <w:rFonts w:ascii="Times New Roman" w:hAnsi="Times New Roman" w:cs="Times New Roman"/>
                <w:sz w:val="28"/>
              </w:rPr>
              <w:t xml:space="preserve"> communal action</w:t>
            </w:r>
            <w:r w:rsidR="004F26D2">
              <w:rPr>
                <w:rFonts w:ascii="Times New Roman" w:hAnsi="Times New Roman" w:cs="Times New Roman"/>
                <w:sz w:val="28"/>
              </w:rPr>
              <w:t>s</w:t>
            </w:r>
            <w:r w:rsidR="009842E2">
              <w:rPr>
                <w:rFonts w:ascii="Times New Roman" w:hAnsi="Times New Roman" w:cs="Times New Roman"/>
                <w:sz w:val="28"/>
              </w:rPr>
              <w:t xml:space="preserve"> and</w:t>
            </w:r>
            <w:r w:rsidR="004F26D2" w:rsidRPr="003F2CAB">
              <w:rPr>
                <w:rFonts w:ascii="Times New Roman" w:hAnsi="Times New Roman" w:cs="Times New Roman"/>
                <w:sz w:val="28"/>
              </w:rPr>
              <w:t xml:space="preserve"> alternative mod</w:t>
            </w:r>
            <w:r w:rsidR="009842E2">
              <w:rPr>
                <w:rFonts w:ascii="Times New Roman" w:hAnsi="Times New Roman" w:cs="Times New Roman"/>
                <w:sz w:val="28"/>
              </w:rPr>
              <w:t>es of addressing the sustainability transition</w:t>
            </w:r>
            <w:r w:rsidR="004F26D2" w:rsidRPr="003F2CAB">
              <w:rPr>
                <w:rFonts w:ascii="Times New Roman" w:hAnsi="Times New Roman" w:cs="Times New Roman"/>
                <w:sz w:val="28"/>
              </w:rPr>
              <w:t xml:space="preserve"> using Yoruba traditional music, instruments, language, crafts, cultural history and </w:t>
            </w:r>
            <w:r w:rsidR="00A8789A">
              <w:rPr>
                <w:rFonts w:ascii="Times New Roman" w:hAnsi="Times New Roman" w:cs="Times New Roman"/>
                <w:sz w:val="28"/>
              </w:rPr>
              <w:t>heritage, as</w:t>
            </w:r>
            <w:r w:rsidR="004F26D2" w:rsidRPr="003F2CAB">
              <w:rPr>
                <w:rFonts w:ascii="Times New Roman" w:hAnsi="Times New Roman" w:cs="Times New Roman"/>
                <w:sz w:val="28"/>
              </w:rPr>
              <w:t xml:space="preserve"> learning </w:t>
            </w:r>
            <w:r>
              <w:rPr>
                <w:rFonts w:ascii="Times New Roman" w:hAnsi="Times New Roman" w:cs="Times New Roman"/>
                <w:sz w:val="28"/>
              </w:rPr>
              <w:t>and interactive programs for</w:t>
            </w:r>
            <w:r w:rsidR="004F26D2" w:rsidRPr="003F2CAB">
              <w:rPr>
                <w:rFonts w:ascii="Times New Roman" w:hAnsi="Times New Roman" w:cs="Times New Roman"/>
                <w:sz w:val="28"/>
              </w:rPr>
              <w:t xml:space="preserve"> adults</w:t>
            </w:r>
            <w:r w:rsidR="00A8789A">
              <w:rPr>
                <w:rFonts w:ascii="Times New Roman" w:hAnsi="Times New Roman" w:cs="Times New Roman"/>
                <w:sz w:val="28"/>
              </w:rPr>
              <w:t xml:space="preserve"> and youths</w:t>
            </w:r>
            <w:r w:rsidR="004F26D2" w:rsidRPr="003F2CAB">
              <w:rPr>
                <w:rFonts w:ascii="Times New Roman" w:hAnsi="Times New Roman" w:cs="Times New Roman"/>
                <w:sz w:val="28"/>
              </w:rPr>
              <w:t>.</w:t>
            </w:r>
          </w:p>
          <w:p w14:paraId="0814CB7A" w14:textId="1971C192" w:rsidR="00AC7D78" w:rsidRPr="00B914BD" w:rsidRDefault="00094B80" w:rsidP="00AC78E5">
            <w:pPr>
              <w:rPr>
                <w:rFonts w:ascii="Times New Roman" w:hAnsi="Times New Roman" w:cs="Times New Roman"/>
                <w:iCs/>
                <w:sz w:val="28"/>
              </w:rPr>
            </w:pPr>
            <w:r>
              <w:rPr>
                <w:rFonts w:ascii="Times New Roman" w:hAnsi="Times New Roman" w:cs="Times New Roman"/>
                <w:sz w:val="28"/>
              </w:rPr>
              <w:t>The fellowship shall</w:t>
            </w:r>
            <w:r w:rsidR="00A8789A">
              <w:rPr>
                <w:rFonts w:ascii="Times New Roman" w:hAnsi="Times New Roman" w:cs="Times New Roman"/>
                <w:sz w:val="28"/>
              </w:rPr>
              <w:t xml:space="preserve"> benefit m</w:t>
            </w:r>
            <w:r w:rsidR="004F26D2" w:rsidRPr="003F2CAB">
              <w:rPr>
                <w:rFonts w:ascii="Times New Roman" w:hAnsi="Times New Roman" w:cs="Times New Roman"/>
                <w:sz w:val="28"/>
              </w:rPr>
              <w:t>y educational and cultural practice</w:t>
            </w:r>
            <w:r w:rsidR="00A8789A">
              <w:rPr>
                <w:rFonts w:ascii="Times New Roman" w:hAnsi="Times New Roman" w:cs="Times New Roman"/>
                <w:sz w:val="28"/>
              </w:rPr>
              <w:t>s</w:t>
            </w:r>
            <w:r w:rsidR="009842E2">
              <w:rPr>
                <w:rFonts w:ascii="Times New Roman" w:hAnsi="Times New Roman" w:cs="Times New Roman"/>
                <w:sz w:val="28"/>
              </w:rPr>
              <w:t>, through gained and</w:t>
            </w:r>
            <w:r w:rsidR="000063CC">
              <w:rPr>
                <w:rFonts w:ascii="Times New Roman" w:hAnsi="Times New Roman" w:cs="Times New Roman"/>
                <w:sz w:val="28"/>
              </w:rPr>
              <w:t xml:space="preserve"> enriched </w:t>
            </w:r>
            <w:r w:rsidR="009842E2">
              <w:rPr>
                <w:rFonts w:ascii="Times New Roman" w:hAnsi="Times New Roman" w:cs="Times New Roman"/>
                <w:sz w:val="28"/>
              </w:rPr>
              <w:t>expertice</w:t>
            </w:r>
            <w:r w:rsidR="004F26D2" w:rsidRPr="003F2CAB">
              <w:rPr>
                <w:rFonts w:ascii="Times New Roman" w:hAnsi="Times New Roman" w:cs="Times New Roman"/>
                <w:sz w:val="28"/>
              </w:rPr>
              <w:t>.</w:t>
            </w:r>
            <w:r w:rsidR="00B914BD">
              <w:rPr>
                <w:rFonts w:ascii="Times New Roman" w:hAnsi="Times New Roman" w:cs="Times New Roman"/>
                <w:sz w:val="28"/>
              </w:rPr>
              <w:t xml:space="preserve"> </w:t>
            </w:r>
            <w:r w:rsidR="00B914BD">
              <w:rPr>
                <w:rFonts w:ascii="Times New Roman" w:hAnsi="Times New Roman" w:cs="Times New Roman"/>
                <w:iCs/>
                <w:sz w:val="28"/>
              </w:rPr>
              <w:t>At the en</w:t>
            </w:r>
            <w:r w:rsidR="0063304D">
              <w:rPr>
                <w:rFonts w:ascii="Times New Roman" w:hAnsi="Times New Roman" w:cs="Times New Roman"/>
                <w:iCs/>
                <w:sz w:val="28"/>
              </w:rPr>
              <w:t>d of my participation</w:t>
            </w:r>
            <w:r w:rsidR="00B914BD">
              <w:rPr>
                <w:rFonts w:ascii="Times New Roman" w:hAnsi="Times New Roman" w:cs="Times New Roman"/>
                <w:iCs/>
                <w:sz w:val="28"/>
              </w:rPr>
              <w:t>, experience gathered</w:t>
            </w:r>
            <w:r w:rsidR="007179DB">
              <w:rPr>
                <w:rFonts w:ascii="Times New Roman" w:hAnsi="Times New Roman" w:cs="Times New Roman"/>
                <w:iCs/>
                <w:sz w:val="28"/>
              </w:rPr>
              <w:t xml:space="preserve"> shall</w:t>
            </w:r>
            <w:r w:rsidR="00DF4385">
              <w:rPr>
                <w:rFonts w:ascii="Times New Roman" w:hAnsi="Times New Roman" w:cs="Times New Roman"/>
                <w:iCs/>
                <w:sz w:val="28"/>
              </w:rPr>
              <w:t xml:space="preserve"> have lasting</w:t>
            </w:r>
            <w:r w:rsidR="007179DB">
              <w:rPr>
                <w:rFonts w:ascii="Times New Roman" w:hAnsi="Times New Roman" w:cs="Times New Roman"/>
                <w:iCs/>
                <w:sz w:val="28"/>
              </w:rPr>
              <w:t xml:space="preserve"> </w:t>
            </w:r>
            <w:r w:rsidR="00722CDC">
              <w:rPr>
                <w:rFonts w:ascii="Times New Roman" w:hAnsi="Times New Roman" w:cs="Times New Roman"/>
                <w:iCs/>
                <w:sz w:val="28"/>
              </w:rPr>
              <w:t xml:space="preserve">impact </w:t>
            </w:r>
            <w:r w:rsidR="00DF4385">
              <w:rPr>
                <w:rFonts w:ascii="Times New Roman" w:hAnsi="Times New Roman" w:cs="Times New Roman"/>
                <w:iCs/>
                <w:sz w:val="28"/>
              </w:rPr>
              <w:t xml:space="preserve">on </w:t>
            </w:r>
            <w:r w:rsidR="00722CDC">
              <w:rPr>
                <w:rFonts w:ascii="Times New Roman" w:hAnsi="Times New Roman" w:cs="Times New Roman"/>
                <w:iCs/>
                <w:sz w:val="28"/>
              </w:rPr>
              <w:t>my activities</w:t>
            </w:r>
            <w:r w:rsidR="00B914BD">
              <w:rPr>
                <w:rFonts w:ascii="Times New Roman" w:hAnsi="Times New Roman" w:cs="Times New Roman"/>
                <w:iCs/>
                <w:sz w:val="28"/>
              </w:rPr>
              <w:t xml:space="preserve"> in more efficient ways</w:t>
            </w:r>
            <w:r w:rsidR="0063304D">
              <w:rPr>
                <w:rFonts w:ascii="Times New Roman" w:hAnsi="Times New Roman" w:cs="Times New Roman"/>
                <w:iCs/>
                <w:sz w:val="28"/>
              </w:rPr>
              <w:t>,</w:t>
            </w:r>
            <w:r w:rsidR="00B914BD">
              <w:rPr>
                <w:rFonts w:ascii="Times New Roman" w:hAnsi="Times New Roman" w:cs="Times New Roman"/>
                <w:iCs/>
                <w:sz w:val="28"/>
              </w:rPr>
              <w:t xml:space="preserve"> to enlighten both </w:t>
            </w:r>
            <w:r w:rsidR="002C7B2A">
              <w:rPr>
                <w:rFonts w:ascii="Times New Roman" w:hAnsi="Times New Roman" w:cs="Times New Roman"/>
                <w:iCs/>
                <w:sz w:val="28"/>
              </w:rPr>
              <w:t xml:space="preserve">the </w:t>
            </w:r>
            <w:r w:rsidR="00B914BD">
              <w:rPr>
                <w:rFonts w:ascii="Times New Roman" w:hAnsi="Times New Roman" w:cs="Times New Roman"/>
                <w:iCs/>
                <w:sz w:val="28"/>
              </w:rPr>
              <w:t>formal and infor</w:t>
            </w:r>
            <w:r w:rsidR="00B466A1">
              <w:rPr>
                <w:rFonts w:ascii="Times New Roman" w:hAnsi="Times New Roman" w:cs="Times New Roman"/>
                <w:iCs/>
                <w:sz w:val="28"/>
              </w:rPr>
              <w:t>mal recipients of my vocations</w:t>
            </w:r>
            <w:r w:rsidR="0063304D">
              <w:rPr>
                <w:rFonts w:ascii="Times New Roman" w:hAnsi="Times New Roman" w:cs="Times New Roman"/>
                <w:iCs/>
                <w:sz w:val="28"/>
              </w:rPr>
              <w:t xml:space="preserve"> back home</w:t>
            </w:r>
            <w:r w:rsidR="00B466A1">
              <w:rPr>
                <w:rFonts w:ascii="Times New Roman" w:hAnsi="Times New Roman" w:cs="Times New Roman"/>
                <w:iCs/>
                <w:sz w:val="28"/>
              </w:rPr>
              <w:t>.</w:t>
            </w:r>
          </w:p>
        </w:tc>
      </w:tr>
    </w:tbl>
    <w:p w14:paraId="7E60BE8B" w14:textId="77777777" w:rsidR="00AC7D78" w:rsidRPr="00807B4E" w:rsidRDefault="00AC7D78">
      <w:pPr>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9016"/>
      </w:tblGrid>
      <w:tr w:rsidR="0011508E" w:rsidRPr="003940F1" w14:paraId="54BB8EEA" w14:textId="77777777" w:rsidTr="0011508E">
        <w:tc>
          <w:tcPr>
            <w:tcW w:w="9016" w:type="dxa"/>
          </w:tcPr>
          <w:p w14:paraId="643808EE" w14:textId="77777777" w:rsidR="0011508E" w:rsidRPr="00AD672A" w:rsidRDefault="0011508E" w:rsidP="00AC78E5">
            <w:pPr>
              <w:rPr>
                <w:rFonts w:asciiTheme="majorHAnsi" w:hAnsiTheme="majorHAnsi" w:cstheme="majorHAnsi"/>
                <w:i/>
                <w:iCs/>
                <w:lang w:val="en-US"/>
              </w:rPr>
            </w:pPr>
            <w:r w:rsidRPr="0011508E">
              <w:rPr>
                <w:rFonts w:asciiTheme="majorHAnsi" w:hAnsiTheme="majorHAnsi" w:cstheme="majorHAnsi"/>
                <w:i/>
                <w:iCs/>
                <w:lang w:val="en-US"/>
              </w:rPr>
              <w:t>Please describe the activity you would like to organize for the Critical Pathways community of researchers, teachers and students (max 250 words):</w:t>
            </w:r>
          </w:p>
        </w:tc>
      </w:tr>
      <w:tr w:rsidR="0011508E" w:rsidRPr="003940F1" w14:paraId="1585E533" w14:textId="77777777" w:rsidTr="0011508E">
        <w:tc>
          <w:tcPr>
            <w:tcW w:w="9016" w:type="dxa"/>
          </w:tcPr>
          <w:p w14:paraId="7CE2D7CF" w14:textId="7CB41075" w:rsidR="00C54A0E" w:rsidRPr="00C54A0E" w:rsidRDefault="00C54A0E" w:rsidP="00882032">
            <w:pPr>
              <w:rPr>
                <w:rFonts w:ascii="Times New Roman" w:hAnsi="Times New Roman" w:cs="Times New Roman"/>
                <w:sz w:val="28"/>
              </w:rPr>
            </w:pPr>
          </w:p>
          <w:p w14:paraId="2117089D" w14:textId="38FC0D4C" w:rsidR="00F2317D" w:rsidRDefault="002B192B" w:rsidP="00370733">
            <w:pPr>
              <w:rPr>
                <w:rFonts w:ascii="Times New Roman" w:hAnsi="Times New Roman" w:cs="Times New Roman"/>
                <w:sz w:val="28"/>
              </w:rPr>
            </w:pPr>
            <w:r>
              <w:rPr>
                <w:rFonts w:ascii="Times New Roman" w:hAnsi="Times New Roman" w:cs="Times New Roman"/>
                <w:sz w:val="28"/>
              </w:rPr>
              <w:lastRenderedPageBreak/>
              <w:t>My work</w:t>
            </w:r>
            <w:r w:rsidR="00370733" w:rsidRPr="00370733">
              <w:rPr>
                <w:rFonts w:ascii="Times New Roman" w:hAnsi="Times New Roman" w:cs="Times New Roman"/>
                <w:sz w:val="28"/>
              </w:rPr>
              <w:t xml:space="preserve"> </w:t>
            </w:r>
            <w:r>
              <w:rPr>
                <w:rFonts w:ascii="Times New Roman" w:hAnsi="Times New Roman" w:cs="Times New Roman"/>
                <w:sz w:val="28"/>
              </w:rPr>
              <w:t xml:space="preserve">shall </w:t>
            </w:r>
            <w:r w:rsidR="00370733" w:rsidRPr="00370733">
              <w:rPr>
                <w:rFonts w:ascii="Times New Roman" w:hAnsi="Times New Roman" w:cs="Times New Roman"/>
                <w:sz w:val="28"/>
              </w:rPr>
              <w:t>explore themes revolving around cultural heritage, community life, environment and humanity, towards human and social development.</w:t>
            </w:r>
          </w:p>
          <w:p w14:paraId="0BB22C41" w14:textId="77777777" w:rsidR="00F2317D" w:rsidRDefault="00F2317D" w:rsidP="00370733">
            <w:pPr>
              <w:rPr>
                <w:rFonts w:ascii="Times New Roman" w:hAnsi="Times New Roman" w:cs="Times New Roman"/>
                <w:sz w:val="28"/>
              </w:rPr>
            </w:pPr>
          </w:p>
          <w:p w14:paraId="4D587C73" w14:textId="068D708E" w:rsidR="00F2317D" w:rsidRDefault="00F2317D" w:rsidP="00F2317D">
            <w:pPr>
              <w:pStyle w:val="ListParagraph"/>
              <w:numPr>
                <w:ilvl w:val="0"/>
                <w:numId w:val="3"/>
              </w:numPr>
              <w:rPr>
                <w:rFonts w:ascii="Times New Roman" w:hAnsi="Times New Roman" w:cs="Times New Roman"/>
                <w:sz w:val="28"/>
              </w:rPr>
            </w:pPr>
            <w:r>
              <w:rPr>
                <w:rFonts w:ascii="Times New Roman" w:hAnsi="Times New Roman" w:cs="Times New Roman"/>
                <w:sz w:val="28"/>
              </w:rPr>
              <w:t>INTERCUITURAL COMMUNICATION AND INDIGENOUS KNOWLEDGE ACTIVITIES</w:t>
            </w:r>
          </w:p>
          <w:p w14:paraId="0AF1E392" w14:textId="77777777" w:rsidR="00852840" w:rsidRDefault="00F2317D" w:rsidP="00F2317D">
            <w:pPr>
              <w:shd w:val="clear" w:color="auto" w:fill="FFFFFF"/>
              <w:rPr>
                <w:rFonts w:ascii="Times New Roman" w:hAnsi="Times New Roman" w:cs="Times New Roman"/>
                <w:iCs/>
                <w:sz w:val="28"/>
              </w:rPr>
            </w:pPr>
            <w:r>
              <w:rPr>
                <w:rFonts w:ascii="Times New Roman" w:hAnsi="Times New Roman" w:cs="Times New Roman"/>
                <w:iCs/>
                <w:sz w:val="28"/>
              </w:rPr>
              <w:t>Activities using the African indigenous values system like Oral proverbs and African philosophies</w:t>
            </w:r>
            <w:r w:rsidR="00852840">
              <w:rPr>
                <w:rFonts w:ascii="Times New Roman" w:hAnsi="Times New Roman" w:cs="Times New Roman"/>
                <w:iCs/>
                <w:sz w:val="28"/>
              </w:rPr>
              <w:t xml:space="preserve"> such as: </w:t>
            </w:r>
          </w:p>
          <w:p w14:paraId="31954EB1" w14:textId="7EFEAAF8" w:rsidR="00F2317D" w:rsidRPr="00254601" w:rsidRDefault="00F2317D" w:rsidP="00F2317D">
            <w:pPr>
              <w:shd w:val="clear" w:color="auto" w:fill="FFFFFF"/>
              <w:rPr>
                <w:rFonts w:ascii="Times New Roman" w:eastAsia="Times New Roman" w:hAnsi="Times New Roman" w:cs="Times New Roman"/>
                <w:color w:val="202124"/>
                <w:sz w:val="28"/>
                <w:szCs w:val="28"/>
                <w:lang w:val="en-US"/>
              </w:rPr>
            </w:pPr>
            <w:r w:rsidRPr="00254601">
              <w:rPr>
                <w:rFonts w:ascii="Times New Roman" w:eastAsia="Times New Roman" w:hAnsi="Times New Roman" w:cs="Times New Roman"/>
                <w:color w:val="202124"/>
                <w:sz w:val="28"/>
                <w:szCs w:val="28"/>
                <w:lang w:val="en"/>
              </w:rPr>
              <w:t xml:space="preserve">Ubuntu </w:t>
            </w:r>
            <w:r>
              <w:rPr>
                <w:rFonts w:ascii="Times New Roman" w:eastAsia="Times New Roman" w:hAnsi="Times New Roman" w:cs="Times New Roman"/>
                <w:color w:val="202124"/>
                <w:sz w:val="28"/>
                <w:szCs w:val="28"/>
                <w:lang w:val="en"/>
              </w:rPr>
              <w:t>(</w:t>
            </w:r>
            <w:r w:rsidRPr="00254601">
              <w:rPr>
                <w:rFonts w:ascii="Times New Roman" w:eastAsia="Times New Roman" w:hAnsi="Times New Roman" w:cs="Times New Roman"/>
                <w:color w:val="202124"/>
                <w:sz w:val="28"/>
                <w:szCs w:val="28"/>
                <w:lang w:val="en"/>
              </w:rPr>
              <w:t>'I am what I am because of who we all are'</w:t>
            </w:r>
            <w:r>
              <w:rPr>
                <w:rFonts w:ascii="Times New Roman" w:eastAsia="Times New Roman" w:hAnsi="Times New Roman" w:cs="Times New Roman"/>
                <w:color w:val="202124"/>
                <w:sz w:val="28"/>
                <w:szCs w:val="28"/>
                <w:lang w:val="en"/>
              </w:rPr>
              <w:t>),</w:t>
            </w:r>
          </w:p>
          <w:p w14:paraId="006AC7EA" w14:textId="0558F61F" w:rsidR="00852840" w:rsidRPr="00D57F6C" w:rsidRDefault="00F2317D" w:rsidP="00852840">
            <w:pPr>
              <w:rPr>
                <w:rFonts w:ascii="Times New Roman" w:hAnsi="Times New Roman" w:cs="Times New Roman"/>
                <w:iCs/>
                <w:sz w:val="28"/>
              </w:rPr>
            </w:pPr>
            <w:r w:rsidRPr="007B140F">
              <w:rPr>
                <w:rFonts w:ascii="Times New Roman" w:hAnsi="Times New Roman" w:cs="Times New Roman"/>
                <w:color w:val="202124"/>
                <w:sz w:val="28"/>
                <w:szCs w:val="28"/>
                <w:shd w:val="clear" w:color="auto" w:fill="FFFFFF"/>
              </w:rPr>
              <w:t xml:space="preserve">Omoluabi </w:t>
            </w:r>
            <w:r>
              <w:rPr>
                <w:rFonts w:ascii="Times New Roman" w:hAnsi="Times New Roman" w:cs="Times New Roman"/>
                <w:color w:val="202124"/>
                <w:sz w:val="28"/>
                <w:szCs w:val="28"/>
                <w:shd w:val="clear" w:color="auto" w:fill="FFFFFF"/>
              </w:rPr>
              <w:t>(refers to</w:t>
            </w:r>
            <w:r w:rsidRPr="007B140F">
              <w:rPr>
                <w:rFonts w:ascii="Times New Roman" w:hAnsi="Times New Roman" w:cs="Times New Roman"/>
                <w:color w:val="202124"/>
                <w:sz w:val="28"/>
                <w:szCs w:val="28"/>
                <w:shd w:val="clear" w:color="auto" w:fill="FFFFFF"/>
              </w:rPr>
              <w:t xml:space="preserve"> a wide range of positive qualities that are highl</w:t>
            </w:r>
            <w:r w:rsidR="00F252F9">
              <w:rPr>
                <w:rFonts w:ascii="Times New Roman" w:hAnsi="Times New Roman" w:cs="Times New Roman"/>
                <w:color w:val="202124"/>
                <w:sz w:val="28"/>
                <w:szCs w:val="28"/>
                <w:shd w:val="clear" w:color="auto" w:fill="FFFFFF"/>
              </w:rPr>
              <w:t>y valued in Yoruba culture</w:t>
            </w:r>
            <w:r>
              <w:rPr>
                <w:rFonts w:ascii="Times New Roman" w:hAnsi="Times New Roman" w:cs="Times New Roman"/>
                <w:color w:val="202124"/>
                <w:sz w:val="28"/>
                <w:szCs w:val="28"/>
                <w:shd w:val="clear" w:color="auto" w:fill="FFFFFF"/>
              </w:rPr>
              <w:t xml:space="preserve">), </w:t>
            </w:r>
            <w:r>
              <w:rPr>
                <w:rFonts w:ascii="Times New Roman" w:hAnsi="Times New Roman" w:cs="Times New Roman"/>
                <w:iCs/>
                <w:sz w:val="28"/>
              </w:rPr>
              <w:t>shall address how traditions and culture can promote intercultural cooperations in the local and global space</w:t>
            </w:r>
            <w:r w:rsidR="00D57F6C">
              <w:rPr>
                <w:rFonts w:ascii="Times New Roman" w:hAnsi="Times New Roman" w:cs="Times New Roman"/>
                <w:iCs/>
                <w:sz w:val="28"/>
              </w:rPr>
              <w:t>, u</w:t>
            </w:r>
            <w:r w:rsidR="00D57F6C" w:rsidRPr="00370733">
              <w:rPr>
                <w:rFonts w:ascii="Times New Roman" w:hAnsi="Times New Roman" w:cs="Times New Roman"/>
                <w:sz w:val="28"/>
              </w:rPr>
              <w:t xml:space="preserve">sing the </w:t>
            </w:r>
            <w:r w:rsidR="00852840" w:rsidRPr="00370733">
              <w:rPr>
                <w:rFonts w:ascii="Times New Roman" w:hAnsi="Times New Roman" w:cs="Times New Roman"/>
                <w:sz w:val="28"/>
              </w:rPr>
              <w:t>eas</w:t>
            </w:r>
            <w:r w:rsidR="00D57F6C">
              <w:rPr>
                <w:rFonts w:ascii="Times New Roman" w:hAnsi="Times New Roman" w:cs="Times New Roman"/>
                <w:sz w:val="28"/>
              </w:rPr>
              <w:t>ily relatable traditional</w:t>
            </w:r>
            <w:r w:rsidR="00852840" w:rsidRPr="00370733">
              <w:rPr>
                <w:rFonts w:ascii="Times New Roman" w:hAnsi="Times New Roman" w:cs="Times New Roman"/>
                <w:sz w:val="28"/>
              </w:rPr>
              <w:t xml:space="preserve"> Yoruba talking drums and folklo</w:t>
            </w:r>
            <w:r w:rsidR="00D57F6C">
              <w:rPr>
                <w:rFonts w:ascii="Times New Roman" w:hAnsi="Times New Roman" w:cs="Times New Roman"/>
                <w:sz w:val="28"/>
              </w:rPr>
              <w:t>res in interacting with youth</w:t>
            </w:r>
            <w:r w:rsidR="00852840" w:rsidRPr="00370733">
              <w:rPr>
                <w:rFonts w:ascii="Times New Roman" w:hAnsi="Times New Roman" w:cs="Times New Roman"/>
                <w:sz w:val="28"/>
              </w:rPr>
              <w:t xml:space="preserve"> and adult residents in the </w:t>
            </w:r>
            <w:r w:rsidR="00852840">
              <w:rPr>
                <w:rFonts w:ascii="Times New Roman" w:hAnsi="Times New Roman" w:cs="Times New Roman"/>
                <w:sz w:val="28"/>
              </w:rPr>
              <w:t>university</w:t>
            </w:r>
            <w:r w:rsidR="00852840" w:rsidRPr="00370733">
              <w:rPr>
                <w:rFonts w:ascii="Times New Roman" w:hAnsi="Times New Roman" w:cs="Times New Roman"/>
                <w:sz w:val="28"/>
              </w:rPr>
              <w:t xml:space="preserve"> community</w:t>
            </w:r>
            <w:r w:rsidR="00D57F6C">
              <w:rPr>
                <w:rFonts w:ascii="Times New Roman" w:hAnsi="Times New Roman" w:cs="Times New Roman"/>
                <w:sz w:val="28"/>
              </w:rPr>
              <w:t>:</w:t>
            </w:r>
            <w:r w:rsidR="00852840">
              <w:rPr>
                <w:rFonts w:ascii="Times New Roman" w:hAnsi="Times New Roman" w:cs="Times New Roman"/>
                <w:sz w:val="28"/>
              </w:rPr>
              <w:t xml:space="preserve"> researchers, teachers and students</w:t>
            </w:r>
            <w:r w:rsidR="00852840" w:rsidRPr="00370733">
              <w:rPr>
                <w:rFonts w:ascii="Times New Roman" w:hAnsi="Times New Roman" w:cs="Times New Roman"/>
                <w:sz w:val="28"/>
              </w:rPr>
              <w:t>.</w:t>
            </w:r>
          </w:p>
          <w:p w14:paraId="29652C4A" w14:textId="77777777" w:rsidR="00F2317D" w:rsidRPr="004B6822" w:rsidRDefault="00F2317D" w:rsidP="00F2317D">
            <w:pPr>
              <w:rPr>
                <w:rFonts w:ascii="Times New Roman" w:hAnsi="Times New Roman" w:cs="Times New Roman"/>
                <w:color w:val="202124"/>
                <w:sz w:val="28"/>
                <w:szCs w:val="28"/>
                <w:shd w:val="clear" w:color="auto" w:fill="FFFFFF"/>
              </w:rPr>
            </w:pPr>
          </w:p>
          <w:p w14:paraId="67ED0D19" w14:textId="77777777" w:rsidR="00F2317D" w:rsidRPr="00F2317D" w:rsidRDefault="00F2317D" w:rsidP="00F2317D">
            <w:pPr>
              <w:rPr>
                <w:rFonts w:ascii="Times New Roman" w:hAnsi="Times New Roman" w:cs="Times New Roman"/>
                <w:sz w:val="28"/>
              </w:rPr>
            </w:pPr>
          </w:p>
          <w:p w14:paraId="7B239D92" w14:textId="77777777" w:rsidR="00F2317D" w:rsidRDefault="00F2317D" w:rsidP="00F2317D">
            <w:pPr>
              <w:pStyle w:val="ListParagraph"/>
              <w:numPr>
                <w:ilvl w:val="0"/>
                <w:numId w:val="3"/>
              </w:numPr>
              <w:rPr>
                <w:rFonts w:ascii="Times New Roman" w:hAnsi="Times New Roman" w:cs="Times New Roman"/>
                <w:sz w:val="28"/>
              </w:rPr>
            </w:pPr>
            <w:r>
              <w:rPr>
                <w:rFonts w:ascii="Times New Roman" w:hAnsi="Times New Roman" w:cs="Times New Roman"/>
                <w:sz w:val="28"/>
              </w:rPr>
              <w:t>INVEST IN OUR PLANET ACTIVITIES</w:t>
            </w:r>
          </w:p>
          <w:p w14:paraId="37F613CD" w14:textId="7940940C" w:rsidR="00F2317D" w:rsidRPr="00F252F9" w:rsidRDefault="00F2317D" w:rsidP="00F252F9">
            <w:pPr>
              <w:rPr>
                <w:rFonts w:ascii="Times New Roman" w:hAnsi="Times New Roman" w:cs="Times New Roman"/>
                <w:iCs/>
                <w:sz w:val="28"/>
                <w:lang w:val="en-US"/>
              </w:rPr>
            </w:pPr>
            <w:r w:rsidRPr="00F252F9">
              <w:rPr>
                <w:rFonts w:ascii="Times New Roman" w:hAnsi="Times New Roman" w:cs="Times New Roman"/>
                <w:iCs/>
                <w:sz w:val="28"/>
                <w:lang w:val="en-US"/>
              </w:rPr>
              <w:t>Invest in our planet</w:t>
            </w:r>
            <w:r w:rsidR="00F252F9" w:rsidRPr="00F252F9">
              <w:rPr>
                <w:rFonts w:ascii="Times New Roman" w:hAnsi="Times New Roman" w:cs="Times New Roman"/>
                <w:iCs/>
                <w:sz w:val="28"/>
                <w:lang w:val="en-US"/>
              </w:rPr>
              <w:t xml:space="preserve"> will</w:t>
            </w:r>
            <w:r w:rsidR="007B0DA5" w:rsidRPr="00F252F9">
              <w:rPr>
                <w:rFonts w:ascii="Times New Roman" w:hAnsi="Times New Roman" w:cs="Times New Roman"/>
                <w:iCs/>
                <w:sz w:val="28"/>
                <w:lang w:val="en-US"/>
              </w:rPr>
              <w:t xml:space="preserve"> focus on </w:t>
            </w:r>
            <w:r w:rsidR="00F252F9" w:rsidRPr="00F252F9">
              <w:rPr>
                <w:rFonts w:ascii="Times New Roman" w:hAnsi="Times New Roman" w:cs="Times New Roman"/>
                <w:iCs/>
                <w:sz w:val="28"/>
                <w:lang w:val="en-US"/>
              </w:rPr>
              <w:t xml:space="preserve">need for sustainability as it affects our </w:t>
            </w:r>
            <w:r w:rsidR="007B0DA5" w:rsidRPr="00F252F9">
              <w:rPr>
                <w:rFonts w:ascii="Times New Roman" w:hAnsi="Times New Roman" w:cs="Times New Roman"/>
                <w:iCs/>
                <w:sz w:val="28"/>
                <w:lang w:val="en-US"/>
              </w:rPr>
              <w:t>natural resources: vegetation</w:t>
            </w:r>
            <w:r w:rsidR="0074218E">
              <w:rPr>
                <w:rFonts w:ascii="Times New Roman" w:hAnsi="Times New Roman" w:cs="Times New Roman"/>
                <w:iCs/>
                <w:sz w:val="28"/>
                <w:lang w:val="en-US"/>
              </w:rPr>
              <w:t>; afforestation and green revolution</w:t>
            </w:r>
            <w:r w:rsidR="007B0DA5" w:rsidRPr="00F252F9">
              <w:rPr>
                <w:rFonts w:ascii="Times New Roman" w:hAnsi="Times New Roman" w:cs="Times New Roman"/>
                <w:iCs/>
                <w:sz w:val="28"/>
                <w:lang w:val="en-US"/>
              </w:rPr>
              <w:t>, minerals</w:t>
            </w:r>
            <w:r w:rsidR="0074218E">
              <w:rPr>
                <w:rFonts w:ascii="Times New Roman" w:hAnsi="Times New Roman" w:cs="Times New Roman"/>
                <w:iCs/>
                <w:sz w:val="28"/>
                <w:lang w:val="en-US"/>
              </w:rPr>
              <w:t>; pollution and green energy</w:t>
            </w:r>
            <w:r w:rsidR="007B0DA5" w:rsidRPr="00F252F9">
              <w:rPr>
                <w:rFonts w:ascii="Times New Roman" w:hAnsi="Times New Roman" w:cs="Times New Roman"/>
                <w:iCs/>
                <w:sz w:val="28"/>
                <w:lang w:val="en-US"/>
              </w:rPr>
              <w:t xml:space="preserve"> and human resources</w:t>
            </w:r>
            <w:r w:rsidR="0074218E">
              <w:rPr>
                <w:rFonts w:ascii="Times New Roman" w:hAnsi="Times New Roman" w:cs="Times New Roman"/>
                <w:iCs/>
                <w:sz w:val="28"/>
                <w:lang w:val="en-US"/>
              </w:rPr>
              <w:t>; population dynamics and enlightenment.</w:t>
            </w:r>
          </w:p>
          <w:p w14:paraId="766283CC" w14:textId="5714B272" w:rsidR="00F2317D" w:rsidRPr="0074218E" w:rsidRDefault="00F2317D" w:rsidP="0074218E">
            <w:pPr>
              <w:rPr>
                <w:rFonts w:ascii="Times New Roman" w:hAnsi="Times New Roman" w:cs="Times New Roman"/>
                <w:iCs/>
                <w:sz w:val="28"/>
                <w:lang w:val="en-US"/>
              </w:rPr>
            </w:pPr>
            <w:r w:rsidRPr="0074218E">
              <w:rPr>
                <w:rFonts w:ascii="Times New Roman" w:hAnsi="Times New Roman" w:cs="Times New Roman"/>
                <w:iCs/>
                <w:sz w:val="28"/>
              </w:rPr>
              <w:t>S</w:t>
            </w:r>
            <w:r w:rsidR="0074218E">
              <w:rPr>
                <w:rFonts w:ascii="Times New Roman" w:hAnsi="Times New Roman" w:cs="Times New Roman"/>
                <w:iCs/>
                <w:sz w:val="28"/>
              </w:rPr>
              <w:t>econdly, S</w:t>
            </w:r>
            <w:r w:rsidRPr="0074218E">
              <w:rPr>
                <w:rFonts w:ascii="Times New Roman" w:hAnsi="Times New Roman" w:cs="Times New Roman"/>
                <w:iCs/>
                <w:sz w:val="28"/>
              </w:rPr>
              <w:t>olution to plastic pollution</w:t>
            </w:r>
            <w:r w:rsidR="005A3265" w:rsidRPr="0074218E">
              <w:rPr>
                <w:rFonts w:ascii="Times New Roman" w:hAnsi="Times New Roman" w:cs="Times New Roman"/>
                <w:iCs/>
                <w:sz w:val="28"/>
              </w:rPr>
              <w:t xml:space="preserve"> as it benefits</w:t>
            </w:r>
            <w:r w:rsidR="007B0DA5" w:rsidRPr="0074218E">
              <w:rPr>
                <w:rFonts w:ascii="Times New Roman" w:hAnsi="Times New Roman" w:cs="Times New Roman"/>
                <w:iCs/>
                <w:sz w:val="28"/>
              </w:rPr>
              <w:t>s aquatic/water habitats and terrestial/land habitats</w:t>
            </w:r>
            <w:r w:rsidR="0074218E">
              <w:rPr>
                <w:rFonts w:ascii="Times New Roman" w:hAnsi="Times New Roman" w:cs="Times New Roman"/>
                <w:iCs/>
                <w:sz w:val="28"/>
              </w:rPr>
              <w:t>.</w:t>
            </w:r>
          </w:p>
          <w:p w14:paraId="2960DB0A" w14:textId="77777777" w:rsidR="00F2317D" w:rsidRPr="00F2317D" w:rsidRDefault="00F2317D" w:rsidP="00F2317D">
            <w:pPr>
              <w:rPr>
                <w:rFonts w:ascii="Times New Roman" w:hAnsi="Times New Roman" w:cs="Times New Roman"/>
                <w:sz w:val="28"/>
              </w:rPr>
            </w:pPr>
          </w:p>
          <w:p w14:paraId="1A8FC715" w14:textId="19054A28" w:rsidR="00F2317D" w:rsidRPr="00F2317D" w:rsidRDefault="00F2317D" w:rsidP="00F2317D">
            <w:pPr>
              <w:pStyle w:val="ListParagraph"/>
              <w:numPr>
                <w:ilvl w:val="0"/>
                <w:numId w:val="3"/>
              </w:numPr>
              <w:rPr>
                <w:rFonts w:ascii="Times New Roman" w:hAnsi="Times New Roman" w:cs="Times New Roman"/>
                <w:sz w:val="28"/>
              </w:rPr>
            </w:pPr>
            <w:r>
              <w:rPr>
                <w:rFonts w:ascii="Times New Roman" w:hAnsi="Times New Roman" w:cs="Times New Roman"/>
                <w:sz w:val="28"/>
              </w:rPr>
              <w:t>MUSICAL AND CULTURAL ACTIVITIES:</w:t>
            </w:r>
          </w:p>
          <w:p w14:paraId="7F8B8BC7" w14:textId="6E399F9D" w:rsidR="00F2317D" w:rsidRDefault="00F2317D" w:rsidP="00F2317D">
            <w:pPr>
              <w:rPr>
                <w:rFonts w:ascii="Times New Roman" w:hAnsi="Times New Roman" w:cs="Times New Roman"/>
                <w:sz w:val="28"/>
              </w:rPr>
            </w:pPr>
            <w:r>
              <w:rPr>
                <w:rFonts w:ascii="Times New Roman" w:hAnsi="Times New Roman" w:cs="Times New Roman"/>
                <w:sz w:val="28"/>
              </w:rPr>
              <w:t>The musical activities shall include the Af</w:t>
            </w:r>
            <w:r w:rsidR="00F252F9">
              <w:rPr>
                <w:rFonts w:ascii="Times New Roman" w:hAnsi="Times New Roman" w:cs="Times New Roman"/>
                <w:sz w:val="28"/>
              </w:rPr>
              <w:t>rican dancing, folklores</w:t>
            </w:r>
            <w:r>
              <w:rPr>
                <w:rFonts w:ascii="Times New Roman" w:hAnsi="Times New Roman" w:cs="Times New Roman"/>
                <w:sz w:val="28"/>
              </w:rPr>
              <w:t xml:space="preserve"> and role playing as it relates to the human sustainability and social sustainability.</w:t>
            </w:r>
          </w:p>
          <w:p w14:paraId="277E4B5A" w14:textId="71496A73" w:rsidR="00F2317D" w:rsidRDefault="0074218E" w:rsidP="00F2317D">
            <w:pPr>
              <w:rPr>
                <w:rFonts w:ascii="Times New Roman" w:hAnsi="Times New Roman" w:cs="Times New Roman"/>
                <w:sz w:val="28"/>
              </w:rPr>
            </w:pPr>
            <w:r>
              <w:rPr>
                <w:rFonts w:ascii="Times New Roman" w:hAnsi="Times New Roman" w:cs="Times New Roman"/>
                <w:sz w:val="28"/>
              </w:rPr>
              <w:t>The s</w:t>
            </w:r>
            <w:r w:rsidR="00F2317D">
              <w:rPr>
                <w:rFonts w:ascii="Times New Roman" w:hAnsi="Times New Roman" w:cs="Times New Roman"/>
                <w:sz w:val="28"/>
              </w:rPr>
              <w:t>tory telling, Drama and theatrical activi</w:t>
            </w:r>
            <w:r w:rsidR="00F252F9">
              <w:rPr>
                <w:rFonts w:ascii="Times New Roman" w:hAnsi="Times New Roman" w:cs="Times New Roman"/>
                <w:sz w:val="28"/>
              </w:rPr>
              <w:t>ties</w:t>
            </w:r>
            <w:r>
              <w:rPr>
                <w:rFonts w:ascii="Times New Roman" w:hAnsi="Times New Roman" w:cs="Times New Roman"/>
                <w:sz w:val="28"/>
              </w:rPr>
              <w:t xml:space="preserve"> shall relate to the social and economic</w:t>
            </w:r>
            <w:r w:rsidR="009674C5">
              <w:rPr>
                <w:rFonts w:ascii="Times New Roman" w:hAnsi="Times New Roman" w:cs="Times New Roman"/>
                <w:sz w:val="28"/>
              </w:rPr>
              <w:t xml:space="preserve"> sustainability</w:t>
            </w:r>
            <w:r w:rsidR="00F2317D">
              <w:rPr>
                <w:rFonts w:ascii="Times New Roman" w:hAnsi="Times New Roman" w:cs="Times New Roman"/>
                <w:sz w:val="28"/>
              </w:rPr>
              <w:t xml:space="preserve"> as regards to effects of human activities in the environment.</w:t>
            </w:r>
          </w:p>
          <w:p w14:paraId="1EA82311" w14:textId="3E465659" w:rsidR="001867F1" w:rsidRDefault="00F2317D" w:rsidP="00370733">
            <w:pPr>
              <w:rPr>
                <w:rFonts w:ascii="Times New Roman" w:hAnsi="Times New Roman" w:cs="Times New Roman"/>
                <w:sz w:val="28"/>
              </w:rPr>
            </w:pPr>
            <w:r>
              <w:rPr>
                <w:rFonts w:ascii="Times New Roman" w:hAnsi="Times New Roman" w:cs="Times New Roman"/>
                <w:sz w:val="28"/>
              </w:rPr>
              <w:t xml:space="preserve">Cultural Games activities </w:t>
            </w:r>
            <w:r w:rsidR="00852840">
              <w:rPr>
                <w:rFonts w:ascii="Times New Roman" w:hAnsi="Times New Roman" w:cs="Times New Roman"/>
                <w:sz w:val="28"/>
              </w:rPr>
              <w:t>shall address the social</w:t>
            </w:r>
            <w:r>
              <w:rPr>
                <w:rFonts w:ascii="Times New Roman" w:hAnsi="Times New Roman" w:cs="Times New Roman"/>
                <w:sz w:val="28"/>
              </w:rPr>
              <w:t xml:space="preserve"> and team bonding neccessary for cooperation in the human, social, economic and ecological sustainability needed in the society/community</w:t>
            </w:r>
            <w:r w:rsidR="00370733" w:rsidRPr="00370733">
              <w:rPr>
                <w:rFonts w:ascii="Times New Roman" w:hAnsi="Times New Roman" w:cs="Times New Roman"/>
                <w:sz w:val="28"/>
              </w:rPr>
              <w:t xml:space="preserve"> using Yoruba traditional music, instruments, language, crafts, cultural history and heritage. </w:t>
            </w:r>
          </w:p>
          <w:p w14:paraId="7992F31F" w14:textId="3F5E311F" w:rsidR="0011508E" w:rsidRPr="00F2317D" w:rsidRDefault="0011508E" w:rsidP="00852840">
            <w:pPr>
              <w:rPr>
                <w:rFonts w:asciiTheme="majorHAnsi" w:hAnsiTheme="majorHAnsi" w:cstheme="majorHAnsi"/>
                <w:i/>
                <w:iCs/>
                <w:lang w:val="en-US"/>
              </w:rPr>
            </w:pPr>
          </w:p>
        </w:tc>
      </w:tr>
    </w:tbl>
    <w:p w14:paraId="54718C2F" w14:textId="231BC5EF" w:rsidR="00AD672A" w:rsidRPr="00AD672A" w:rsidRDefault="00AD672A">
      <w:pPr>
        <w:rPr>
          <w:rFonts w:asciiTheme="majorHAnsi" w:hAnsiTheme="majorHAnsi" w:cstheme="majorHAnsi"/>
          <w:i/>
          <w:iCs/>
          <w:lang w:val="en-US"/>
        </w:rPr>
      </w:pPr>
    </w:p>
    <w:p w14:paraId="22AF26F1" w14:textId="34717F0D" w:rsidR="00AD672A" w:rsidRPr="0011508E" w:rsidRDefault="00AD672A" w:rsidP="00AD672A">
      <w:pPr>
        <w:rPr>
          <w:rFonts w:asciiTheme="majorHAnsi" w:hAnsiTheme="majorHAnsi" w:cstheme="majorHAnsi"/>
          <w:lang w:val="en-US"/>
        </w:rPr>
      </w:pPr>
      <w:r w:rsidRPr="0011508E">
        <w:rPr>
          <w:rFonts w:asciiTheme="majorHAnsi" w:hAnsiTheme="majorHAnsi" w:cstheme="majorHAnsi"/>
          <w:lang w:val="en-US"/>
        </w:rPr>
        <w:t xml:space="preserve">Critical Pathways provides a budget to cover travel and accommodation costs for a two week stay in Utrecht in October or November 2023, up to a maximum of €5.000. </w:t>
      </w:r>
    </w:p>
    <w:tbl>
      <w:tblPr>
        <w:tblStyle w:val="TableGrid"/>
        <w:tblW w:w="0" w:type="auto"/>
        <w:tblLook w:val="04A0" w:firstRow="1" w:lastRow="0" w:firstColumn="1" w:lastColumn="0" w:noHBand="0" w:noVBand="1"/>
      </w:tblPr>
      <w:tblGrid>
        <w:gridCol w:w="4508"/>
        <w:gridCol w:w="4508"/>
      </w:tblGrid>
      <w:tr w:rsidR="0011508E" w:rsidRPr="0011508E" w14:paraId="7F444036" w14:textId="77777777" w:rsidTr="0011508E">
        <w:tc>
          <w:tcPr>
            <w:tcW w:w="9016" w:type="dxa"/>
            <w:gridSpan w:val="2"/>
          </w:tcPr>
          <w:p w14:paraId="0D8D42B1" w14:textId="452EEB13" w:rsidR="0011508E" w:rsidRPr="0011508E" w:rsidRDefault="0011508E" w:rsidP="0011508E">
            <w:pPr>
              <w:jc w:val="center"/>
              <w:rPr>
                <w:rFonts w:asciiTheme="majorHAnsi" w:hAnsiTheme="majorHAnsi" w:cstheme="majorHAnsi"/>
                <w:b/>
                <w:bCs/>
                <w:lang w:val="en-US"/>
              </w:rPr>
            </w:pPr>
            <w:r w:rsidRPr="0011508E">
              <w:rPr>
                <w:rFonts w:asciiTheme="majorHAnsi" w:hAnsiTheme="majorHAnsi" w:cstheme="majorHAnsi"/>
                <w:b/>
                <w:bCs/>
                <w:lang w:val="en-US"/>
              </w:rPr>
              <w:t>Requested budget</w:t>
            </w:r>
          </w:p>
        </w:tc>
      </w:tr>
      <w:tr w:rsidR="00AD672A" w14:paraId="2DBD7F01" w14:textId="77777777" w:rsidTr="0011508E">
        <w:tc>
          <w:tcPr>
            <w:tcW w:w="4508" w:type="dxa"/>
          </w:tcPr>
          <w:p w14:paraId="54AA8B7A" w14:textId="2E81E164" w:rsidR="00AD672A" w:rsidRPr="00AD672A" w:rsidRDefault="00AD672A" w:rsidP="00AD672A">
            <w:pPr>
              <w:rPr>
                <w:rFonts w:asciiTheme="majorHAnsi" w:hAnsiTheme="majorHAnsi" w:cstheme="majorHAnsi"/>
                <w:b/>
                <w:bCs/>
                <w:lang w:val="en-US"/>
              </w:rPr>
            </w:pPr>
            <w:r>
              <w:rPr>
                <w:rFonts w:asciiTheme="majorHAnsi" w:hAnsiTheme="majorHAnsi" w:cstheme="majorHAnsi"/>
                <w:b/>
                <w:bCs/>
                <w:lang w:val="en-US"/>
              </w:rPr>
              <w:t>Category (travel/accommodation/visa)</w:t>
            </w:r>
          </w:p>
        </w:tc>
        <w:tc>
          <w:tcPr>
            <w:tcW w:w="4508" w:type="dxa"/>
          </w:tcPr>
          <w:p w14:paraId="2DB5AD13" w14:textId="6368D6B8" w:rsidR="00AD672A" w:rsidRPr="00AD672A" w:rsidRDefault="0011508E" w:rsidP="00AD672A">
            <w:pPr>
              <w:rPr>
                <w:rFonts w:asciiTheme="majorHAnsi" w:hAnsiTheme="majorHAnsi" w:cstheme="majorHAnsi"/>
                <w:b/>
                <w:bCs/>
                <w:lang w:val="en-US"/>
              </w:rPr>
            </w:pPr>
            <w:r>
              <w:rPr>
                <w:rFonts w:asciiTheme="majorHAnsi" w:hAnsiTheme="majorHAnsi" w:cstheme="majorHAnsi"/>
                <w:b/>
                <w:bCs/>
                <w:lang w:val="en-US"/>
              </w:rPr>
              <w:t>Amount</w:t>
            </w:r>
            <w:r w:rsidR="00AD672A">
              <w:rPr>
                <w:rFonts w:asciiTheme="majorHAnsi" w:hAnsiTheme="majorHAnsi" w:cstheme="majorHAnsi"/>
                <w:b/>
                <w:bCs/>
                <w:lang w:val="en-US"/>
              </w:rPr>
              <w:t xml:space="preserve"> in €</w:t>
            </w:r>
          </w:p>
        </w:tc>
      </w:tr>
      <w:tr w:rsidR="00AD672A" w14:paraId="34FA23D8" w14:textId="77777777" w:rsidTr="0011508E">
        <w:tc>
          <w:tcPr>
            <w:tcW w:w="4508" w:type="dxa"/>
          </w:tcPr>
          <w:p w14:paraId="5580ED50" w14:textId="2EBECA9D" w:rsidR="004B6822" w:rsidRPr="00E73730" w:rsidRDefault="004B6822" w:rsidP="004B6822">
            <w:pPr>
              <w:rPr>
                <w:rFonts w:ascii="Times New Roman" w:hAnsi="Times New Roman" w:cs="Times New Roman"/>
                <w:i/>
                <w:iCs/>
                <w:sz w:val="28"/>
                <w:lang w:val="en-US"/>
              </w:rPr>
            </w:pPr>
            <w:r w:rsidRPr="00E73730">
              <w:rPr>
                <w:rFonts w:ascii="Times New Roman" w:hAnsi="Times New Roman" w:cs="Times New Roman"/>
                <w:i/>
                <w:iCs/>
                <w:sz w:val="28"/>
                <w:lang w:val="en-US"/>
              </w:rPr>
              <w:t xml:space="preserve">1. Travel documentations and visa application: </w:t>
            </w:r>
          </w:p>
          <w:p w14:paraId="59BE1FAE" w14:textId="77777777" w:rsidR="00AD672A" w:rsidRPr="00E73730" w:rsidRDefault="00AD672A" w:rsidP="00AD672A">
            <w:pPr>
              <w:rPr>
                <w:rFonts w:ascii="Times New Roman" w:hAnsi="Times New Roman" w:cs="Times New Roman"/>
                <w:sz w:val="28"/>
                <w:lang w:val="en-US"/>
              </w:rPr>
            </w:pPr>
          </w:p>
        </w:tc>
        <w:tc>
          <w:tcPr>
            <w:tcW w:w="4508" w:type="dxa"/>
          </w:tcPr>
          <w:p w14:paraId="6DD239A3" w14:textId="3FBBC870" w:rsidR="00AD672A" w:rsidRPr="00E73730" w:rsidRDefault="004B6822" w:rsidP="00AD672A">
            <w:pPr>
              <w:rPr>
                <w:rFonts w:ascii="Times New Roman" w:hAnsi="Times New Roman" w:cs="Times New Roman"/>
                <w:sz w:val="28"/>
                <w:lang w:val="en-US"/>
              </w:rPr>
            </w:pPr>
            <w:r w:rsidRPr="00E73730">
              <w:rPr>
                <w:rFonts w:ascii="Times New Roman" w:hAnsi="Times New Roman" w:cs="Times New Roman"/>
                <w:i/>
                <w:iCs/>
                <w:sz w:val="28"/>
                <w:lang w:val="en-US"/>
              </w:rPr>
              <w:t>€500</w:t>
            </w:r>
          </w:p>
        </w:tc>
      </w:tr>
      <w:tr w:rsidR="00AD672A" w14:paraId="475B4779" w14:textId="77777777" w:rsidTr="0011508E">
        <w:tc>
          <w:tcPr>
            <w:tcW w:w="4508" w:type="dxa"/>
          </w:tcPr>
          <w:p w14:paraId="7F5FE18F" w14:textId="4B2EFF57" w:rsidR="004B6822" w:rsidRPr="00E73730" w:rsidRDefault="004B6822" w:rsidP="004B6822">
            <w:pPr>
              <w:rPr>
                <w:rFonts w:ascii="Times New Roman" w:hAnsi="Times New Roman" w:cs="Times New Roman"/>
                <w:i/>
                <w:iCs/>
                <w:sz w:val="28"/>
                <w:lang w:val="en-US"/>
              </w:rPr>
            </w:pPr>
            <w:r w:rsidRPr="00E73730">
              <w:rPr>
                <w:rFonts w:ascii="Times New Roman" w:hAnsi="Times New Roman" w:cs="Times New Roman"/>
                <w:i/>
                <w:iCs/>
                <w:sz w:val="28"/>
                <w:lang w:val="en-US"/>
              </w:rPr>
              <w:t xml:space="preserve">2. Flight: </w:t>
            </w:r>
          </w:p>
          <w:p w14:paraId="7B3DD23B" w14:textId="77777777" w:rsidR="00AD672A" w:rsidRPr="00E73730" w:rsidRDefault="00AD672A" w:rsidP="00AD672A">
            <w:pPr>
              <w:rPr>
                <w:rFonts w:ascii="Times New Roman" w:hAnsi="Times New Roman" w:cs="Times New Roman"/>
                <w:sz w:val="28"/>
                <w:lang w:val="en-US"/>
              </w:rPr>
            </w:pPr>
          </w:p>
        </w:tc>
        <w:tc>
          <w:tcPr>
            <w:tcW w:w="4508" w:type="dxa"/>
          </w:tcPr>
          <w:p w14:paraId="0DB72D8E" w14:textId="51866F48" w:rsidR="00AD672A" w:rsidRPr="00E73730" w:rsidRDefault="004B6822" w:rsidP="00AD672A">
            <w:pPr>
              <w:rPr>
                <w:rFonts w:ascii="Times New Roman" w:hAnsi="Times New Roman" w:cs="Times New Roman"/>
                <w:sz w:val="28"/>
                <w:lang w:val="en-US"/>
              </w:rPr>
            </w:pPr>
            <w:r w:rsidRPr="00E73730">
              <w:rPr>
                <w:rFonts w:ascii="Times New Roman" w:hAnsi="Times New Roman" w:cs="Times New Roman"/>
                <w:i/>
                <w:iCs/>
                <w:sz w:val="28"/>
                <w:lang w:val="en-US"/>
              </w:rPr>
              <w:t>1,700</w:t>
            </w:r>
          </w:p>
        </w:tc>
      </w:tr>
      <w:tr w:rsidR="0011508E" w14:paraId="3C061828" w14:textId="77777777" w:rsidTr="0011508E">
        <w:tc>
          <w:tcPr>
            <w:tcW w:w="4508" w:type="dxa"/>
          </w:tcPr>
          <w:p w14:paraId="5B67DB9E" w14:textId="787D8F8E" w:rsidR="0011508E" w:rsidRPr="00E73730" w:rsidRDefault="004B6822" w:rsidP="004B6822">
            <w:pPr>
              <w:rPr>
                <w:rFonts w:ascii="Times New Roman" w:hAnsi="Times New Roman" w:cs="Times New Roman"/>
                <w:sz w:val="28"/>
                <w:lang w:val="en-US"/>
              </w:rPr>
            </w:pPr>
            <w:r w:rsidRPr="00E73730">
              <w:rPr>
                <w:rFonts w:ascii="Times New Roman" w:hAnsi="Times New Roman" w:cs="Times New Roman"/>
                <w:i/>
                <w:iCs/>
                <w:sz w:val="28"/>
                <w:lang w:val="en-US"/>
              </w:rPr>
              <w:t xml:space="preserve">3. Feeding and accommodation: </w:t>
            </w:r>
          </w:p>
        </w:tc>
        <w:tc>
          <w:tcPr>
            <w:tcW w:w="4508" w:type="dxa"/>
          </w:tcPr>
          <w:p w14:paraId="3A612646" w14:textId="3DF82DC8" w:rsidR="0011508E" w:rsidRPr="00E73730" w:rsidRDefault="00A916BF" w:rsidP="00AD672A">
            <w:pPr>
              <w:rPr>
                <w:rFonts w:ascii="Times New Roman" w:hAnsi="Times New Roman" w:cs="Times New Roman"/>
                <w:sz w:val="28"/>
                <w:lang w:val="en-US"/>
              </w:rPr>
            </w:pPr>
            <w:r w:rsidRPr="00E73730">
              <w:rPr>
                <w:rFonts w:ascii="Times New Roman" w:hAnsi="Times New Roman" w:cs="Times New Roman"/>
                <w:i/>
                <w:iCs/>
                <w:sz w:val="28"/>
                <w:lang w:val="en-US"/>
              </w:rPr>
              <w:t>€</w:t>
            </w:r>
            <w:r w:rsidR="004B6822" w:rsidRPr="00E73730">
              <w:rPr>
                <w:rFonts w:ascii="Times New Roman" w:hAnsi="Times New Roman" w:cs="Times New Roman"/>
                <w:i/>
                <w:iCs/>
                <w:sz w:val="28"/>
                <w:lang w:val="en-US"/>
              </w:rPr>
              <w:t>2,000</w:t>
            </w:r>
          </w:p>
        </w:tc>
      </w:tr>
      <w:tr w:rsidR="0011508E" w14:paraId="021E0A78" w14:textId="77777777" w:rsidTr="0011508E">
        <w:tc>
          <w:tcPr>
            <w:tcW w:w="4508" w:type="dxa"/>
          </w:tcPr>
          <w:p w14:paraId="50D9905F" w14:textId="77777777" w:rsidR="0011508E" w:rsidRPr="00E73730" w:rsidRDefault="0011508E" w:rsidP="00AD672A">
            <w:pPr>
              <w:rPr>
                <w:rFonts w:ascii="Times New Roman" w:hAnsi="Times New Roman" w:cs="Times New Roman"/>
                <w:sz w:val="28"/>
                <w:lang w:val="en-US"/>
              </w:rPr>
            </w:pPr>
          </w:p>
        </w:tc>
        <w:tc>
          <w:tcPr>
            <w:tcW w:w="4508" w:type="dxa"/>
          </w:tcPr>
          <w:p w14:paraId="45845E2F" w14:textId="77777777" w:rsidR="0011508E" w:rsidRPr="00E73730" w:rsidRDefault="0011508E" w:rsidP="00AD672A">
            <w:pPr>
              <w:rPr>
                <w:rFonts w:ascii="Times New Roman" w:hAnsi="Times New Roman" w:cs="Times New Roman"/>
                <w:sz w:val="28"/>
                <w:lang w:val="en-US"/>
              </w:rPr>
            </w:pPr>
          </w:p>
        </w:tc>
      </w:tr>
      <w:tr w:rsidR="0011508E" w14:paraId="3C5E77F5" w14:textId="77777777" w:rsidTr="0011508E">
        <w:tc>
          <w:tcPr>
            <w:tcW w:w="4508" w:type="dxa"/>
          </w:tcPr>
          <w:p w14:paraId="55844574" w14:textId="77777777" w:rsidR="0011508E" w:rsidRPr="00E73730" w:rsidRDefault="0011508E" w:rsidP="00AD672A">
            <w:pPr>
              <w:rPr>
                <w:rFonts w:ascii="Times New Roman" w:hAnsi="Times New Roman" w:cs="Times New Roman"/>
                <w:sz w:val="28"/>
                <w:lang w:val="en-US"/>
              </w:rPr>
            </w:pPr>
          </w:p>
        </w:tc>
        <w:tc>
          <w:tcPr>
            <w:tcW w:w="4508" w:type="dxa"/>
          </w:tcPr>
          <w:p w14:paraId="4E696542" w14:textId="77777777" w:rsidR="0011508E" w:rsidRPr="00E73730" w:rsidRDefault="0011508E" w:rsidP="00AD672A">
            <w:pPr>
              <w:rPr>
                <w:rFonts w:ascii="Times New Roman" w:hAnsi="Times New Roman" w:cs="Times New Roman"/>
                <w:sz w:val="28"/>
                <w:lang w:val="en-US"/>
              </w:rPr>
            </w:pPr>
          </w:p>
        </w:tc>
      </w:tr>
      <w:tr w:rsidR="0011508E" w14:paraId="7DF3EB26" w14:textId="77777777" w:rsidTr="0011508E">
        <w:tc>
          <w:tcPr>
            <w:tcW w:w="4508" w:type="dxa"/>
          </w:tcPr>
          <w:p w14:paraId="7F39E66B" w14:textId="77777777" w:rsidR="0011508E" w:rsidRPr="00E73730" w:rsidRDefault="0011508E" w:rsidP="00AD672A">
            <w:pPr>
              <w:rPr>
                <w:rFonts w:ascii="Times New Roman" w:hAnsi="Times New Roman" w:cs="Times New Roman"/>
                <w:sz w:val="28"/>
                <w:lang w:val="en-US"/>
              </w:rPr>
            </w:pPr>
          </w:p>
        </w:tc>
        <w:tc>
          <w:tcPr>
            <w:tcW w:w="4508" w:type="dxa"/>
          </w:tcPr>
          <w:p w14:paraId="6B498158" w14:textId="77777777" w:rsidR="0011508E" w:rsidRPr="00E73730" w:rsidRDefault="0011508E" w:rsidP="00AD672A">
            <w:pPr>
              <w:rPr>
                <w:rFonts w:ascii="Times New Roman" w:hAnsi="Times New Roman" w:cs="Times New Roman"/>
                <w:sz w:val="28"/>
                <w:lang w:val="en-US"/>
              </w:rPr>
            </w:pPr>
          </w:p>
        </w:tc>
      </w:tr>
      <w:tr w:rsidR="0011508E" w14:paraId="7672EB29" w14:textId="77777777" w:rsidTr="0011508E">
        <w:tc>
          <w:tcPr>
            <w:tcW w:w="4508" w:type="dxa"/>
          </w:tcPr>
          <w:p w14:paraId="11911D73" w14:textId="77777777" w:rsidR="0011508E" w:rsidRPr="00E73730" w:rsidRDefault="0011508E" w:rsidP="00AD672A">
            <w:pPr>
              <w:rPr>
                <w:rFonts w:ascii="Times New Roman" w:hAnsi="Times New Roman" w:cs="Times New Roman"/>
                <w:sz w:val="28"/>
                <w:lang w:val="en-US"/>
              </w:rPr>
            </w:pPr>
          </w:p>
        </w:tc>
        <w:tc>
          <w:tcPr>
            <w:tcW w:w="4508" w:type="dxa"/>
          </w:tcPr>
          <w:p w14:paraId="07237602" w14:textId="77777777" w:rsidR="0011508E" w:rsidRPr="00E73730" w:rsidRDefault="0011508E" w:rsidP="00AD672A">
            <w:pPr>
              <w:rPr>
                <w:rFonts w:ascii="Times New Roman" w:hAnsi="Times New Roman" w:cs="Times New Roman"/>
                <w:sz w:val="28"/>
                <w:lang w:val="en-US"/>
              </w:rPr>
            </w:pPr>
          </w:p>
        </w:tc>
      </w:tr>
      <w:tr w:rsidR="0011508E" w14:paraId="33754591" w14:textId="77777777" w:rsidTr="0011508E">
        <w:tc>
          <w:tcPr>
            <w:tcW w:w="4508" w:type="dxa"/>
          </w:tcPr>
          <w:p w14:paraId="31B48C31" w14:textId="77777777" w:rsidR="0011508E" w:rsidRPr="00E73730" w:rsidRDefault="0011508E" w:rsidP="00AD672A">
            <w:pPr>
              <w:rPr>
                <w:rFonts w:ascii="Times New Roman" w:hAnsi="Times New Roman" w:cs="Times New Roman"/>
                <w:sz w:val="28"/>
                <w:lang w:val="en-US"/>
              </w:rPr>
            </w:pPr>
          </w:p>
        </w:tc>
        <w:tc>
          <w:tcPr>
            <w:tcW w:w="4508" w:type="dxa"/>
          </w:tcPr>
          <w:p w14:paraId="7672F6DC" w14:textId="77777777" w:rsidR="0011508E" w:rsidRPr="00E73730" w:rsidRDefault="0011508E" w:rsidP="00AD672A">
            <w:pPr>
              <w:rPr>
                <w:rFonts w:ascii="Times New Roman" w:hAnsi="Times New Roman" w:cs="Times New Roman"/>
                <w:sz w:val="28"/>
                <w:lang w:val="en-US"/>
              </w:rPr>
            </w:pPr>
          </w:p>
        </w:tc>
      </w:tr>
      <w:tr w:rsidR="0011508E" w14:paraId="02CC8133" w14:textId="77777777" w:rsidTr="0011508E">
        <w:tc>
          <w:tcPr>
            <w:tcW w:w="4508" w:type="dxa"/>
          </w:tcPr>
          <w:p w14:paraId="34FA9807" w14:textId="77777777" w:rsidR="0011508E" w:rsidRPr="00E73730" w:rsidRDefault="0011508E" w:rsidP="00AD672A">
            <w:pPr>
              <w:rPr>
                <w:rFonts w:ascii="Times New Roman" w:hAnsi="Times New Roman" w:cs="Times New Roman"/>
                <w:sz w:val="28"/>
                <w:lang w:val="en-US"/>
              </w:rPr>
            </w:pPr>
          </w:p>
        </w:tc>
        <w:tc>
          <w:tcPr>
            <w:tcW w:w="4508" w:type="dxa"/>
          </w:tcPr>
          <w:p w14:paraId="0CA721E8" w14:textId="77777777" w:rsidR="0011508E" w:rsidRPr="00E73730" w:rsidRDefault="0011508E" w:rsidP="00AD672A">
            <w:pPr>
              <w:rPr>
                <w:rFonts w:ascii="Times New Roman" w:hAnsi="Times New Roman" w:cs="Times New Roman"/>
                <w:sz w:val="28"/>
                <w:lang w:val="en-US"/>
              </w:rPr>
            </w:pPr>
          </w:p>
        </w:tc>
      </w:tr>
      <w:tr w:rsidR="0011508E" w14:paraId="16C52C0E" w14:textId="77777777" w:rsidTr="0011508E">
        <w:tc>
          <w:tcPr>
            <w:tcW w:w="4508" w:type="dxa"/>
          </w:tcPr>
          <w:p w14:paraId="7A8532AD" w14:textId="77777777" w:rsidR="0011508E" w:rsidRPr="00E73730" w:rsidRDefault="0011508E" w:rsidP="00AD672A">
            <w:pPr>
              <w:rPr>
                <w:rFonts w:ascii="Times New Roman" w:hAnsi="Times New Roman" w:cs="Times New Roman"/>
                <w:sz w:val="28"/>
                <w:lang w:val="en-US"/>
              </w:rPr>
            </w:pPr>
          </w:p>
        </w:tc>
        <w:tc>
          <w:tcPr>
            <w:tcW w:w="4508" w:type="dxa"/>
          </w:tcPr>
          <w:p w14:paraId="62F61D0B" w14:textId="77777777" w:rsidR="0011508E" w:rsidRPr="00E73730" w:rsidRDefault="0011508E" w:rsidP="00AD672A">
            <w:pPr>
              <w:rPr>
                <w:rFonts w:ascii="Times New Roman" w:hAnsi="Times New Roman" w:cs="Times New Roman"/>
                <w:sz w:val="28"/>
                <w:lang w:val="en-US"/>
              </w:rPr>
            </w:pPr>
          </w:p>
        </w:tc>
      </w:tr>
      <w:tr w:rsidR="0011508E" w14:paraId="156AD715" w14:textId="77777777" w:rsidTr="0011508E">
        <w:tc>
          <w:tcPr>
            <w:tcW w:w="4508" w:type="dxa"/>
          </w:tcPr>
          <w:p w14:paraId="2537CEA2" w14:textId="365DC7FE" w:rsidR="0011508E" w:rsidRPr="00E73730" w:rsidRDefault="0011508E" w:rsidP="00AD672A">
            <w:pPr>
              <w:rPr>
                <w:rFonts w:ascii="Times New Roman" w:hAnsi="Times New Roman" w:cs="Times New Roman"/>
                <w:b/>
                <w:bCs/>
                <w:sz w:val="28"/>
                <w:lang w:val="en-US"/>
              </w:rPr>
            </w:pPr>
            <w:r w:rsidRPr="00E73730">
              <w:rPr>
                <w:rFonts w:ascii="Times New Roman" w:hAnsi="Times New Roman" w:cs="Times New Roman"/>
                <w:b/>
                <w:bCs/>
                <w:sz w:val="28"/>
                <w:lang w:val="en-US"/>
              </w:rPr>
              <w:t>Total</w:t>
            </w:r>
          </w:p>
        </w:tc>
        <w:tc>
          <w:tcPr>
            <w:tcW w:w="4508" w:type="dxa"/>
          </w:tcPr>
          <w:p w14:paraId="68FEE382" w14:textId="05CF2070" w:rsidR="0011508E" w:rsidRPr="00E73730" w:rsidRDefault="0011508E" w:rsidP="00AD672A">
            <w:pPr>
              <w:rPr>
                <w:rFonts w:ascii="Times New Roman" w:hAnsi="Times New Roman" w:cs="Times New Roman"/>
                <w:b/>
                <w:bCs/>
                <w:sz w:val="28"/>
                <w:lang w:val="en-US"/>
              </w:rPr>
            </w:pPr>
            <w:r w:rsidRPr="00E73730">
              <w:rPr>
                <w:rFonts w:ascii="Times New Roman" w:hAnsi="Times New Roman" w:cs="Times New Roman"/>
                <w:b/>
                <w:bCs/>
                <w:sz w:val="28"/>
                <w:lang w:val="en-US"/>
              </w:rPr>
              <w:t>€</w:t>
            </w:r>
            <w:r w:rsidR="00A76EAF" w:rsidRPr="00E73730">
              <w:rPr>
                <w:rFonts w:ascii="Times New Roman" w:hAnsi="Times New Roman" w:cs="Times New Roman"/>
                <w:b/>
                <w:bCs/>
                <w:sz w:val="28"/>
                <w:lang w:val="en-US"/>
              </w:rPr>
              <w:t>4,200</w:t>
            </w:r>
          </w:p>
        </w:tc>
      </w:tr>
    </w:tbl>
    <w:p w14:paraId="4E1F1773" w14:textId="266D9012" w:rsidR="00AD672A" w:rsidRPr="00AD672A" w:rsidRDefault="00AD672A" w:rsidP="00AD672A">
      <w:pPr>
        <w:rPr>
          <w:rFonts w:asciiTheme="majorHAnsi" w:hAnsiTheme="majorHAnsi" w:cstheme="majorHAnsi"/>
          <w:lang w:val="en-US"/>
        </w:rPr>
      </w:pPr>
    </w:p>
    <w:p w14:paraId="024E3AAE" w14:textId="1D1FE60C" w:rsidR="00AD672A" w:rsidRDefault="00AD672A" w:rsidP="00AD672A">
      <w:pPr>
        <w:rPr>
          <w:rFonts w:asciiTheme="majorHAnsi" w:hAnsiTheme="majorHAnsi" w:cstheme="majorHAnsi"/>
          <w:i/>
          <w:iCs/>
          <w:lang w:val="en-US"/>
        </w:rPr>
      </w:pPr>
    </w:p>
    <w:p w14:paraId="6BC92150" w14:textId="1E0FFACB" w:rsidR="0011508E" w:rsidRDefault="0011508E" w:rsidP="00AD672A">
      <w:pPr>
        <w:rPr>
          <w:rFonts w:asciiTheme="majorHAnsi" w:hAnsiTheme="majorHAnsi" w:cstheme="majorHAnsi"/>
          <w:i/>
          <w:iCs/>
          <w:lang w:val="en-US"/>
        </w:rPr>
      </w:pPr>
    </w:p>
    <w:p w14:paraId="51B14421" w14:textId="2763952C" w:rsidR="0011508E" w:rsidRPr="00AD672A" w:rsidRDefault="0011508E" w:rsidP="00AD672A">
      <w:pPr>
        <w:rPr>
          <w:rFonts w:asciiTheme="majorHAnsi" w:hAnsiTheme="majorHAnsi" w:cstheme="majorHAnsi"/>
          <w:i/>
          <w:iCs/>
          <w:lang w:val="en-US"/>
        </w:rPr>
      </w:pPr>
      <w:r>
        <w:rPr>
          <w:rFonts w:asciiTheme="majorHAnsi" w:hAnsiTheme="majorHAnsi" w:cstheme="majorHAnsi"/>
          <w:i/>
          <w:iCs/>
          <w:lang w:val="en-US"/>
        </w:rPr>
        <w:t xml:space="preserve">Please send this form, together with your CV, before 1 June 2023 to </w:t>
      </w:r>
      <w:hyperlink r:id="rId5" w:history="1">
        <w:r w:rsidRPr="00B90E4F">
          <w:rPr>
            <w:rStyle w:val="Hyperlink"/>
            <w:rFonts w:asciiTheme="majorHAnsi" w:hAnsiTheme="majorHAnsi" w:cstheme="majorHAnsi"/>
            <w:i/>
            <w:iCs/>
            <w:lang w:val="en-US"/>
          </w:rPr>
          <w:t>criticalpathways@uu.nl</w:t>
        </w:r>
      </w:hyperlink>
      <w:r>
        <w:rPr>
          <w:rFonts w:asciiTheme="majorHAnsi" w:hAnsiTheme="majorHAnsi" w:cstheme="majorHAnsi"/>
          <w:i/>
          <w:iCs/>
          <w:lang w:val="en-US"/>
        </w:rPr>
        <w:t xml:space="preserve"> </w:t>
      </w:r>
    </w:p>
    <w:sectPr w:rsidR="0011508E" w:rsidRPr="00AD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444B"/>
    <w:multiLevelType w:val="multilevel"/>
    <w:tmpl w:val="5654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56D48"/>
    <w:multiLevelType w:val="hybridMultilevel"/>
    <w:tmpl w:val="B5DC4E08"/>
    <w:lvl w:ilvl="0" w:tplc="175C97B6">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6F72AA"/>
    <w:multiLevelType w:val="multilevel"/>
    <w:tmpl w:val="73D6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932C3"/>
    <w:multiLevelType w:val="hybridMultilevel"/>
    <w:tmpl w:val="3BE89EBC"/>
    <w:lvl w:ilvl="0" w:tplc="175C97B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21693"/>
    <w:multiLevelType w:val="hybridMultilevel"/>
    <w:tmpl w:val="602C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E5950"/>
    <w:multiLevelType w:val="hybridMultilevel"/>
    <w:tmpl w:val="D4F8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618907">
    <w:abstractNumId w:val="1"/>
  </w:num>
  <w:num w:numId="2" w16cid:durableId="1139221691">
    <w:abstractNumId w:val="5"/>
  </w:num>
  <w:num w:numId="3" w16cid:durableId="1005324302">
    <w:abstractNumId w:val="4"/>
  </w:num>
  <w:num w:numId="4" w16cid:durableId="2080519574">
    <w:abstractNumId w:val="3"/>
  </w:num>
  <w:num w:numId="5" w16cid:durableId="1795707200">
    <w:abstractNumId w:val="0"/>
  </w:num>
  <w:num w:numId="6" w16cid:durableId="56583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2A"/>
    <w:rsid w:val="000063CC"/>
    <w:rsid w:val="000066A2"/>
    <w:rsid w:val="00010353"/>
    <w:rsid w:val="00064248"/>
    <w:rsid w:val="00077E70"/>
    <w:rsid w:val="00094B80"/>
    <w:rsid w:val="000C0D44"/>
    <w:rsid w:val="000C6169"/>
    <w:rsid w:val="000F1567"/>
    <w:rsid w:val="00101449"/>
    <w:rsid w:val="0011508E"/>
    <w:rsid w:val="00122673"/>
    <w:rsid w:val="0012659F"/>
    <w:rsid w:val="00143277"/>
    <w:rsid w:val="001664FF"/>
    <w:rsid w:val="001867F1"/>
    <w:rsid w:val="001B45A7"/>
    <w:rsid w:val="001B79F6"/>
    <w:rsid w:val="001E31A7"/>
    <w:rsid w:val="00254204"/>
    <w:rsid w:val="00254601"/>
    <w:rsid w:val="00263B8E"/>
    <w:rsid w:val="002809A0"/>
    <w:rsid w:val="002829D1"/>
    <w:rsid w:val="002B192B"/>
    <w:rsid w:val="002B1E2A"/>
    <w:rsid w:val="002C7B2A"/>
    <w:rsid w:val="002F21AB"/>
    <w:rsid w:val="002F3EE6"/>
    <w:rsid w:val="00344CA8"/>
    <w:rsid w:val="00370733"/>
    <w:rsid w:val="00377891"/>
    <w:rsid w:val="00386DB8"/>
    <w:rsid w:val="003940F1"/>
    <w:rsid w:val="00396455"/>
    <w:rsid w:val="003A4B6C"/>
    <w:rsid w:val="003D2577"/>
    <w:rsid w:val="003D43D5"/>
    <w:rsid w:val="003E07EC"/>
    <w:rsid w:val="003E1961"/>
    <w:rsid w:val="003F2CAB"/>
    <w:rsid w:val="003F42F3"/>
    <w:rsid w:val="00402BA3"/>
    <w:rsid w:val="004061ED"/>
    <w:rsid w:val="00410CEC"/>
    <w:rsid w:val="00425CC7"/>
    <w:rsid w:val="0043748C"/>
    <w:rsid w:val="00487539"/>
    <w:rsid w:val="004B2E35"/>
    <w:rsid w:val="004B6822"/>
    <w:rsid w:val="004F26D2"/>
    <w:rsid w:val="0058083D"/>
    <w:rsid w:val="00585437"/>
    <w:rsid w:val="005A3265"/>
    <w:rsid w:val="005A5E1E"/>
    <w:rsid w:val="005D3292"/>
    <w:rsid w:val="00616EFF"/>
    <w:rsid w:val="00623CBD"/>
    <w:rsid w:val="0063304D"/>
    <w:rsid w:val="00656F44"/>
    <w:rsid w:val="00657CD2"/>
    <w:rsid w:val="00684CC5"/>
    <w:rsid w:val="00685F76"/>
    <w:rsid w:val="006A3350"/>
    <w:rsid w:val="006C1EE7"/>
    <w:rsid w:val="007037D5"/>
    <w:rsid w:val="007179C9"/>
    <w:rsid w:val="007179DB"/>
    <w:rsid w:val="00722CDC"/>
    <w:rsid w:val="007320DE"/>
    <w:rsid w:val="0074218E"/>
    <w:rsid w:val="00763D01"/>
    <w:rsid w:val="007A0803"/>
    <w:rsid w:val="007A5107"/>
    <w:rsid w:val="007A5251"/>
    <w:rsid w:val="007B0DA5"/>
    <w:rsid w:val="007B140F"/>
    <w:rsid w:val="007E7A97"/>
    <w:rsid w:val="007F075E"/>
    <w:rsid w:val="00807B4E"/>
    <w:rsid w:val="00827171"/>
    <w:rsid w:val="00852840"/>
    <w:rsid w:val="00882032"/>
    <w:rsid w:val="008A650B"/>
    <w:rsid w:val="008C23C6"/>
    <w:rsid w:val="008C67C1"/>
    <w:rsid w:val="008E0092"/>
    <w:rsid w:val="009448BD"/>
    <w:rsid w:val="00945D7B"/>
    <w:rsid w:val="009674C5"/>
    <w:rsid w:val="009842E2"/>
    <w:rsid w:val="00985298"/>
    <w:rsid w:val="00993D94"/>
    <w:rsid w:val="00A10783"/>
    <w:rsid w:val="00A147DF"/>
    <w:rsid w:val="00A76EAF"/>
    <w:rsid w:val="00A8789A"/>
    <w:rsid w:val="00A916BF"/>
    <w:rsid w:val="00AA77D1"/>
    <w:rsid w:val="00AC352A"/>
    <w:rsid w:val="00AC78E5"/>
    <w:rsid w:val="00AC7D78"/>
    <w:rsid w:val="00AD672A"/>
    <w:rsid w:val="00B16B7E"/>
    <w:rsid w:val="00B466A1"/>
    <w:rsid w:val="00B71C4D"/>
    <w:rsid w:val="00B72ADC"/>
    <w:rsid w:val="00B7381E"/>
    <w:rsid w:val="00B914BD"/>
    <w:rsid w:val="00BA2358"/>
    <w:rsid w:val="00BA4111"/>
    <w:rsid w:val="00BB2308"/>
    <w:rsid w:val="00BC2F5D"/>
    <w:rsid w:val="00BC4106"/>
    <w:rsid w:val="00C364AE"/>
    <w:rsid w:val="00C46C71"/>
    <w:rsid w:val="00C54A0E"/>
    <w:rsid w:val="00C952D7"/>
    <w:rsid w:val="00CA07B9"/>
    <w:rsid w:val="00CA461F"/>
    <w:rsid w:val="00CD2432"/>
    <w:rsid w:val="00CE28C6"/>
    <w:rsid w:val="00CE2F52"/>
    <w:rsid w:val="00CF5C94"/>
    <w:rsid w:val="00D10FDB"/>
    <w:rsid w:val="00D20CCA"/>
    <w:rsid w:val="00D435A4"/>
    <w:rsid w:val="00D57F6C"/>
    <w:rsid w:val="00D6562E"/>
    <w:rsid w:val="00D9049D"/>
    <w:rsid w:val="00DB0297"/>
    <w:rsid w:val="00DB1F4E"/>
    <w:rsid w:val="00DE5585"/>
    <w:rsid w:val="00DF0AB1"/>
    <w:rsid w:val="00DF4385"/>
    <w:rsid w:val="00E73730"/>
    <w:rsid w:val="00E766A3"/>
    <w:rsid w:val="00E9357A"/>
    <w:rsid w:val="00EA0571"/>
    <w:rsid w:val="00F22816"/>
    <w:rsid w:val="00F2317D"/>
    <w:rsid w:val="00F252F9"/>
    <w:rsid w:val="00F80F68"/>
    <w:rsid w:val="00F86F57"/>
    <w:rsid w:val="00F972F7"/>
    <w:rsid w:val="00FB4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B48A"/>
  <w15:chartTrackingRefBased/>
  <w15:docId w15:val="{C08F4FDF-3A67-4DAD-8FD4-B6C6C92F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2A"/>
    <w:pPr>
      <w:ind w:left="720"/>
      <w:contextualSpacing/>
    </w:pPr>
  </w:style>
  <w:style w:type="table" w:styleId="TableGrid">
    <w:name w:val="Table Grid"/>
    <w:basedOn w:val="TableNormal"/>
    <w:uiPriority w:val="39"/>
    <w:rsid w:val="00AD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508E"/>
    <w:rPr>
      <w:color w:val="0563C1" w:themeColor="hyperlink"/>
      <w:u w:val="single"/>
    </w:rPr>
  </w:style>
  <w:style w:type="character" w:customStyle="1" w:styleId="UnresolvedMention1">
    <w:name w:val="Unresolved Mention1"/>
    <w:basedOn w:val="DefaultParagraphFont"/>
    <w:uiPriority w:val="99"/>
    <w:semiHidden/>
    <w:unhideWhenUsed/>
    <w:rsid w:val="00115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7946">
      <w:bodyDiv w:val="1"/>
      <w:marLeft w:val="0"/>
      <w:marRight w:val="0"/>
      <w:marTop w:val="0"/>
      <w:marBottom w:val="0"/>
      <w:divBdr>
        <w:top w:val="none" w:sz="0" w:space="0" w:color="auto"/>
        <w:left w:val="none" w:sz="0" w:space="0" w:color="auto"/>
        <w:bottom w:val="none" w:sz="0" w:space="0" w:color="auto"/>
        <w:right w:val="none" w:sz="0" w:space="0" w:color="auto"/>
      </w:divBdr>
      <w:divsChild>
        <w:div w:id="286861018">
          <w:marLeft w:val="0"/>
          <w:marRight w:val="0"/>
          <w:marTop w:val="150"/>
          <w:marBottom w:val="0"/>
          <w:divBdr>
            <w:top w:val="none" w:sz="0" w:space="0" w:color="auto"/>
            <w:left w:val="none" w:sz="0" w:space="0" w:color="auto"/>
            <w:bottom w:val="none" w:sz="0" w:space="0" w:color="auto"/>
            <w:right w:val="none" w:sz="0" w:space="0" w:color="auto"/>
          </w:divBdr>
        </w:div>
        <w:div w:id="1054352644">
          <w:marLeft w:val="0"/>
          <w:marRight w:val="0"/>
          <w:marTop w:val="0"/>
          <w:marBottom w:val="0"/>
          <w:divBdr>
            <w:top w:val="none" w:sz="0" w:space="0" w:color="auto"/>
            <w:left w:val="none" w:sz="0" w:space="0" w:color="auto"/>
            <w:bottom w:val="none" w:sz="0" w:space="0" w:color="auto"/>
            <w:right w:val="none" w:sz="0" w:space="0" w:color="auto"/>
          </w:divBdr>
          <w:divsChild>
            <w:div w:id="1350835033">
              <w:marLeft w:val="0"/>
              <w:marRight w:val="0"/>
              <w:marTop w:val="0"/>
              <w:marBottom w:val="180"/>
              <w:divBdr>
                <w:top w:val="none" w:sz="0" w:space="0" w:color="auto"/>
                <w:left w:val="none" w:sz="0" w:space="0" w:color="auto"/>
                <w:bottom w:val="none" w:sz="0" w:space="0" w:color="auto"/>
                <w:right w:val="none" w:sz="0" w:space="0" w:color="auto"/>
              </w:divBdr>
              <w:divsChild>
                <w:div w:id="4288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10218">
      <w:bodyDiv w:val="1"/>
      <w:marLeft w:val="0"/>
      <w:marRight w:val="0"/>
      <w:marTop w:val="0"/>
      <w:marBottom w:val="0"/>
      <w:divBdr>
        <w:top w:val="none" w:sz="0" w:space="0" w:color="auto"/>
        <w:left w:val="none" w:sz="0" w:space="0" w:color="auto"/>
        <w:bottom w:val="none" w:sz="0" w:space="0" w:color="auto"/>
        <w:right w:val="none" w:sz="0" w:space="0" w:color="auto"/>
      </w:divBdr>
    </w:div>
    <w:div w:id="14167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iticalpathways@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Gerritsen, T.J. (Tom)</dc:creator>
  <cp:keywords/>
  <dc:description/>
  <cp:lastModifiedBy>Oludare, O.E. (Olupemi)</cp:lastModifiedBy>
  <cp:revision>2</cp:revision>
  <dcterms:created xsi:type="dcterms:W3CDTF">2023-06-01T10:46:00Z</dcterms:created>
  <dcterms:modified xsi:type="dcterms:W3CDTF">2023-06-01T10:46:00Z</dcterms:modified>
</cp:coreProperties>
</file>