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236b58f3fdf44378fadd14c3b4ea9f74d3106d6"/>
    <w:p>
      <w:pPr>
        <w:pStyle w:val="Heading1"/>
      </w:pPr>
      <w:r>
        <w:t xml:space="preserve">ADW-Handbuch — den Agentic Developer Workflow betreiben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t xml:space="preserve">Zielgruppe: Entwickler, die ADW gegen ihre eigenen Repositories laufen lassen.</w:t>
      </w:r>
      <w:r>
        <w:t xml:space="preserve"> </w:t>
      </w:r>
      <w: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(Tiefenblick in</w:t>
      </w:r>
      <w:r>
        <w:t xml:space="preserve"> </w:t>
      </w:r>
      <w:r>
        <w:t xml:space="preserve">die sieben Phasen und ihre Schleifen) ·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  <w:r>
        <w:t xml:space="preserve"> </w:t>
      </w:r>
      <w:r>
        <w:t xml:space="preserve">(Contributor-Spec und Philosophie).</w:t>
      </w:r>
    </w:p>
    <w:bookmarkStart w:id="26" w:name="auf-einen-blick"/>
    <w:p>
      <w:pPr>
        <w:pStyle w:val="Heading2"/>
      </w:pPr>
      <w:r>
        <w:t xml:space="preserve">Auf einen Blick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Was: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führt ein Issue durch</w:t>
      </w:r>
      <w:r>
        <w:t xml:space="preserve"> </w:t>
      </w:r>
      <w:r>
        <w:rPr>
          <w:b/>
          <w:bCs/>
        </w:rPr>
        <w:t xml:space="preserve">Spec → Plan + Kontrakt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Codex-Review → finales Review → Push/CI</w:t>
      </w:r>
      <w:r>
        <w:t xml:space="preserve">. Agents liefern</w:t>
      </w:r>
      <w:r>
        <w:t xml:space="preserve"> </w:t>
      </w:r>
      <w:r>
        <w:t xml:space="preserve">Urteilsvermögen, der Kontrollfluss ist deterministisches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Einstieg: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anlegen →</w:t>
      </w:r>
      <w:r>
        <w:t xml:space="preserve"> </w:t>
      </w:r>
      <w:r>
        <w:rPr>
          <w:rStyle w:val="VerbatimChar"/>
        </w:rPr>
        <w:t xml:space="preserve">adw run --repo &lt;pfad&gt;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Kontrolle behalten:</w:t>
      </w:r>
      <w:r>
        <w:t xml:space="preserve"> </w:t>
      </w:r>
      <w:r>
        <w:t xml:space="preserve">Standardmäßig hält der Lauf nach dem Plan (Exit 2).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lesen, dann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Zuschauen: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öffnet einen read-only Run Inspector auf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Wenn es schiefgeht: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Nach</w:t>
      </w:r>
      <w:r>
        <w:t xml:space="preserve"> </w:t>
      </w:r>
      <w:r>
        <w:t xml:space="preserve">einem Absturz oder erschöpftem Plan-Limit setzt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exakt</w:t>
      </w:r>
      <w:r>
        <w:t xml:space="preserve"> </w:t>
      </w:r>
      <w:r>
        <w:t xml:space="preserve">dort fort, wo der Lauf stand.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Ein Lauf aus deiner Sicht: Exit-Codes und nächster Schritt" title="" id="24" name="Picture"/>
            <a:graphic>
              <a:graphicData uri="http://schemas.openxmlformats.org/drawingml/2006/picture">
                <pic:pic>
                  <pic:nvPicPr>
                    <pic:cNvPr descr="/tmp/tmpgr3muoi7/emf/diagrams/handbook/run-lifecycle.d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 Lauf aus deiner Sicht: Exit-Codes und nächster Schritt</w:t>
      </w:r>
    </w:p>
    <w:bookmarkEnd w:id="26"/>
    <w:bookmarkStart w:id="27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2"/>
        </w:numPr>
      </w:pPr>
      <w:hyperlink w:anchor="X0fae01aa2b6c2158423ad175a502f4ec8418cb9">
        <w:r>
          <w:rPr>
            <w:rStyle w:val="Hyperlink"/>
          </w:rPr>
          <w:t xml:space="preserve">Was ADW ist</w:t>
        </w:r>
      </w:hyperlink>
    </w:p>
    <w:p>
      <w:pPr>
        <w:pStyle w:val="Compact"/>
        <w:numPr>
          <w:ilvl w:val="0"/>
          <w:numId w:val="1002"/>
        </w:numPr>
      </w:pPr>
      <w:hyperlink w:anchor="Xee77e5b987fdbf02180d7f93c00196d78e785ad">
        <w:r>
          <w:rPr>
            <w:rStyle w:val="Hyperlink"/>
          </w:rPr>
          <w:t xml:space="preserve">Voraussetzungen und Installation</w:t>
        </w:r>
      </w:hyperlink>
    </w:p>
    <w:p>
      <w:pPr>
        <w:pStyle w:val="Compact"/>
        <w:numPr>
          <w:ilvl w:val="0"/>
          <w:numId w:val="1002"/>
        </w:numPr>
      </w:pPr>
      <w:hyperlink w:anchor="Xfba69273784961d67ee65f0ab6d0a94c52a4a87">
        <w:r>
          <w:rPr>
            <w:rStyle w:val="Hyperlink"/>
          </w:rPr>
          <w:t xml:space="preserve">Ziel-Repo vorbereiten</w:t>
        </w:r>
      </w:hyperlink>
    </w:p>
    <w:p>
      <w:pPr>
        <w:pStyle w:val="Compact"/>
        <w:numPr>
          <w:ilvl w:val="0"/>
          <w:numId w:val="1002"/>
        </w:numPr>
      </w:pPr>
      <w:hyperlink w:anchor="Xe6554c79d9410286785c3d76e39ce67c2012f3c">
        <w:r>
          <w:rPr>
            <w:rStyle w:val="Hyperlink"/>
          </w:rPr>
          <w:t xml:space="preserve">Der erste Lauf: Dry Run</w:t>
        </w:r>
      </w:hyperlink>
    </w:p>
    <w:p>
      <w:pPr>
        <w:pStyle w:val="Compact"/>
        <w:numPr>
          <w:ilvl w:val="0"/>
          <w:numId w:val="1002"/>
        </w:numPr>
      </w:pPr>
      <w:hyperlink w:anchor="X5e824e77e4d80db511eb5283b83ac495373a73f">
        <w:r>
          <w:rPr>
            <w:rStyle w:val="Hyperlink"/>
          </w:rPr>
          <w:t xml:space="preserve">Echte Läufe</w:t>
        </w:r>
      </w:hyperlink>
    </w:p>
    <w:p>
      <w:pPr>
        <w:pStyle w:val="Compact"/>
        <w:numPr>
          <w:ilvl w:val="0"/>
          <w:numId w:val="1002"/>
        </w:numPr>
      </w:pPr>
      <w:hyperlink w:anchor="X072f13421534b569939dde1a5d58d16f36e7615">
        <w:r>
          <w:rPr>
            <w:rStyle w:val="Hyperlink"/>
          </w:rPr>
          <w:t xml:space="preserve">Freigabe-Gates und Haltepunkte</w:t>
        </w:r>
      </w:hyperlink>
    </w:p>
    <w:p>
      <w:pPr>
        <w:pStyle w:val="Compact"/>
        <w:numPr>
          <w:ilvl w:val="0"/>
          <w:numId w:val="1002"/>
        </w:numPr>
      </w:pPr>
      <w:hyperlink w:anchor="Xec143c06e385d4b3ed481ca644b9e3b922f0e70">
        <w:r>
          <w:rPr>
            <w:rStyle w:val="Hyperlink"/>
          </w:rPr>
          <w:t xml:space="preserve">CLI-Referenz</w:t>
        </w:r>
      </w:hyperlink>
    </w:p>
    <w:p>
      <w:pPr>
        <w:pStyle w:val="Compact"/>
        <w:numPr>
          <w:ilvl w:val="0"/>
          <w:numId w:val="1002"/>
        </w:numPr>
      </w:pPr>
      <w:hyperlink w:anchor="Xf3eca4a53c441a27b77ad39b4932c5b19b8417a">
        <w:r>
          <w:rPr>
            <w:rStyle w:val="Hyperlink"/>
          </w:rPr>
          <w:t xml:space="preserve">Der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a20edf0c3244932be63ee6825a1725683ceada6">
        <w:r>
          <w:rPr>
            <w:rStyle w:val="Hyperlink"/>
          </w:rPr>
          <w:t xml:space="preserve">Lauf-Artefakte und wie man sie liest</w:t>
        </w:r>
      </w:hyperlink>
    </w:p>
    <w:p>
      <w:pPr>
        <w:pStyle w:val="Compact"/>
        <w:numPr>
          <w:ilvl w:val="0"/>
          <w:numId w:val="1002"/>
        </w:numPr>
      </w:pPr>
      <w:hyperlink w:anchor="X878759ab0b74ed8be177b94a46c27f0ea779fa7">
        <w:r>
          <w:rPr>
            <w:rStyle w:val="Hyperlink"/>
          </w:rPr>
          <w:t xml:space="preserve">Absturz, Pause, Fortsetzen</w:t>
        </w:r>
      </w:hyperlink>
    </w:p>
    <w:p>
      <w:pPr>
        <w:pStyle w:val="Compact"/>
        <w:numPr>
          <w:ilvl w:val="0"/>
          <w:numId w:val="1002"/>
        </w:numPr>
      </w:pPr>
      <w:hyperlink w:anchor="X4ee0ddd467288de47a159e7c8492932a4e095f6">
        <w:r>
          <w:rPr>
            <w:rStyle w:val="Hyperlink"/>
          </w:rPr>
          <w:t xml:space="preserve">Aufbewahrung und Aufräumen</w:t>
        </w:r>
      </w:hyperlink>
    </w:p>
    <w:p>
      <w:pPr>
        <w:pStyle w:val="Compact"/>
        <w:numPr>
          <w:ilvl w:val="0"/>
          <w:numId w:val="1002"/>
        </w:numPr>
      </w:pPr>
      <w:hyperlink w:anchor="X3d7789a69cc2c5253b6ce299683dca7ac45c744">
        <w:r>
          <w:rPr>
            <w:rStyle w:val="Hyperlink"/>
          </w:rPr>
          <w:t xml:space="preserve">Abrechnung und Plan-Limits</w:t>
        </w:r>
      </w:hyperlink>
    </w:p>
    <w:p>
      <w:pPr>
        <w:pStyle w:val="Compact"/>
        <w:numPr>
          <w:ilvl w:val="0"/>
          <w:numId w:val="1002"/>
        </w:numPr>
      </w:pPr>
      <w:hyperlink w:anchor="X42984b47e5e1ca7c0b35850ba5980ea1d20d940">
        <w:r>
          <w:rPr>
            <w:rStyle w:val="Hyperlink"/>
          </w:rPr>
          <w:t xml:space="preserve">Gute Issues schreiben (Briefs)</w:t>
        </w:r>
      </w:hyperlink>
    </w:p>
    <w:p>
      <w:pPr>
        <w:pStyle w:val="Compact"/>
        <w:numPr>
          <w:ilvl w:val="0"/>
          <w:numId w:val="1002"/>
        </w:numPr>
      </w:pPr>
      <w:hyperlink w:anchor="X793250b13bc2fe99eb23d63243ed2bc20de89c9">
        <w:r>
          <w:rPr>
            <w:rStyle w:val="Hyperlink"/>
          </w:rPr>
          <w:t xml:space="preserve">Eskalationen</w:t>
        </w:r>
      </w:hyperlink>
    </w:p>
    <w:p>
      <w:pPr>
        <w:pStyle w:val="Compact"/>
        <w:numPr>
          <w:ilvl w:val="0"/>
          <w:numId w:val="1002"/>
        </w:numPr>
      </w:pPr>
      <w:hyperlink w:anchor="X2b86f758e52dea5e4ec3f7bfff7989aceaa324c">
        <w:r>
          <w:rPr>
            <w:rStyle w:val="Hyperlink"/>
          </w:rPr>
          <w:t xml:space="preserve">Fehlerbehebung und FAQ</w:t>
        </w:r>
      </w:hyperlink>
    </w:p>
    <w:p>
      <w:pPr>
        <w:pStyle w:val="Compact"/>
        <w:numPr>
          <w:ilvl w:val="0"/>
          <w:numId w:val="1002"/>
        </w:numPr>
      </w:pPr>
      <w:hyperlink w:anchor="Xa192deb09e64d2449d8a07682d007d194515278">
        <w:r>
          <w:rPr>
            <w:rStyle w:val="Hyperlink"/>
          </w:rPr>
          <w:t xml:space="preserve">Glossar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0fae01aa2b6c2158423ad175a502f4ec8418cb9"/>
    <w:p>
      <w:pPr>
        <w:pStyle w:val="Heading2"/>
      </w:pPr>
      <w:r>
        <w:t xml:space="preserve">1. Was ADW ist</w:t>
      </w:r>
    </w:p>
    <w:p>
      <w:pPr>
        <w:pStyle w:val="FirstParagraph"/>
      </w:pPr>
      <w:r>
        <w:t xml:space="preserve">ADW ist ein Python-Orchestrator. Du gibst ihm ein Issue (Freitext, ein</w:t>
      </w:r>
      <w:r>
        <w:t xml:space="preserve"> </w:t>
      </w:r>
      <w:r>
        <w:t xml:space="preserve">GitLab-Issue oder ein GitHub-Issue); zurück kommt ein</w:t>
      </w:r>
      <w:r>
        <w:t xml:space="preserve"> </w:t>
      </w:r>
      <w:r>
        <w:rPr>
          <w:b/>
          <w:bCs/>
        </w:rPr>
        <w:t xml:space="preserve">gepushter Feature-Branch,</w:t>
      </w:r>
      <w:r>
        <w:rPr>
          <w:b/>
          <w:bCs/>
        </w:rPr>
        <w:t xml:space="preserve"> </w:t>
      </w:r>
      <w:r>
        <w:rPr>
          <w:b/>
          <w:bCs/>
        </w:rPr>
        <w:t xml:space="preserve">dessen CI-Pipeline — inklusive eines optionalen Staging-Jobs — grün ist</w:t>
      </w:r>
      <w:r>
        <w:t xml:space="preserve">.</w:t>
      </w:r>
    </w:p>
    <w:p>
      <w:pPr>
        <w:pStyle w:val="BodyText"/>
      </w:pPr>
      <w:r>
        <w:t xml:space="preserve">Drei Regeln prägen alles, was du beobachten wirst: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Kontrollfluss ist Code, nicht Prompt.</w:t>
      </w:r>
      <w:r>
        <w:t xml:space="preserve"> </w:t>
      </w:r>
      <w:r>
        <w:t xml:space="preserve">Schleifen, Gates, Merges, Dispatch,</w:t>
      </w:r>
      <w:r>
        <w:t xml:space="preserve"> </w:t>
      </w:r>
      <w:r>
        <w:t xml:space="preserve">Triage, Limits und CI-Polling sind schlichtes Python (0 Tokens). Agents</w:t>
      </w:r>
      <w:r>
        <w:t xml:space="preserve"> </w:t>
      </w:r>
      <w:r>
        <w:t xml:space="preserve">(Claude Agent SDK + Codex CLI) laufen nur dort, wo Urteilsvermögen nötig 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 fixen nie.</w:t>
      </w:r>
      <w:r>
        <w:t xml:space="preserve"> </w:t>
      </w:r>
      <w:r>
        <w:t xml:space="preserve">Jeder Fix wird von einem Build-Agent gemacht und läuft</w:t>
      </w:r>
      <w:r>
        <w:t xml:space="preserve"> </w:t>
      </w:r>
      <w:r>
        <w:t xml:space="preserve">danach erneut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— keine Abkürzung, auch nicht für einen</w:t>
      </w:r>
      <w:r>
        <w:t xml:space="preserve"> </w:t>
      </w:r>
      <w:r>
        <w:t xml:space="preserve">Einzeiler.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Alles ist begrenzt.</w:t>
      </w:r>
      <w:r>
        <w:t xml:space="preserve"> </w:t>
      </w:r>
      <w:r>
        <w:t xml:space="preserve">Jede Schleife hat ein hartes Limit plus</w:t>
      </w:r>
      <w:r>
        <w:t xml:space="preserve"> </w:t>
      </w:r>
      <w:r>
        <w:t xml:space="preserve">Circuit-Breaker. Ist ein Limit erreicht, stoppt ADW und schreibt einen</w:t>
      </w:r>
      <w:r>
        <w:t xml:space="preserve"> </w:t>
      </w:r>
      <w:r>
        <w:t xml:space="preserve">Eskalationsbericht; ein Mensch übernimmt.</w:t>
      </w:r>
    </w:p>
    <w:p>
      <w:pPr>
        <w:pStyle w:val="FirstParagraph"/>
      </w:pPr>
      <w:r>
        <w:t xml:space="preserve">Wer macht was: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Spec-Agent, Plan-Agent (Entwurfsautoren)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ihr Artefakt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Zweiter Entwurfsautor + alle Codex-Reviews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(liefert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Spec-Synthese, Plan-Synthese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Artefakt + 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Build-Agent (einer pro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sein Lane-Worktree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E2E-Triage, CI-Log-Analyst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(strikt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CI-Polling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Wie die Phasen im Detail funktionieren — die Schleifen, die RED-Stufe, die</w:t>
      </w:r>
      <w:r>
        <w:t xml:space="preserve"> </w:t>
      </w:r>
      <w:r>
        <w:t xml:space="preserve">Triage, die Review-Runden-Policy — beschreibt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ee77e5b987fdbf02180d7f93c00196d78e785ad"/>
    <w:p>
      <w:pPr>
        <w:pStyle w:val="Heading2"/>
      </w:pPr>
      <w:r>
        <w:t xml:space="preserve">2. Voraussetzungen und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Weg zum ersten Lauf: von den Voraussetzungen zum ersten echten Lauf" title="" id="30" name="Picture"/>
            <a:graphic>
              <a:graphicData uri="http://schemas.openxmlformats.org/drawingml/2006/picture">
                <pic:pic>
                  <pic:nvPicPr>
                    <pic:cNvPr descr="/tmp/tmpgr3muoi7/emf/diagrams/handbook/setup-path.d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Weg zum ersten Lauf: von den Voraussetzungen zum ersten echten Lauf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Voraussetzung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Wofür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oder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nutzt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-Dateilocks und POSIX-Subprozesse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Laufzeit und Abhängigkeiten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jeder Claude-Agent läuft darüber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existiert (oder Eintrag im macOS-Schlüsselbund)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zweiter Autor und jedes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existiert (oder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authentifiziert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holen, CI pollen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Plan, der Fable 5.1, Opus 5.5 und Sonnet 5.5 enthält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Agent-Registry nutzt alle drei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der Praxis: Max-Plan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dieses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Kern + dev-Gruppe (enthält den GUI-Stack für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Die GUI ist ein</w:t>
      </w:r>
      <w:r>
        <w:t xml:space="preserve"> </w:t>
      </w:r>
      <w:r>
        <w:rPr>
          <w:b/>
          <w:bCs/>
        </w:rPr>
        <w:t xml:space="preserve">optionales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diesem Repo zieht diese bereits über die</w:t>
      </w:r>
      <w:r>
        <w:t xml:space="preserve"> </w:t>
      </w:r>
      <w:r>
        <w:t xml:space="preserve">dev-Gruppe. Wird ADW anderswo als Paket installiert: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oder: pip install 'adw[gui]'</w:t>
      </w:r>
    </w:p>
    <w:p>
      <w:pPr>
        <w:pStyle w:val="FirstParagraph"/>
      </w:pPr>
      <w:r>
        <w:t xml:space="preserve">Ohne das Extra endet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mit Exit 1 und genau diesem Installationshinweis;</w:t>
      </w:r>
      <w:r>
        <w:t xml:space="preserve"> </w:t>
      </w:r>
      <w:r>
        <w:t xml:space="preserve">alle anderen Kommandos funktionieren.</w:t>
      </w:r>
    </w:p>
    <w:p>
      <w:pPr>
        <w:pStyle w:val="BodyText"/>
      </w:pPr>
      <w:r>
        <w:t xml:space="preserve">Alle Beispiele unten nutzen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aus dem ADW-Checkout. Liegt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(z. B.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entfällt das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fba69273784961d67ee65f0ab6d0a94c52a4a87"/>
    <w:p>
      <w:pPr>
        <w:pStyle w:val="Heading2"/>
      </w:pPr>
      <w:r>
        <w:t xml:space="preserve">3. Ziel-Repo vorbereiten</w:t>
      </w:r>
    </w:p>
    <w:p>
      <w:pPr>
        <w:pStyle w:val="FirstParagraph"/>
      </w:pPr>
      <w:r>
        <w:t xml:space="preserve">ADW arbeitet gegen</w:t>
      </w:r>
      <w:r>
        <w:t xml:space="preserve"> </w:t>
      </w:r>
      <w:r>
        <w:rPr>
          <w:b/>
          <w:bCs/>
        </w:rPr>
        <w:t xml:space="preserve">jedes Git-Repo</w:t>
      </w:r>
      <w:r>
        <w:t xml:space="preserve"> </w:t>
      </w:r>
      <w:r>
        <w:t xml:space="preserve">(das</w:t>
      </w:r>
      <w:r>
        <w:t xml:space="preserve"> </w:t>
      </w:r>
      <w:r>
        <w:rPr>
          <w:i/>
          <w:iCs/>
        </w:rPr>
        <w:t xml:space="preserve">Ziel-Repo</w:t>
      </w:r>
      <w:r>
        <w:t xml:space="preserve">). Die gesamte</w:t>
      </w:r>
      <w:r>
        <w:t xml:space="preserve"> </w:t>
      </w:r>
      <w:r>
        <w:t xml:space="preserve">projektspezifische Konfiguration liegt in</w:t>
      </w:r>
      <w:r>
        <w:t xml:space="preserve"> </w:t>
      </w:r>
      <w:r>
        <w:rPr>
          <w:b/>
          <w:bCs/>
        </w:rPr>
        <w:t xml:space="preserve">einer Datei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&lt;ziel&gt;/.adw/config.yaml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/pfad/zum/repo/.adw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/pfad/zum/repo/.adw/config.yaml   </w:t>
      </w:r>
      <w:r>
        <w:rPr>
          <w:rStyle w:val="CommentTok"/>
        </w:rPr>
        <w:t xml:space="preserve"># dann anpassen</w:t>
      </w:r>
    </w:p>
    <w:p>
      <w:pPr>
        <w:pStyle w:val="FirstParagraph"/>
      </w:pPr>
      <w:r>
        <w:t xml:space="preserve">Minimale Single-Lane-Config: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Reihenfolge = Ausführungsreihenfolge,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RED-Beweis: nach dem reinen Test-Lauf muss mindestens ein</w:t>
      </w:r>
      <w:r>
        <w:br/>
      </w:r>
      <w:r>
        <w:rPr>
          <w:rStyle w:val="CommentTok"/>
        </w:rPr>
        <w:t xml:space="preserve">      # markiertes Gate rot sein, bevor die Implementierung startet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c39b6052325cc7296ec25323514433a11c46323"/>
    <w:p>
      <w:pPr>
        <w:pStyle w:val="Heading3"/>
      </w:pPr>
      <w:r>
        <w:t xml:space="preserve">3.1 Config-Referenz (jeder Key)</w:t>
      </w:r>
    </w:p>
    <w:p>
      <w:pPr>
        <w:pStyle w:val="FirstParagraph"/>
      </w:pPr>
      <w:r>
        <w:t xml:space="preserve">Defaults wie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Unbekannte Keys werden überall abgelehnt.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ufbau von .adw/config.yaml: jeder Abschnitt, Pflicht oder optional, mit Defaults" title="" id="35" name="Picture"/>
            <a:graphic>
              <a:graphicData uri="http://schemas.openxmlformats.org/drawingml/2006/picture">
                <pic:pic>
                  <pic:nvPicPr>
                    <pic:cNvPr descr="/tmp/tmpgr3muoi7/emf/diagrams/handbook/config-anatomy.de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Aufbau von .adw/config.yaml: jeder Abschnitt, Pflicht oder optional, mit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die Lanes abzweigen und gegen den die Diffs laufen. Nicht leer.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mit mindestens einer Lane. Erlaubte Lane-Namen: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(sonst nichts).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ein Gate pro Lane. Läuft in Reihenfolge; das erste rote Gate beendet den Durchgang.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Anzeigename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Shell-Kommando, läuft im Lane-Worktree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Sekunden, Ganzzahl &gt; 0 (ein YAML-Boolean wird abgelehnt).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 ein RED-Beweis-Gate (strikter Boolean). Siehe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 + Sekunden. Beide Pflicht, wenn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gesetzt ist. Nur mit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genutzt.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Ungesetzt = Erkennung an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ein unbekannter Host (z. B. self-hosted mit eigener Domain) lässt ein echtes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/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schon im Vorflug scheitern, bevor ein Agent läuft (ein Dry-Run fällt auf GitLab zurück). Bei self-hosted Forges den Key daher immer setzen.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 zwischen Pipeline-Abfragen.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Gesamtbudget fürs Warten auf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Job, der zusätzlich grün sein muss (z. B.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Zeitlimit in Sekunden für jeden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-Aufruf (Autor und Review teilen 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schreiben.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gar kein Ereignis-Log (die GUI hat für diesen Lauf dann nichts zu zeigen).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Automatisches Pruning nach einem erfolgreichen Lauf behält die neuesten N Läufe.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nie automatisch prunen.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Halte: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und/oder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Siehe §6.</w:t>
            </w:r>
          </w:p>
        </w:tc>
      </w:tr>
    </w:tbl>
    <w:p>
      <w:pPr>
        <w:pStyle w:val="BodyText"/>
      </w:pPr>
      <w:r>
        <w:t xml:space="preserve">Die Validierung ist strikt und fail-fast: fehlende Datei, ungültiges YAML,</w:t>
      </w:r>
      <w:r>
        <w:t xml:space="preserve"> </w:t>
      </w:r>
      <w:r>
        <w:t xml:space="preserve">doppelter Key, unbekannter Key, Lane ohne Gates, Gate ohne Timeout,</w:t>
      </w:r>
      <w:r>
        <w:t xml:space="preserve"> </w:t>
      </w:r>
      <w:r>
        <w:t xml:space="preserve">nicht-boolesches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oder unbekannter Haltepunkt brechen</w:t>
      </w:r>
      <w:r>
        <w:t xml:space="preserve"> </w:t>
      </w:r>
      <w:r>
        <w:rPr>
          <w:b/>
          <w:bCs/>
        </w:rPr>
        <w:t xml:space="preserve">ab, bevor</w:t>
      </w:r>
      <w:r>
        <w:t xml:space="preserve"> </w:t>
      </w:r>
      <w:r>
        <w:t xml:space="preserve">irgendetwas passiert — mit Dateipfad und Grund. Außer den dokumentierten</w:t>
      </w:r>
      <w:r>
        <w:t xml:space="preserve"> </w:t>
      </w:r>
      <w:r>
        <w:t xml:space="preserve">Defaults wird nichts geraten.</w:t>
      </w:r>
    </w:p>
    <w:p>
      <w:pPr>
        <w:pStyle w:val="BodyText"/>
      </w:pPr>
      <w:r>
        <w:rPr>
          <w:b/>
          <w:bCs/>
        </w:rPr>
        <w:t xml:space="preserve">Deine Gates sind deine Qualitätsgrenze.</w:t>
      </w:r>
      <w:r>
        <w:t xml:space="preserve"> </w:t>
      </w:r>
      <w:r>
        <w:t xml:space="preserve">ADW akzeptiert einen Build nur, wenn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 grün sind. Was die Gates nicht prüfen, prüft während des Builds</w:t>
      </w:r>
      <w:r>
        <w:t xml:space="preserve"> </w:t>
      </w:r>
      <w:r>
        <w:t xml:space="preserve">niemand — konfiguriere mindestens einen Linter-/Formatter-Check und die</w:t>
      </w:r>
      <w:r>
        <w:t xml:space="preserve"> </w:t>
      </w:r>
      <w:r>
        <w:t xml:space="preserve">Testsuite.</w:t>
      </w:r>
    </w:p>
    <w:p>
      <w:pPr>
        <w:pStyle w:val="BodyText"/>
      </w:pPr>
      <w:r>
        <w:rPr>
          <w:b/>
          <w:bCs/>
        </w:rPr>
        <w:t xml:space="preserve">Gate-Umgebung.</w:t>
      </w:r>
      <w:r>
        <w:t xml:space="preserve"> </w:t>
      </w:r>
      <w:r>
        <w:t xml:space="preserve">Gates und Agents laufen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Alles andere (API-Keys, Cloud-Credentials,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ist für ein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sichtbar. Zusätzlich werden die Lane-Ports injiziert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Braucht deine Testsuite weitere Variablen,</w:t>
      </w:r>
      <w:r>
        <w:t xml:space="preserve"> </w:t>
      </w:r>
      <w:r>
        <w:t xml:space="preserve">setze sie im Gate-Kommando</w:t>
      </w:r>
      <w:r>
        <w:t xml:space="preserve"> </w:t>
      </w:r>
      <w:r>
        <w:t xml:space="preserve">(</w:t>
      </w:r>
      <w:r>
        <w:rPr>
          <w:rStyle w:val="VerbatimChar"/>
        </w:rPr>
        <w:t xml:space="preserve">cmd: "DJANGO_SETTINGS_MODULE=app.settings.test pytest -q"</w:t>
      </w:r>
      <w:r>
        <w:t xml:space="preserve">) oder in einem</w:t>
      </w:r>
      <w:r>
        <w:t xml:space="preserve"> </w:t>
      </w:r>
      <w:r>
        <w:t xml:space="preserve">Wrapper-Skript im Repo.</w:t>
      </w:r>
    </w:p>
    <w:p>
      <w:pPr>
        <w:pStyle w:val="BodyText"/>
      </w:pPr>
      <w:r>
        <w:rPr>
          <w:b/>
          <w:bCs/>
        </w:rPr>
        <w:t xml:space="preserve">Parallelmodus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braucht beide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Sonst eskaliert der Lauf gleich zu Beginn von Phase 1, bevor ein</w:t>
      </w:r>
      <w:r>
        <w:t xml:space="preserve"> </w:t>
      </w:r>
      <w:r>
        <w:t xml:space="preserve">Agent läuft. Single-Lane-Läufe bauen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, falls konfiguriert, sonst die</w:t>
      </w:r>
      <w:r>
        <w:t xml:space="preserve"> </w:t>
      </w:r>
      <w:r>
        <w:t xml:space="preserve">einzige konfigurierte Lane.</w:t>
      </w:r>
    </w:p>
    <w:bookmarkEnd w:id="37"/>
    <w:bookmarkStart w:id="38" w:name="X703abd9543a79457e7248720f6a4b0157a6658c"/>
    <w:p>
      <w:pPr>
        <w:pStyle w:val="Heading3"/>
      </w:pPr>
      <w:r>
        <w:t xml:space="preserve">3.2 Was ADW in deinem Repo verändert</w:t>
      </w:r>
    </w:p>
    <w:p>
      <w:pPr>
        <w:pStyle w:val="Compact"/>
        <w:numPr>
          <w:ilvl w:val="0"/>
          <w:numId w:val="1004"/>
        </w:numPr>
      </w:pPr>
      <w:r>
        <w:t xml:space="preserve">Es legt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mit einer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(Inhalt</w:t>
      </w:r>
      <w:r>
        <w:t xml:space="preserve"> </w:t>
      </w:r>
      <w:r>
        <w:rPr>
          <w:rStyle w:val="VerbatimChar"/>
        </w:rPr>
        <w:t xml:space="preserve">*</w:t>
      </w:r>
      <w:r>
        <w:t xml:space="preserve">) an — Laufdaten werden</w:t>
      </w:r>
      <w:r>
        <w:t xml:space="preserve"> </w:t>
      </w:r>
      <w:r>
        <w:t xml:space="preserve">nie committet.</w:t>
      </w:r>
    </w:p>
    <w:p>
      <w:pPr>
        <w:pStyle w:val="Compact"/>
        <w:numPr>
          <w:ilvl w:val="0"/>
          <w:numId w:val="1004"/>
        </w:numPr>
      </w:pPr>
      <w:r>
        <w:t xml:space="preserve">Es schreibt sechs</w:t>
      </w:r>
      <w:r>
        <w:t xml:space="preserve"> </w:t>
      </w:r>
      <w:r>
        <w:rPr>
          <w:b/>
          <w:bCs/>
        </w:rPr>
        <w:t xml:space="preserve">ADW-eigene Authoring-Artefakte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Nicht von Hand bearbeiten (siehe §10.2).</w:t>
      </w:r>
    </w:p>
    <w:p>
      <w:pPr>
        <w:pStyle w:val="Compact"/>
        <w:numPr>
          <w:ilvl w:val="0"/>
          <w:numId w:val="1004"/>
        </w:numPr>
      </w:pPr>
      <w:r>
        <w:t xml:space="preserve">Es legt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an (im Parallelmodus zusätzlich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) sowie Snapshot-Refs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Es registriert das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, damit die GUI es findet.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e6554c79d9410286785c3d76e39ce67c2012f3c"/>
    <w:p>
      <w:pPr>
        <w:pStyle w:val="Heading2"/>
      </w:pPr>
      <w:r>
        <w:t xml:space="preserve">4. Der erste Lauf: Dry Run</w:t>
      </w:r>
    </w:p>
    <w:p>
      <w:pPr>
        <w:pStyle w:val="FirstParagraph"/>
      </w:pPr>
      <w:r>
        <w:t xml:space="preserve">Bevor ein Token fließt, den</w:t>
      </w:r>
      <w:r>
        <w:t xml:space="preserve"> </w:t>
      </w:r>
      <w:r>
        <w:rPr>
          <w:b/>
          <w:bCs/>
        </w:rPr>
        <w:t xml:space="preserve">kompletten Kontrollfluss</w:t>
      </w:r>
      <w:r>
        <w:t xml:space="preserve"> </w:t>
      </w:r>
      <w:r>
        <w:t xml:space="preserve">mit geskripteten</w:t>
      </w:r>
      <w:r>
        <w:t xml:space="preserve"> </w:t>
      </w:r>
      <w:r>
        <w:t xml:space="preserve">Mock-Agents durchspielen — 0 Tokens, kein Netz, kein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Was der Dry Run beweist:</w:t>
      </w:r>
    </w:p>
    <w:p>
      <w:pPr>
        <w:pStyle w:val="Compact"/>
        <w:numPr>
          <w:ilvl w:val="0"/>
          <w:numId w:val="1005"/>
        </w:numPr>
      </w:pPr>
      <w:r>
        <w:t xml:space="preserve">deine Config lädt und jede Lane ist verdrahtet;</w:t>
      </w:r>
    </w:p>
    <w:p>
      <w:pPr>
        <w:pStyle w:val="Compact"/>
        <w:numPr>
          <w:ilvl w:val="0"/>
          <w:numId w:val="1005"/>
        </w:numPr>
      </w:pPr>
      <w:r>
        <w:t xml:space="preserve">RED-Stufe, Gate-Schleife und Commit-Pfad funktionieren gegen</w:t>
      </w:r>
      <w:r>
        <w:t xml:space="preserve"> </w:t>
      </w:r>
      <w:r>
        <w:rPr>
          <w:b/>
          <w:bCs/>
        </w:rPr>
        <w:t xml:space="preserve">dein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er ist bewusst kein Schönwetterlauf: jede Lane bekommt ein synthetisches</w:t>
      </w:r>
      <w:r>
        <w:t xml:space="preserve"> </w:t>
      </w:r>
      <w:r>
        <w:t xml:space="preserve">Gate, das einmal fehlschlägt (der Fix geht an dieselbe Session), und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wird ein roter E2E-Lauf in eine Lane zurücktriagiert;</w:t>
      </w:r>
    </w:p>
    <w:p>
      <w:pPr>
        <w:pStyle w:val="Compact"/>
        <w:numPr>
          <w:ilvl w:val="0"/>
          <w:numId w:val="1005"/>
        </w:numPr>
      </w:pPr>
      <w:r>
        <w:t xml:space="preserve">CI wird simuliert (Fake-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nichts wird gepusht.</w:t>
      </w:r>
    </w:p>
    <w:p>
      <w:pPr>
        <w:pStyle w:val="FirstParagraph"/>
      </w:pPr>
      <w:r>
        <w:t xml:space="preserve">Der Dry-Run-Modus steht im Run-State: ein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eines Dry Runs</w:t>
      </w:r>
      <w:r>
        <w:t xml:space="preserve"> </w:t>
      </w:r>
      <w:r>
        <w:t xml:space="preserve">bleibt tokenfrei. Die Mock-Build-Agents hinterlassen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-Dateien</w:t>
      </w:r>
      <w:r>
        <w:t xml:space="preserve"> </w:t>
      </w:r>
      <w:r>
        <w:t xml:space="preserve">auf lokalen Dry-Run-Branches; diese Branches kannst du jederzeit löschen.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(oder das Altflag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) lässt den Dry Run ohne Pause</w:t>
      </w:r>
      <w:r>
        <w:t xml:space="preserve"> </w:t>
      </w:r>
      <w:r>
        <w:t xml:space="preserve">durchlaufen. Ohne das Flag hält auch der Dry Run am Plan-Gate wie ein echter Lauf.</w:t>
      </w:r>
    </w:p>
    <w:p>
      <w:r>
        <w:pict>
          <v:rect style="width:0;height:1.5pt" o:hralign="center" o:hrstd="t" o:hr="t"/>
        </w:pict>
      </w:r>
    </w:p>
    <w:bookmarkEnd w:id="40"/>
    <w:bookmarkStart w:id="46" w:name="X5e824e77e4d80db511eb5283b83ac495373a73f"/>
    <w:p>
      <w:pPr>
        <w:pStyle w:val="Heading2"/>
      </w:pPr>
      <w:r>
        <w:t xml:space="preserve">5. Echte Läufe</w:t>
      </w:r>
    </w:p>
    <w:bookmarkStart w:id="41" w:name="X40d2e167ac425af008004f70a8cbe8ebad57189"/>
    <w:p>
      <w:pPr>
        <w:pStyle w:val="Heading3"/>
      </w:pPr>
      <w:r>
        <w:t xml:space="preserve">5.1 Issue-Quelle wählen</w:t>
      </w:r>
    </w:p>
    <w:p>
      <w:pPr>
        <w:pStyle w:val="FirstParagraph"/>
      </w:pPr>
      <w:r>
        <w:t xml:space="preserve">Genau</w:t>
      </w:r>
      <w:r>
        <w:t xml:space="preserve"> </w:t>
      </w:r>
      <w:r>
        <w:rPr>
          <w:b/>
          <w:bCs/>
        </w:rPr>
        <w:t xml:space="preserve">eine</w:t>
      </w:r>
      <w:r>
        <w:t xml:space="preserve"> </w:t>
      </w:r>
      <w:r>
        <w:t xml:space="preserve">Quelle pro Lauf:</w:t>
      </w:r>
    </w:p>
    <w:p>
      <w:pPr>
        <w:pStyle w:val="SourceCode"/>
      </w:pPr>
      <w:r>
        <w:rPr>
          <w:rStyle w:val="CommentTok"/>
        </w:rPr>
        <w:t xml:space="preserve"># Freitext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bricht ab, wenn das Passwort einen Doppelpunkt enthält"</w:t>
      </w:r>
      <w:r>
        <w:br/>
      </w:r>
      <w:r>
        <w:br/>
      </w:r>
      <w:r>
        <w:rPr>
          <w:rStyle w:val="CommentTok"/>
        </w:rPr>
        <w:t xml:space="preserve"># mehrzeiliger Brief aus einer Datei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~/briefs/warenkorb-rabatte.md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GitLab-Issue (Titel + Beschreibung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GitHub-Issue (Titel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laufen im Verzeichnis des Ziel-Repos und lösen das Projekt über</w:t>
      </w:r>
      <w:r>
        <w:t xml:space="preserve"> </w:t>
      </w:r>
      <w:r>
        <w:t xml:space="preserve">dessen Remote auf.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, falls konfiguriert, sonst die einzige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gleichzeitig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Integration/E2E-Phase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entfällt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Lane-Branches werden auf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 </w:t>
            </w:r>
            <w:r>
              <w:t xml:space="preserve">gemergt, dann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Gepushter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Plan-Verbrauch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niedriger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Opus-Sessions gleichzeitig — leert ein 5-Stunden-Fenster spürbar schneller</w:t>
            </w:r>
          </w:p>
        </w:tc>
      </w:tr>
    </w:tbl>
    <w:bookmarkEnd w:id="42"/>
    <w:bookmarkStart w:id="43" w:name="Xb34937f7fc05edbbae56a1f9c12a6a96923cc25"/>
    <w:p>
      <w:pPr>
        <w:pStyle w:val="Heading3"/>
      </w:pPr>
      <w:r>
        <w:t xml:space="preserve">5.3 Die RED-Stufe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eine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ihr Initial-Build mit</w:t>
      </w:r>
      <w:r>
        <w:t xml:space="preserve"> </w:t>
      </w:r>
      <w:r>
        <w:t xml:space="preserve">einem</w:t>
      </w:r>
      <w:r>
        <w:t xml:space="preserve"> </w:t>
      </w:r>
      <w:r>
        <w:rPr>
          <w:b/>
          <w:bCs/>
        </w:rPr>
        <w:t xml:space="preserve">reinen Test-Lauf</w:t>
      </w:r>
      <w:r>
        <w:t xml:space="preserve">: Der Build-Agent schreibt Tests und sonst nichts;</w:t>
      </w:r>
      <w:r>
        <w:t xml:space="preserve"> </w:t>
      </w:r>
      <w:r>
        <w:t xml:space="preserve">dann führt der Orchestrator genau die markierten Gates aus. Mindestens eines muss</w:t>
      </w:r>
      <w:r>
        <w:t xml:space="preserve"> </w:t>
      </w:r>
      <w:r>
        <w:rPr>
          <w:b/>
          <w:bCs/>
        </w:rPr>
        <w:t xml:space="preserve">rot</w:t>
      </w:r>
      <w:r>
        <w:t xml:space="preserve"> </w:t>
      </w:r>
      <w:r>
        <w:t xml:space="preserve">sein — das ist der Beweis, dass die Tests das geforderte Verhalten</w:t>
      </w:r>
      <w:r>
        <w:t xml:space="preserve"> </w:t>
      </w:r>
      <w:r>
        <w:t xml:space="preserve">abdecken. Danach implementiert dieselbe Session. Sind die markierten Gates nach</w:t>
      </w:r>
      <w:r>
        <w:t xml:space="preserve"> </w:t>
      </w:r>
      <w:r>
        <w:t xml:space="preserve">dem Test-Lauf grün, eskaliert der Lauf (die Tests beweisen nichts). Empfohlen für</w:t>
      </w:r>
      <w:r>
        <w:t xml:space="preserve"> </w:t>
      </w:r>
      <w:r>
        <w:t xml:space="preserve">jede Lane mit Testsuite.</w:t>
      </w:r>
    </w:p>
    <w:bookmarkEnd w:id="43"/>
    <w:bookmarkStart w:id="44" w:name="X5492d95af95f2c0c9e4cb31d1ad50ae04545f21"/>
    <w:p>
      <w:pPr>
        <w:pStyle w:val="Heading3"/>
      </w:pPr>
      <w:r>
        <w:t xml:space="preserve">5.4 Gepinnte Einstellungen</w:t>
      </w:r>
    </w:p>
    <w:p>
      <w:pPr>
        <w:pStyle w:val="FirstParagraph"/>
      </w:pPr>
      <w:r>
        <w:t xml:space="preserve">Beim Start pinnt ADW den effektiven</w:t>
      </w:r>
      <w:r>
        <w:t xml:space="preserve"> </w:t>
      </w:r>
      <w:r>
        <w:rPr>
          <w:b/>
          <w:bCs/>
        </w:rPr>
        <w:t xml:space="preserve">Base-Branch</w:t>
      </w:r>
      <w:r>
        <w:t xml:space="preserve"> </w:t>
      </w:r>
      <w:r>
        <w:t xml:space="preserve">(Config oder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den</w:t>
      </w:r>
      <w:r>
        <w:t xml:space="preserve"> </w:t>
      </w:r>
      <w:r>
        <w:rPr>
          <w:b/>
          <w:bCs/>
        </w:rPr>
        <w:t xml:space="preserve">Gate-Modus</w:t>
      </w:r>
      <w:r>
        <w:t xml:space="preserve"> </w:t>
      </w:r>
      <w:r>
        <w:t xml:space="preserve">und die</w:t>
      </w:r>
      <w:r>
        <w:t xml:space="preserve"> </w:t>
      </w:r>
      <w:r>
        <w:rPr>
          <w:b/>
          <w:bCs/>
        </w:rPr>
        <w:t xml:space="preserve">Haltepunkt-Menge</w:t>
      </w:r>
      <w:r>
        <w:t xml:space="preserve"> </w:t>
      </w:r>
      <w:r>
        <w:t xml:space="preserve">in den</w:t>
      </w:r>
      <w:r>
        <w:t xml:space="preserve"> </w:t>
      </w:r>
      <w:r>
        <w:t xml:space="preserve">Run-State. Eine Änderung an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während des Laufs verschiebt einen</w:t>
      </w:r>
      <w:r>
        <w:t xml:space="preserve"> </w:t>
      </w:r>
      <w:r>
        <w:t xml:space="preserve">laufenden Lauf nicht.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bei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kann die Basis noch</w:t>
      </w:r>
      <w:r>
        <w:t xml:space="preserve"> </w:t>
      </w:r>
      <w:r>
        <w:t xml:space="preserve">ändern — aber nur, solange noch keine Lanes existieren.</w:t>
      </w:r>
    </w:p>
    <w:bookmarkEnd w:id="44"/>
    <w:bookmarkStart w:id="45" w:name="X11032494c6b67045e872285ffaf0e8a23522220"/>
    <w:p>
      <w:pPr>
        <w:pStyle w:val="Heading3"/>
      </w:pPr>
      <w:r>
        <w:t xml:space="preserve">5.5 Vor dem Start</w:t>
      </w:r>
    </w:p>
    <w:p>
      <w:pPr>
        <w:pStyle w:val="FirstParagraph"/>
      </w:pPr>
      <w:r>
        <w:t xml:space="preserve">Der Haupt-Checkout des Ziel-Repos muss</w:t>
      </w:r>
      <w:r>
        <w:t xml:space="preserve"> </w:t>
      </w:r>
      <w:r>
        <w:rPr>
          <w:b/>
          <w:bCs/>
        </w:rPr>
        <w:t xml:space="preserve">sauber</w:t>
      </w:r>
      <w:r>
        <w:t xml:space="preserve"> </w:t>
      </w:r>
      <w:r>
        <w:t xml:space="preserve">sein (siehe §10.2). ADW</w:t>
      </w:r>
      <w:r>
        <w:t xml:space="preserve"> </w:t>
      </w:r>
      <w:r>
        <w:t xml:space="preserve">verwirft nie deine Arbeit; stattdessen verweigert es.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072f13421534b569939dde1a5d58d16f36e7615"/>
    <w:p>
      <w:pPr>
        <w:pStyle w:val="Heading2"/>
      </w:pPr>
      <w:r>
        <w:t xml:space="preserve">6. Freigabe-Gates und Haltepunkte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Entsprechung in 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Plan + Kontrakt, vor dem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(kein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Spec, vor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t xml:space="preserve">nach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 (nur eine Eskalation stoppt den Lauf)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und die Altflags dürfen nur kombiniert werden, wenn sie übereinstimmen;</w:t>
      </w:r>
      <w:r>
        <w:t xml:space="preserve"> </w:t>
      </w:r>
      <w:r>
        <w:t xml:space="preserve">ein Widerspruch oder ein unbekannter Wert wird abgelehnt, bevor ein Lauf</w:t>
      </w:r>
      <w:r>
        <w:t xml:space="preserve"> </w:t>
      </w:r>
      <w:r>
        <w:t xml:space="preserve">angelegt wird.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o jeder --gates-Modus pausiert, und die zwei optionalen Haltepunkte" title="" id="48" name="Picture"/>
            <a:graphic>
              <a:graphicData uri="http://schemas.openxmlformats.org/drawingml/2006/picture">
                <pic:pic>
                  <pic:nvPicPr>
                    <pic:cNvPr descr="/tmp/tmpgr3muoi7/emf/diagrams/handbook/gates-modes.de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 jeder --gates-Modus pausiert, und die zwei optionalen Haltepunkte</w:t>
      </w:r>
    </w:p>
    <w:bookmarkEnd w:id="50"/>
    <w:bookmarkStart w:id="51" w:name="X336d5a878597fd87e5a460ecd629f08e98b1c4b"/>
    <w:p>
      <w:pPr>
        <w:pStyle w:val="Heading3"/>
      </w:pPr>
      <w:r>
        <w:t xml:space="preserve">6.2 Wie eine Pause aussieht</w:t>
      </w:r>
    </w:p>
    <w:p>
      <w:pPr>
        <w:pStyle w:val="SourceCode"/>
      </w:pPr>
      <w:r>
        <w:rPr>
          <w:rStyle w:val="VerbatimChar"/>
        </w:rPr>
        <w:t xml:space="preserve">$ uv run adw run --repo ~/code/shop --issue "Warenkorb-Rabatte"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In dieser Reihenfolge prüfen: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Was/Warum, Entscheidungen, Zurückgestelltes, wo die Entwürfe abwichen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Schnittstellen-Kontrakt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weiter mit Phase 3–7</w:t>
      </w:r>
    </w:p>
    <w:p>
      <w:pPr>
        <w:pStyle w:val="FirstParagraph"/>
      </w:pPr>
      <w:r>
        <w:t xml:space="preserve">Am Spec-Gate sind es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nach der Freigabe geht es</w:t>
      </w:r>
      <w:r>
        <w:t xml:space="preserve"> </w:t>
      </w:r>
      <w:r>
        <w:t xml:space="preserve">mit dem Plan weiter, und im Modus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hält der Lauf erneut am Plan-Gate.</w:t>
      </w:r>
    </w:p>
    <w:p>
      <w:pPr>
        <w:pStyle w:val="BodyText"/>
      </w:pPr>
      <w:r>
        <w:t xml:space="preserve">Ein „Ablehnen"-Kommando gibt es nicht. Ist der Plan falsch, lass den Lauf liegen</w:t>
      </w:r>
      <w:r>
        <w:t xml:space="preserve"> </w:t>
      </w:r>
      <w:r>
        <w:t xml:space="preserve">(pausiert lassen oder später prunen) und starte einen neuen Lauf mit einem</w:t>
      </w:r>
      <w:r>
        <w:t xml:space="preserve"> </w:t>
      </w:r>
      <w:r>
        <w:t xml:space="preserve">schärferen Issue. Eine Richtungskorrektur auf Plan-Ebene ist billig; auf</w:t>
      </w:r>
      <w:r>
        <w:t xml:space="preserve"> </w:t>
      </w:r>
      <w:r>
        <w:t xml:space="preserve">Code-Ebene kostet sie Build-, Review- und Fix-Zyklen.</w:t>
      </w:r>
    </w:p>
    <w:bookmarkEnd w:id="51"/>
    <w:bookmarkStart w:id="52" w:name="X1a4e4e9e18e943270fee20c67457528f8e171ab"/>
    <w:p>
      <w:pPr>
        <w:pStyle w:val="Heading3"/>
      </w:pPr>
      <w:r>
        <w:t xml:space="preserve">6.3 Haltepunkte (optional)</w:t>
      </w:r>
    </w:p>
    <w:p>
      <w:pPr>
        <w:pStyle w:val="FirstParagraph"/>
      </w:pPr>
      <w:r>
        <w:t xml:space="preserve">Zwei zusätzliche Halte vor teuren, schwer umkehrbaren Schritten, in der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alle Build-Lanes grün; vor Integration (parallel) bzw. Codex-Review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finales Review fertig; vor Push/CI</w:t>
      </w:r>
    </w:p>
    <w:p>
      <w:pPr>
        <w:pStyle w:val="FirstParagraph"/>
      </w:pPr>
      <w:r>
        <w:t xml:space="preserve">Ein Haltepunkt verhält sich wie ein Freigabe-Gate: Exit 2, die CLI nennt ihn,</w:t>
      </w:r>
      <w:r>
        <w:t xml:space="preserve"> </w:t>
      </w:r>
      <w:r>
        <w:t xml:space="preserve">fortsetzen mit</w:t>
      </w:r>
      <w:r>
        <w:t xml:space="preserve"> </w:t>
      </w:r>
      <w:r>
        <w:rPr>
          <w:rStyle w:val="VerbatimChar"/>
        </w:rPr>
        <w:t xml:space="preserve">adw approve &lt;run_id&gt; --repo &lt;pfad&gt;</w:t>
      </w:r>
      <w:r>
        <w:t xml:space="preserve">. Ein freigegebener</w:t>
      </w:r>
      <w:r>
        <w:t xml:space="preserve"> </w:t>
      </w:r>
      <w:r>
        <w:t xml:space="preserve">Haltepunkt hält nie wieder, auch nicht nach Absturz + Resume. Haltepunkte greifen</w:t>
      </w:r>
      <w:r>
        <w:t xml:space="preserve"> </w:t>
      </w:r>
      <w:r>
        <w:t xml:space="preserve">nur in den Modi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(und ihre</w:t>
      </w:r>
      <w:r>
        <w:t xml:space="preserve"> </w:t>
      </w:r>
      <w:r>
        <w:t xml:space="preserve">Altflags) überspringen sie.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ec143c06e385d4b3ed481ca644b9e3b922f0e70"/>
    <w:p>
      <w:pPr>
        <w:pStyle w:val="Heading2"/>
      </w:pPr>
      <w:r>
        <w:t xml:space="preserve">7. CLI-Referenz</w:t>
      </w:r>
    </w:p>
    <w:p>
      <w:pPr>
        <w:pStyle w:val="SourceCode"/>
      </w:pPr>
      <w:r>
        <w:rPr>
          <w:rStyle w:val="VerbatimChar"/>
        </w:rPr>
        <w:t xml:space="preserve">adw run     --repo PFAD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[--base-branch NAME]</w:t>
      </w:r>
      <w:r>
        <w:br/>
      </w:r>
      <w:r>
        <w:rPr>
          <w:rStyle w:val="VerbatimChar"/>
        </w:rPr>
        <w:t xml:space="preserve">adw resume  RUN_ID [--repo PFAD] [--base-branch NAME]</w:t>
      </w:r>
      <w:r>
        <w:br/>
      </w:r>
      <w:r>
        <w:rPr>
          <w:rStyle w:val="VerbatimChar"/>
        </w:rPr>
        <w:t xml:space="preserve">adw approve RUN_ID [--repo PFAD] [--base-branch NAME]</w:t>
      </w:r>
      <w:r>
        <w:br/>
      </w:r>
      <w:r>
        <w:rPr>
          <w:rStyle w:val="VerbatimChar"/>
        </w:rPr>
        <w:t xml:space="preserve">adw status  [RUN_ID] [--repo PFAD]</w:t>
      </w:r>
      <w:r>
        <w:br/>
      </w:r>
      <w:r>
        <w:rPr>
          <w:rStyle w:val="VerbatimChar"/>
        </w:rPr>
        <w:t xml:space="preserve">adw gui     [--repo PFAD]... [--host 127.0.0.1] [--port 8765] [--open] [--i-know]</w:t>
      </w:r>
      <w:r>
        <w:br/>
      </w:r>
      <w:r>
        <w:rPr>
          <w:rStyle w:val="VerbatimChar"/>
        </w:rPr>
        <w:t xml:space="preserve">adw runs list  [--repo PFAD]</w:t>
      </w:r>
      <w:r>
        <w:br/>
      </w:r>
      <w:r>
        <w:rPr>
          <w:rStyle w:val="VerbatimChar"/>
        </w:rPr>
        <w:t xml:space="preserve">adw runs prune [--repo PFAD] [--keep N] [--older-than TAGE]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ist überall standardmäßig das aktuelle Verzeichnis.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direkt.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#iid: Titel</w:t>
            </w:r>
            <w:r>
              <w:t xml:space="preserve"> </w:t>
            </w:r>
            <w:r>
              <w:t xml:space="preserve">+ Beschreibung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#number: Titel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Baut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parallelen Lanes; aktiviert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Mock-Agents, Fake-CI, kein Push, 0 Tokens. Steht im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Freigabe-Gates, siehe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Altflags, weiterhin gültig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für diesen Lauf überschreiben (gepinnt).</w:t>
            </w:r>
          </w:p>
        </w:tc>
      </w:tr>
    </w:tbl>
    <w:p>
      <w:pPr>
        <w:pStyle w:val="BodyText"/>
      </w:pPr>
      <w:r>
        <w:t xml:space="preserve">Reihenfolge der Prüfungen: genau eine Issue-Quelle → Gate-Modus → Config →</w:t>
      </w:r>
      <w:r>
        <w:t xml:space="preserve"> </w:t>
      </w:r>
      <w:r>
        <w:t xml:space="preserve">Forge-Vorflug → Arbeitsbaum-Vorflug → Modell-Check (Forge + Modelle: nur echte Läufe) → Issue holen → Lauf anlegen. Ein Fehler in einem dieser</w:t>
      </w:r>
      <w:r>
        <w:t xml:space="preserve"> </w:t>
      </w:r>
      <w:r>
        <w:t xml:space="preserve">Schritte legt keinen Lauf an.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Setzt einen Lauf in seiner persistierten Phase fort — nach Absturz,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</w:t>
      </w:r>
      <w:r>
        <w:t xml:space="preserve"> </w:t>
      </w:r>
      <w:r>
        <w:t xml:space="preserve">erschöpftem Plan-Limit oder verweigertem Vorflug. Ein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-Lauf wird</w:t>
      </w:r>
      <w:r>
        <w:t xml:space="preserve"> </w:t>
      </w:r>
      <w:r>
        <w:t xml:space="preserve">abgelehnt (Bericht lesen, neuen Lauf starten). Auf einem Lauf, der an einem Gate</w:t>
      </w:r>
      <w:r>
        <w:t xml:space="preserve"> </w:t>
      </w:r>
      <w:r>
        <w:t xml:space="preserve">pausiert, pausiert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einfach erneut (Exit 2) — dafür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nutzen.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Erteilt die ausstehende Freigabe (Spec-Gate, Plan-Gate oder Haltepunkt) und läuft</w:t>
      </w:r>
      <w:r>
        <w:t xml:space="preserve"> </w:t>
      </w:r>
      <w:r>
        <w:t xml:space="preserve">im selben Prozess weiter. Wird sauber abgelehnt, wenn der Lauf nicht wartet.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halten einen Ausführungs-Lock pro Lauf: zwei</w:t>
      </w:r>
      <w:r>
        <w:t xml:space="preserve"> </w:t>
      </w:r>
      <w:r>
        <w:t xml:space="preserve">gleichzeitige Fortsetzungen desselben Laufs können nicht beide ausführen (kein</w:t>
      </w:r>
      <w:r>
        <w:t xml:space="preserve"> </w:t>
      </w:r>
      <w:r>
        <w:t xml:space="preserve">doppelter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Eine Zeile pro Lauf:</w:t>
      </w:r>
      <w:r>
        <w:t xml:space="preserve"> </w:t>
      </w:r>
      <w:r>
        <w:rPr>
          <w:rStyle w:val="VerbatimChar"/>
        </w:rPr>
        <w:t xml:space="preserve">run_id  phase  single|parallel  [dry-run]  erste Zeile des Issues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Siehe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ist wiederholbar;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muss eine Loopback-Adresse sein,</w:t>
      </w:r>
      <w:r>
        <w:t xml:space="preserve"> </w:t>
      </w:r>
      <w:r>
        <w:t xml:space="preserve">außer mit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öffnet den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Siehe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muss die</w:t>
      </w:r>
      <w:r>
        <w:t xml:space="preserve"> </w:t>
      </w:r>
      <w:r>
        <w:rPr>
          <w:b/>
          <w:bCs/>
        </w:rPr>
        <w:t xml:space="preserve">Wurzel</w:t>
      </w:r>
      <w:r>
        <w:t xml:space="preserve"> </w:t>
      </w:r>
      <w:r>
        <w:t xml:space="preserve">eines Git-Arbeitsbaums sein.</w:t>
      </w:r>
    </w:p>
    <w:bookmarkEnd w:id="59"/>
    <w:bookmarkStart w:id="60" w:name="exit-codes"/>
    <w:p>
      <w:pPr>
        <w:pStyle w:val="Heading3"/>
      </w:pPr>
      <w:r>
        <w:t xml:space="preserve">Exit-Codes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 — Branch gepusht, Pipeline (+ Staging-Job) grün. Oder: ein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-/</w:t>
            </w:r>
            <w:r>
              <w:rPr>
                <w:rStyle w:val="VerbatimChar"/>
              </w:rPr>
              <w:t xml:space="preserve">status</w:t>
            </w:r>
            <w:r>
              <w:t xml:space="preserve">-Kommando war erfolgreich.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MR/PR öffnen.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Pausiert an einem Freigabe-Gate oder Haltepunkt.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nutzt 2 auch für negatives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/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Zusammenfassung lesen,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Eskalation, verweigerter Vorflug, Agent-/Plan-Limit-Abbruch oder sonstiger Fehler.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stderr lesen; bei Eskalation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f3eca4a53c441a27b77ad39b4932c5b19b8417a"/>
    <w:p>
      <w:pPr>
        <w:pStyle w:val="Heading2"/>
      </w:pPr>
      <w:r>
        <w:t xml:space="preserve">8. Der Run Inspector (GUI)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Web-Ansicht jedes Laufs: was passiert ist, in welcher</w:t>
      </w:r>
      <w:r>
        <w:t xml:space="preserve"> </w:t>
      </w:r>
      <w:r>
        <w:t xml:space="preserve">Reihenfolge, was es gekostet hat, wohin die Zeit ging und warum etwas eskaliert</w:t>
      </w:r>
      <w:r>
        <w:t xml:space="preserve"> </w:t>
      </w:r>
      <w:r>
        <w:t xml:space="preserve">ist. Sie schreibt nie in ein Repo, eine State-Datei oder ein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anderer Port, Browser öffnen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kommen aus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jedes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 sein</w:t>
      </w:r>
      <w:r>
        <w:t xml:space="preserve"> </w:t>
      </w:r>
      <w:r>
        <w:t xml:space="preserve">Ziel-Repo dort automatisch.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fügt Repos ad hoc hinzu. Nicht mehr</w:t>
      </w:r>
      <w:r>
        <w:t xml:space="preserve"> </w:t>
      </w:r>
      <w:r>
        <w:t xml:space="preserve">existierende Repos werden ausgegraut angezeigt.</w:t>
      </w:r>
    </w:p>
    <w:p>
      <w:pPr>
        <w:pStyle w:val="Compact"/>
        <w:numPr>
          <w:ilvl w:val="0"/>
          <w:numId w:val="1006"/>
        </w:numPr>
      </w:pPr>
      <w:r>
        <w:t xml:space="preserve">Bindet nur an Loopback. Das Ereignis-Log enthält</w:t>
      </w:r>
      <w:r>
        <w:t xml:space="preserve"> </w:t>
      </w:r>
      <w:r>
        <w:rPr>
          <w:b/>
          <w:bCs/>
        </w:rPr>
        <w:t xml:space="preserve">rohe, unredigierte</w:t>
      </w:r>
      <w:r>
        <w:rPr>
          <w:b/>
          <w:bCs/>
        </w:rPr>
        <w:t xml:space="preserve"> </w:t>
      </w:r>
      <w:r>
        <w:rPr>
          <w:b/>
          <w:bCs/>
        </w:rPr>
        <w:t xml:space="preserve">Agent-Ausgaben</w:t>
      </w:r>
      <w:r>
        <w:t xml:space="preserve"> </w:t>
      </w:r>
      <w:r>
        <w:t xml:space="preserve">(Tool-Ergebnisse, Dateiinhalte). 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Lauf-Verzeichnisse nicht teilen.</w:t>
      </w:r>
    </w:p>
    <w:p>
      <w:pPr>
        <w:pStyle w:val="Compact"/>
        <w:numPr>
          <w:ilvl w:val="0"/>
          <w:numId w:val="1006"/>
        </w:numPr>
      </w:pPr>
      <w:r>
        <w:t xml:space="preserve">Beenden mit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Sprache: Deutsch oder Englisch, gewählt über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dann Cookie, dann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 </w:t>
      </w:r>
      <w:r>
        <w:t xml:space="preserve">des Browsers; der Umschalter ist ein Link im Header.</w:t>
      </w:r>
    </w:p>
    <w:bookmarkEnd w:id="62"/>
    <w:bookmarkStart w:id="63" w:name="X69bdbbb3b1a234b377f64af528c911b75fc5ff2"/>
    <w:p>
      <w:pPr>
        <w:pStyle w:val="Heading3"/>
      </w:pPr>
      <w:r>
        <w:t xml:space="preserve">8.2 Lauf-Liste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Alle Läufe über alle registrierten Repos: Run-ID, Repo, Issue-Titel, Status,</w:t>
      </w:r>
      <w:r>
        <w:t xml:space="preserve"> </w:t>
      </w:r>
      <w:r>
        <w:t xml:space="preserve">Start, Arbeitszeit, Kosten, Ereignisanzahl. Läufe, die auf eine Freigabe warten</w:t>
      </w:r>
      <w:r>
        <w:t xml:space="preserve"> </w:t>
      </w:r>
      <w:r>
        <w:t xml:space="preserve">(</w:t>
      </w:r>
      <w:r>
        <w:rPr>
          <w:rStyle w:val="VerbatimChar"/>
        </w:rPr>
        <w:t xml:space="preserve">awaiting_approval</w:t>
      </w:r>
      <w:r>
        <w:t xml:space="preserve">), stehen gruppiert oben, dann laufende, dann der Rest.</w:t>
      </w:r>
      <w:r>
        <w:t xml:space="preserve"> </w:t>
      </w:r>
      <w:r>
        <w:t xml:space="preserve">Sortieren über die Spaltenköpfe (Start, Dauer, Kosten, Ereignisse); filtern nach</w:t>
      </w:r>
      <w:r>
        <w:t xml:space="preserve"> </w:t>
      </w:r>
      <w:r>
        <w:t xml:space="preserve">Repo und Status. Dry Runs tragen ein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-Label. Die Liste aktualisiert sich</w:t>
      </w:r>
      <w:r>
        <w:t xml:space="preserve"> </w:t>
      </w:r>
      <w:r>
        <w:t xml:space="preserve">nicht live — neu laden.</w:t>
      </w:r>
    </w:p>
    <w:bookmarkEnd w:id="63"/>
    <w:bookmarkStart w:id="67" w:name="X395281ae74525f2b47b3902ee989eb1afab9373"/>
    <w:p>
      <w:pPr>
        <w:pStyle w:val="Heading3"/>
      </w:pPr>
      <w:r>
        <w:t xml:space="preserve">8.3 Lauf-Detail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Aufbau der Lauf-Detailseite" title="" id="65" name="Picture"/>
            <a:graphic>
              <a:graphicData uri="http://schemas.openxmlformats.org/drawingml/2006/picture">
                <pic:pic>
                  <pic:nvPicPr>
                    <pic:cNvPr descr="/tmp/tmpgr3muoi7/emf/diagrams/handbook/gui-layout.de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Aufbau der Lauf-Detailseite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ein maßstäbliches</w:t>
      </w:r>
      <w:r>
        <w:t xml:space="preserve"> </w:t>
      </w:r>
      <w:r>
        <w:rPr>
          <w:b/>
          <w:bCs/>
        </w:rPr>
        <w:t xml:space="preserve">Phasenband</w:t>
      </w:r>
      <w:r>
        <w:t xml:space="preserve"> </w:t>
      </w:r>
      <w:r>
        <w:t xml:space="preserve">(fertig / aktiv / wartend</w:t>
      </w:r>
      <w:r>
        <w:t xml:space="preserve"> </w:t>
      </w:r>
      <w:r>
        <w:t xml:space="preserve">/ fehlgeschlagen, mit Dauern; Klick springt zur Phase), Arbeitszeit, Kosten und</w:t>
      </w:r>
      <w:r>
        <w:t xml:space="preserve"> </w:t>
      </w:r>
      <w:r>
        <w:t xml:space="preserve">Tokens des ganzen Laufs. Ein Dry Run trägt ein mitlaufendes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Trace-Baum</w:t>
      </w:r>
      <w:r>
        <w:t xml:space="preserve"> </w:t>
      </w:r>
      <w:r>
        <w:t xml:space="preserve">(links): der Span-Baum — Phasen, Lanes, Runden, Agent-Läufe,</w:t>
      </w:r>
      <w:r>
        <w:t xml:space="preserve"> </w:t>
      </w:r>
      <w:r>
        <w:t xml:space="preserve">Gates, Reviews. Tool-Rauschen ist in Gruppen/Wiederholungen eingeklappt.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Detail-Pane</w:t>
      </w:r>
      <w:r>
        <w:t xml:space="preserve"> </w:t>
      </w:r>
      <w:r>
        <w:t xml:space="preserve">(rechts): für einen Agent-Lauf die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Antwort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(der Schritt-Diff aus den Snapshot-Refs). Payloads lesen</w:t>
      </w:r>
      <w:r>
        <w:t xml:space="preserve"> </w:t>
      </w:r>
      <w:r>
        <w:t xml:space="preserve">sich als Feldliste; Issue, Prompts und Antworten werden als Markdown gerendert.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Lauf-Kontext-Panel:</w:t>
      </w:r>
      <w:r>
        <w:t xml:space="preserve"> </w:t>
      </w:r>
      <w:r>
        <w:t xml:space="preserve">Phase, Runde (</w:t>
      </w:r>
      <w:r>
        <w:rPr>
          <w:rStyle w:val="VerbatimChar"/>
        </w:rPr>
        <w:t xml:space="preserve">n/cap</w:t>
      </w:r>
      <w:r>
        <w:t xml:space="preserve">), Limit-Treffer,</w:t>
      </w:r>
      <w:r>
        <w:t xml:space="preserve"> </w:t>
      </w:r>
      <w:r>
        <w:t xml:space="preserve">Circuit-Breaker, kumulierte Kosten und Follow-ups</w:t>
      </w:r>
      <w:r>
        <w:t xml:space="preserve"> </w:t>
      </w:r>
      <w:r>
        <w:rPr>
          <w:b/>
          <w:bCs/>
        </w:rPr>
        <w:t xml:space="preserve">zum Zeitpunkt des gewählten</w:t>
      </w:r>
      <w:r>
        <w:rPr>
          <w:b/>
          <w:bCs/>
        </w:rPr>
        <w:t xml:space="preserve"> </w:t>
      </w:r>
      <w:r>
        <w:rPr>
          <w:b/>
          <w:bCs/>
        </w:rPr>
        <w:t xml:space="preserve">Knotens</w:t>
      </w:r>
      <w:r>
        <w:t xml:space="preserve"> </w:t>
      </w:r>
      <w:r>
        <w:t xml:space="preserve">(Zeitreise).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Recovery-Karte:</w:t>
      </w:r>
      <w:r>
        <w:t xml:space="preserve"> </w:t>
      </w:r>
      <w:r>
        <w:t xml:space="preserve">Braucht der Lauf dich, nennt eine Karte den nächsten</w:t>
      </w:r>
      <w:r>
        <w:t xml:space="preserve"> </w:t>
      </w:r>
      <w:r>
        <w:t xml:space="preserve">Schritt — z. B.</w:t>
      </w:r>
      <w:r>
        <w:t xml:space="preserve"> </w:t>
      </w:r>
      <w:r>
        <w:rPr>
          <w:rStyle w:val="VerbatimChar"/>
        </w:rPr>
        <w:t xml:space="preserve">adw approve &lt;id&gt; --repo &lt;pfad&gt;</w:t>
      </w:r>
      <w:r>
        <w:t xml:space="preserve"> </w:t>
      </w:r>
      <w:r>
        <w:t xml:space="preserve">oder den Eskalationsbericht.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Plan-Skelett:</w:t>
      </w:r>
      <w:r>
        <w:t xml:space="preserve"> </w:t>
      </w:r>
      <w:r>
        <w:t xml:space="preserve">die Tasks aus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je Lane, eingeklappt unter dem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Änderungsumfang</w:t>
      </w:r>
      <w:r>
        <w:t xml:space="preserve"> </w:t>
      </w:r>
      <w:r>
        <w:t xml:space="preserve">(eingeklappt): geänderte Dateien pro Lane mit</w:t>
      </w:r>
      <w:r>
        <w:t xml:space="preserve"> </w:t>
      </w:r>
      <w:r>
        <w:rPr>
          <w:rStyle w:val="VerbatimChar"/>
        </w:rPr>
        <w:t xml:space="preserve">+/-</w:t>
      </w:r>
      <w:r>
        <w:t xml:space="preserve">-Zählern, neben dem im Kontrakt deklarierten Umfang.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Tabs auf Laufebene: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wohin geht</w:t>
      </w:r>
      <w:r>
        <w:t xml:space="preserve"> </w:t>
      </w:r>
      <w:r>
        <w:t xml:space="preserve">die Zeit; Klick auf einen Balken springt)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</w:t>
      </w:r>
      <w:r>
        <w:t xml:space="preserve"> </w:t>
      </w:r>
      <w:r>
        <w:t xml:space="preserve">Kontrakt, Zusammenfassungen, Entwürfe nebeneinander, Eskalation,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(filterbares Ereignis-Log — der Fallback, der immer funktioniert).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Solange ein Lauf aktiv ist, aktualisiert sich die Seite selbst</w:t>
      </w:r>
      <w:r>
        <w:t xml:space="preserve"> </w:t>
      </w:r>
      <w:r>
        <w:t xml:space="preserve">(Server-Sent Events, entprellt); ein fertiger Lauf ist statisch.</w:t>
      </w:r>
    </w:p>
    <w:bookmarkEnd w:id="67"/>
    <w:bookmarkStart w:id="68" w:name="X0e447d1306ed804fb37519c46cdfaa3e45c4a7d"/>
    <w:p>
      <w:pPr>
        <w:pStyle w:val="Heading3"/>
      </w:pPr>
      <w:r>
        <w:t xml:space="preserve">8.4 Tastatur</w:t>
      </w:r>
    </w:p>
    <w:p>
      <w:pPr>
        <w:pStyle w:val="FirstParagraph"/>
      </w:pPr>
      <w:r>
        <w:t xml:space="preserve">Der Trace-Baum ist ein einziger Tab-Halt; darin: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Wirkung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 / vorige sichtbare 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öffnen; ist sie offen, zum ersten Kind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schließen; ist sie zu, zur Elternzeile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Leertaste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Knoten auswählen (wie ein Klick)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Pos1 / 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/ letzte sichtbare Zeile</w:t>
            </w:r>
          </w:p>
        </w:tc>
      </w:tr>
    </w:tbl>
    <w:p>
      <w:pPr>
        <w:pStyle w:val="BodyText"/>
      </w:pPr>
      <w:r>
        <w:t xml:space="preserve">Tab-Gruppen wechseln mit ← / →. Timeline-Zeilen sind fokussierbar und werden mit</w:t>
      </w:r>
      <w:r>
        <w:t xml:space="preserve"> </w:t>
      </w:r>
      <w:r>
        <w:t xml:space="preserve">Enter/Leertaste aktiviert.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a20edf0c3244932be63ee6825a1725683ceada6"/>
    <w:p>
      <w:pPr>
        <w:pStyle w:val="Heading2"/>
      </w:pPr>
      <w:r>
        <w:t xml:space="preserve">9. Lauf-Artefakte und wie man sie liest</w:t>
      </w:r>
    </w:p>
    <w:p>
      <w:pPr>
        <w:pStyle w:val="FirstParagraph"/>
      </w:pPr>
      <w:r>
        <w:t xml:space="preserve">Alles zu einem Lauf liegt unter</w:t>
      </w:r>
      <w:r>
        <w:t xml:space="preserve"> </w:t>
      </w:r>
      <w:r>
        <w:rPr>
          <w:rStyle w:val="VerbatimChar"/>
        </w:rPr>
        <w:t xml:space="preserve">&lt;ziel&gt;/.adw/runs/&lt;run_id&gt;/</w:t>
      </w:r>
      <w:r>
        <w:t xml:space="preserve"> </w:t>
      </w:r>
      <w:r>
        <w:t xml:space="preserve">(8-stellige</w:t>
      </w:r>
      <w:r>
        <w:t xml:space="preserve"> </w:t>
      </w:r>
      <w:r>
        <w:t xml:space="preserve">Hex-ID), gitignoriert und nur für dich lesbar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für State und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elche Lauf-Datei wann lesen" title="" id="71" name="Picture"/>
            <a:graphic>
              <a:graphicData uri="http://schemas.openxmlformats.org/drawingml/2006/picture">
                <pic:pic>
                  <pic:nvPicPr>
                    <pic:cNvPr descr="/tmp/tmpgr3muoi7/emf/diagrams/handbook/run-artifacts.de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Welche Lauf-Datei wann lesen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es 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Lesen, wenn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Vollständiger Run-State: Phase, Lanes (Worktree, Branch, Session, Ports, Zähler, RED-Beweis), offene Fix-Tasks, Review-Runden, gepinnte Einstellungen. Atomar geschrieben.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Resume zu debuggen ist; nie von Hand ändern.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Ereignis-Log: Spans, Agent-Nachrichten, Tool-Aufrufe/-Ergebnisse, Gate-Ausgaben, Findings, Freigaben, Snapshots. Roh und unredigiert.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 die GUI, oder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fürs Skripten.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Issue-Text exakt so, wie der Lauf ihn bekam.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der Lauf gefragt wurde.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je Authoring-Phase: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ein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-Marker, wenn Codex nicht liefern konnte.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Synthese-Entscheidung nachvollzogen werden soll.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Archivierte, reviewte Artefakte dieses Laufs.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den Gates; danach zur Nachvollziehbarkeit.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Synthese-Zusammenfassung: Was und Warum, Kernentscheidungen, Zurückgestelltes, welcher Entwurf was beitrug, offene Fragen.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zuerst</w:t>
            </w:r>
            <w:r>
              <w:t xml:space="preserve"> </w:t>
            </w:r>
            <w:r>
              <w:t xml:space="preserve">an einem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Follow-up-Issues: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-Findings, P2/P3-Findings unter der Review-Schwelle, zurückgestellte nicht umsetzbare P3-Fixes. Dedupliziert.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jedem Lauf — in Tickets überführen.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Erreichte Phase, konkreter Grund (Gate-Ausgabe, Merge-Konflikt, Limit, Circuit-Breaker,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Lane-Git-Worktrees (und der Integrations-Worktree).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eine Lane gebaut hat.</w:t>
            </w:r>
          </w:p>
        </w:tc>
      </w:tr>
    </w:tbl>
    <w:p>
      <w:pPr>
        <w:pStyle w:val="BodyText"/>
      </w:pPr>
      <w:r>
        <w:t xml:space="preserve">Die sechs Authoring-Artefakte werden außerdem in die Lane-Worktrees geseedet und</w:t>
      </w:r>
      <w:r>
        <w:t xml:space="preserve"> </w:t>
      </w:r>
      <w:r>
        <w:rPr>
          <w:b/>
          <w:bCs/>
        </w:rPr>
        <w:t xml:space="preserve">auf dem Feature-Branch mitcommittet</w:t>
      </w:r>
      <w:r>
        <w:t xml:space="preserve"> </w:t>
      </w:r>
      <w:r>
        <w:t xml:space="preserve">— der MR/PR zeigt genau, was spezifiziert</w:t>
      </w:r>
      <w:r>
        <w:t xml:space="preserve"> </w:t>
      </w:r>
      <w:r>
        <w:t xml:space="preserve">und geplant wurde. Der Haupt-Checkout bleibt sauber.</w:t>
      </w:r>
    </w:p>
    <w:p>
      <w:pPr>
        <w:pStyle w:val="BodyText"/>
      </w:pPr>
      <w:r>
        <w:t xml:space="preserve">Praktische Kommandos: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878759ab0b74ed8be177b94a46c27f0ea779fa7"/>
    <w:p>
      <w:pPr>
        <w:pStyle w:val="Heading2"/>
      </w:pPr>
      <w:r>
        <w:t xml:space="preserve">10. Absturz, Pause, Fortsetzen</w:t>
      </w:r>
    </w:p>
    <w:bookmarkStart w:id="74" w:name="X0d72c7dd0404014792a4a5cce576458afd8201c"/>
    <w:p>
      <w:pPr>
        <w:pStyle w:val="Heading3"/>
      </w:pPr>
      <w:r>
        <w:t xml:space="preserve">10.1 Was überlebt</w:t>
      </w:r>
    </w:p>
    <w:p>
      <w:pPr>
        <w:pStyle w:val="FirstParagraph"/>
      </w:pPr>
      <w:r>
        <w:t xml:space="preserve">ADW checkpointet jeden Phasenübergang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jedes offene Zwischenergebnis</w:t>
      </w:r>
      <w:r>
        <w:t xml:space="preserve"> </w:t>
      </w:r>
      <w:r>
        <w:t xml:space="preserve">(Gate-Feedback, Review-Session, Zähler)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Nach einem</w:t>
      </w:r>
      <w:r>
        <w:t xml:space="preserve"> </w:t>
      </w:r>
      <w:r>
        <w:t xml:space="preserve">Prozess-Tod —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 Stromausfall, erschöpftes Plan-Fenster: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Warenkorb-Rabatte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Fertige Lanes werden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neu gebaut — das Ergebnis wird per Tree-Hash</w:t>
      </w:r>
      <w:r>
        <w:t xml:space="preserve"> </w:t>
      </w:r>
      <w:r>
        <w:t xml:space="preserve">verifiziert.</w:t>
      </w:r>
    </w:p>
    <w:p>
      <w:pPr>
        <w:pStyle w:val="Compact"/>
        <w:numPr>
          <w:ilvl w:val="0"/>
          <w:numId w:val="1008"/>
        </w:numPr>
      </w:pPr>
      <w:r>
        <w:t xml:space="preserve">Ein offener Fix wird in</w:t>
      </w:r>
      <w:r>
        <w:t xml:space="preserve"> </w:t>
      </w:r>
      <w:r>
        <w:rPr>
          <w:b/>
          <w:bCs/>
        </w:rPr>
        <w:t xml:space="preserve">derselben Agent-Session</w:t>
      </w:r>
      <w:r>
        <w:t xml:space="preserve"> </w:t>
      </w:r>
      <w:r>
        <w:t xml:space="preserve">nachgeholt.</w:t>
      </w:r>
    </w:p>
    <w:p>
      <w:pPr>
        <w:pStyle w:val="Compact"/>
        <w:numPr>
          <w:ilvl w:val="0"/>
          <w:numId w:val="1008"/>
        </w:numPr>
      </w:pPr>
      <w:r>
        <w:t xml:space="preserve">Limits (Iterationen, Runden, Zyklen) überleben: ein Neustart schenkt keine</w:t>
      </w:r>
      <w:r>
        <w:t xml:space="preserve"> </w:t>
      </w:r>
      <w:r>
        <w:t xml:space="preserve">zusätzlichen Versuche.</w:t>
      </w:r>
    </w:p>
    <w:p>
      <w:pPr>
        <w:pStyle w:val="Compact"/>
        <w:numPr>
          <w:ilvl w:val="0"/>
          <w:numId w:val="1008"/>
        </w:numPr>
      </w:pPr>
      <w:r>
        <w:t xml:space="preserve">Ein Dry Run bleibt ein Dry Run.</w:t>
      </w:r>
    </w:p>
    <w:bookmarkEnd w:id="74"/>
    <w:bookmarkStart w:id="75" w:name="Xfe36b9e96bde6e1fcd3fe116252c0254b5ba14b"/>
    <w:p>
      <w:pPr>
        <w:pStyle w:val="Heading3"/>
      </w:pPr>
      <w:r>
        <w:t xml:space="preserve">10.2 Der Arbeitsbaum-Vorflug</w:t>
      </w:r>
    </w:p>
    <w:p>
      <w:pPr>
        <w:pStyle w:val="FirstParagraph"/>
      </w:pPr>
      <w:r>
        <w:t xml:space="preserve">Bevor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 Phase betreten, prüft ADW den</w:t>
      </w:r>
      <w:r>
        <w:t xml:space="preserve"> </w:t>
      </w:r>
      <w:r>
        <w:t xml:space="preserve">Haupt-Checkout. Er</w:t>
      </w:r>
      <w:r>
        <w:t xml:space="preserve"> </w:t>
      </w:r>
      <w:r>
        <w:rPr>
          <w:b/>
          <w:bCs/>
        </w:rPr>
        <w:t xml:space="preserve">eskaliert nie</w:t>
      </w:r>
      <w:r>
        <w:t xml:space="preserve">; er läuft weiter, heilt selbst oder</w:t>
      </w:r>
      <w:r>
        <w:t xml:space="preserve"> </w:t>
      </w:r>
      <w:r>
        <w:t xml:space="preserve">verweigert: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Sauber</w:t>
      </w:r>
      <w:r>
        <w:t xml:space="preserve"> </w:t>
      </w:r>
      <w:r>
        <w:t xml:space="preserve">→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Nur ADW-eigene Artefakte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z. B. Absturzreste) → ADW stellt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wieder</w:t>
      </w:r>
      <w:r>
        <w:t xml:space="preserve"> </w:t>
      </w:r>
      <w:r>
        <w:t xml:space="preserve">her (untrackte werden gelöscht) und läuft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Irgendetwas anderes dirty</w:t>
      </w:r>
      <w:r>
        <w:t xml:space="preserve"> </w:t>
      </w:r>
      <w:r>
        <w:t xml:space="preserve">— eine fremde Datei oder eine Mischung →</w:t>
      </w:r>
      <w:r>
        <w:t xml:space="preserve"> </w:t>
      </w:r>
      <w:r>
        <w:t xml:space="preserve">Verweigerung mit Liste der Pfade, Exit 1. Nichts wird verworfen, der Lauf ist</w:t>
      </w:r>
      <w:r>
        <w:t xml:space="preserve"> </w:t>
      </w:r>
      <w:r>
        <w:t xml:space="preserve">unverändert und fortsetzbar. Committen oder stashen, dann erneut.</w:t>
      </w:r>
    </w:p>
    <w:bookmarkEnd w:id="75"/>
    <w:bookmarkStart w:id="76" w:name="X2da68135a2afb35643502e453e1d2e8e0fd8be7"/>
    <w:p>
      <w:pPr>
        <w:pStyle w:val="Heading3"/>
      </w:pPr>
      <w:r>
        <w:t xml:space="preserve">10.3 Eskalierte Läufe</w:t>
      </w:r>
    </w:p>
    <w:p>
      <w:pPr>
        <w:pStyle w:val="FirstParagraph"/>
      </w:pPr>
      <w:r>
        <w:t xml:space="preserve">Ein Lauf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ist absichtlich endgültig.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lesen,</w:t>
      </w:r>
      <w:r>
        <w:t xml:space="preserve"> </w:t>
      </w:r>
      <w:r>
        <w:t xml:space="preserve">die Ursache beheben (Issue, Config, Gates, Umgebung), neuen Lauf starten.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ee0ddd467288de47a159e7c8492932a4e095f6"/>
    <w:p>
      <w:pPr>
        <w:pStyle w:val="Heading2"/>
      </w:pPr>
      <w:r>
        <w:t xml:space="preserve">11. Aufbewahrung und Aufräumen</w:t>
      </w:r>
    </w:p>
    <w:p>
      <w:pPr>
        <w:pStyle w:val="FirstParagraph"/>
      </w:pPr>
      <w:r>
        <w:t xml:space="preserve">Worktrees und Roh-Logs machen Lauf-Verzeichnisse groß. Zwei Kommandos halten sie</w:t>
      </w:r>
      <w:r>
        <w:t xml:space="preserve"> </w:t>
      </w:r>
      <w:r>
        <w:t xml:space="preserve">im Zaum: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neueste 20 behalten, Rest löschen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events.jsonl komprimieren, Lauf behalten</w:t>
      </w:r>
    </w:p>
    <w:p>
      <w:pPr>
        <w:pStyle w:val="Compact"/>
        <w:numPr>
          <w:ilvl w:val="0"/>
          <w:numId w:val="1010"/>
        </w:numPr>
      </w:pPr>
      <w:r>
        <w:t xml:space="preserve">Nur</w:t>
      </w:r>
      <w:r>
        <w:t xml:space="preserve"> </w:t>
      </w:r>
      <w:r>
        <w:rPr>
          <w:b/>
          <w:bCs/>
        </w:rPr>
        <w:t xml:space="preserve">terminale</w:t>
      </w:r>
      <w:r>
        <w:t xml:space="preserve"> </w:t>
      </w:r>
      <w:r>
        <w:t xml:space="preserve">Läufe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werden geprunt — ein pausierter</w:t>
      </w:r>
      <w:r>
        <w:t xml:space="preserve"> </w:t>
      </w:r>
      <w:r>
        <w:t xml:space="preserve">oder fortsetzbarer Lauf wird nie angefasst.</w:t>
      </w:r>
    </w:p>
    <w:p>
      <w:pPr>
        <w:pStyle w:val="Compact"/>
        <w:numPr>
          <w:ilvl w:val="0"/>
          <w:numId w:val="1010"/>
        </w:numPr>
      </w:pPr>
      <w:r>
        <w:t xml:space="preserve">Löschen entfernt das Lauf-Verzeichnis, seine Worktrees (mit sauberer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-Abmeldung) und seine Snapshot-Refs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Ein</w:t>
      </w:r>
      <w:r>
        <w:t xml:space="preserve"> </w:t>
      </w:r>
      <w:r>
        <w:t xml:space="preserve">Worktree mit uncommitteten Änderungen wird übersprungen, nie verworfen.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schützt die neuesten N Läufe;</w:t>
      </w:r>
      <w:r>
        <w:t xml:space="preserve"> </w:t>
      </w:r>
      <w:r>
        <w:rPr>
          <w:rStyle w:val="VerbatimChar"/>
        </w:rPr>
        <w:t xml:space="preserve">--older-than TAGE</w:t>
      </w:r>
      <w:r>
        <w:t xml:space="preserve"> </w:t>
      </w:r>
      <w:r>
        <w:t xml:space="preserve">beschränkt das</w:t>
      </w:r>
      <w:r>
        <w:t xml:space="preserve"> </w:t>
      </w:r>
      <w:r>
        <w:t xml:space="preserve">Pruning auf Läufe, die mindestens so alt sind.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Log zu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die GUI liest beides.</w:t>
      </w:r>
    </w:p>
    <w:p>
      <w:pPr>
        <w:pStyle w:val="Compact"/>
        <w:numPr>
          <w:ilvl w:val="0"/>
          <w:numId w:val="1010"/>
        </w:numPr>
      </w:pPr>
      <w:r>
        <w:t xml:space="preserve">Lane-</w:t>
      </w:r>
      <w:r>
        <w:rPr>
          <w:b/>
          <w:bCs/>
        </w:rPr>
        <w:t xml:space="preserve">Branches</w:t>
      </w:r>
      <w:r>
        <w:t xml:space="preserve"> </w:t>
      </w:r>
      <w:r>
        <w:t xml:space="preserve">werden nicht gelöscht; gepushte/gemergte Branches wie gewohnt</w:t>
      </w:r>
      <w:r>
        <w:t xml:space="preserve"> </w:t>
      </w:r>
      <w:r>
        <w:t xml:space="preserve">mit git entfernen.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Automatisches Pruning:</w:t>
      </w:r>
      <w:r>
        <w:t xml:space="preserve"> </w:t>
      </w:r>
      <w:r>
        <w:t xml:space="preserve">Nach jedem Lauf, der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endet (über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löscht ADW alte Läufe jenseits von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schaltet es ab. Fehler werden</w:t>
      </w:r>
      <w:r>
        <w:t xml:space="preserve"> </w:t>
      </w:r>
      <w:r>
        <w:t xml:space="preserve">gemeldet, ändern aber nie das Ergebnis des fertigen Laufs.</w:t>
      </w:r>
    </w:p>
    <w:p>
      <w:r>
        <w:pict>
          <v:rect style="width:0;height:1.5pt" o:hralign="center" o:hrstd="t" o:hr="t"/>
        </w:pict>
      </w:r>
    </w:p>
    <w:bookmarkEnd w:id="78"/>
    <w:bookmarkStart w:id="79" w:name="X3d7789a69cc2c5253b6ce299683dca7ac45c744"/>
    <w:p>
      <w:pPr>
        <w:pStyle w:val="Heading2"/>
      </w:pPr>
      <w:r>
        <w:t xml:space="preserve">12. Abrechnung und Plan-Limits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läuft ausschließlich über die Claude Code CLI</w:t>
      </w:r>
      <w:r>
        <w:t xml:space="preserve"> </w:t>
      </w:r>
      <w:r>
        <w:t xml:space="preserve">mit deiner</w:t>
      </w:r>
      <w:r>
        <w:t xml:space="preserve"> </w:t>
      </w:r>
      <w:r>
        <w:t xml:space="preserve">gespeicherten Anmeldung. ADW startet keinen Agent ohne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(oder den macOS-Schlüsselbund-Eintrag).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und ähnliche Variablen werden für jeden Agent-Prozess aktiv</w:t>
      </w:r>
      <w:r>
        <w:t xml:space="preserve"> </w:t>
      </w:r>
      <w:r>
        <w:t xml:space="preserve">geleert — nie tokenweise API-Abrechnung.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Verbrauch zählt gegen deinen Plan</w:t>
      </w:r>
      <w:r>
        <w:t xml:space="preserve"> </w:t>
      </w:r>
      <w:r>
        <w:t xml:space="preserve">(5-Stunden-Fenster + Wochenlimits). Kein</w:t>
      </w:r>
      <w:r>
        <w:t xml:space="preserve"> </w:t>
      </w:r>
      <w:r>
        <w:t xml:space="preserve">Kostenrisiko, aber ein Verfügbarkeitsrisiko.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erschöpft ≠ Arbeit verloren.</w:t>
      </w:r>
      <w:r>
        <w:t xml:space="preserve"> </w:t>
      </w:r>
      <w:r>
        <w:t xml:space="preserve">Ein fehlschlagender Agent-Aufruf stoppt</w:t>
      </w:r>
      <w:r>
        <w:t xml:space="preserve"> </w:t>
      </w:r>
      <w:r>
        <w:t xml:space="preserve">den Lauf mit Exit 1 und der Meldung</w:t>
      </w:r>
      <w:r>
        <w:t xml:space="preserve"> </w:t>
      </w:r>
      <w:r>
        <w:rPr>
          <w:i/>
          <w:iCs/>
        </w:rPr>
        <w:t xml:space="preserve">„Agent-Lauf abgebrochen (z. B. Plan-Limit</w:t>
      </w:r>
      <w:r>
        <w:rPr>
          <w:i/>
          <w:iCs/>
        </w:rPr>
        <w:t xml:space="preserve"> </w:t>
      </w:r>
      <w:r>
        <w:rPr>
          <w:i/>
          <w:iCs/>
        </w:rPr>
        <w:t xml:space="preserve">erschöpft)"</w:t>
      </w:r>
      <w:r>
        <w:t xml:space="preserve">. Der Lauf ist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eskaliert, er steht an seinem Checkpoint.</w:t>
      </w:r>
      <w:r>
        <w:t xml:space="preserve"> </w:t>
      </w:r>
      <w:r>
        <w:t xml:space="preserve">Nach dem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Ein automatisches Warten gibt es bewusst</w:t>
      </w:r>
      <w:r>
        <w:t xml:space="preserve"> </w:t>
      </w:r>
      <w:r>
        <w:t xml:space="preserve">nicht.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läuft über dein ChatGPT-/Codex-Login mit eigenem Kontingent. Jeder</w:t>
      </w:r>
      <w:r>
        <w:t xml:space="preserve"> </w:t>
      </w:r>
      <w:r>
        <w:t xml:space="preserve">Aufruf nutzt ein isoliertes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enthält (keine Nutzer-Config, keine MCP-Server); erneuerte Tokens werden</w:t>
      </w:r>
      <w:r>
        <w:t xml:space="preserve"> </w:t>
      </w:r>
      <w:r>
        <w:t xml:space="preserve">zurückgeschrieben.</w:t>
      </w:r>
    </w:p>
    <w:p>
      <w:pPr>
        <w:pStyle w:val="Compact"/>
        <w:numPr>
          <w:ilvl w:val="0"/>
          <w:numId w:val="1011"/>
        </w:numPr>
      </w:pPr>
      <w:r>
        <w:t xml:space="preserve">Die GUI zeigt Kosten als USD-Äquivalent und Tokens pro Lauf — ein</w:t>
      </w:r>
      <w:r>
        <w:t xml:space="preserve"> </w:t>
      </w:r>
      <w:r>
        <w:t xml:space="preserve">Verbrauchsmesser, keine Rechnung.</w:t>
      </w:r>
    </w:p>
    <w:p>
      <w:r>
        <w:pict>
          <v:rect style="width:0;height:1.5pt" o:hralign="center" o:hrstd="t" o:hr="t"/>
        </w:pict>
      </w:r>
    </w:p>
    <w:bookmarkEnd w:id="79"/>
    <w:bookmarkStart w:id="81" w:name="X42984b47e5e1ca7c0b35850ba5980ea1d20d940"/>
    <w:p>
      <w:pPr>
        <w:pStyle w:val="Heading2"/>
      </w:pPr>
      <w:r>
        <w:t xml:space="preserve">13. Gute Issues schreiben (Briefs)</w:t>
      </w:r>
    </w:p>
    <w:p>
      <w:pPr>
        <w:pStyle w:val="FirstParagraph"/>
      </w:pPr>
      <w:r>
        <w:t xml:space="preserve">Das Issue ist die einzige Eingabe. Ein guter Brief ist der billigste Hebel auf die</w:t>
      </w:r>
      <w:r>
        <w:t xml:space="preserve"> </w:t>
      </w:r>
      <w:r>
        <w:t xml:space="preserve">Laufqualität. Die fünf Briefs unter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liefen</w:t>
      </w:r>
      <w:r>
        <w:t xml:space="preserve"> </w:t>
      </w:r>
      <w:r>
        <w:t xml:space="preserve">jeweils autonom mit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, keiner eskalierte; ihre Struktur ist die</w:t>
      </w:r>
      <w:r>
        <w:t xml:space="preserve"> </w:t>
      </w:r>
      <w:r>
        <w:t xml:space="preserve">empfohlene Vorlage: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Ausgangslage mit gemessenen Fakten</w:t>
      </w:r>
      <w:r>
        <w:t xml:space="preserve">, nicht mit Beschreibungen. Jede</w:t>
      </w:r>
      <w:r>
        <w:t xml:space="preserve"> </w:t>
      </w:r>
      <w:r>
        <w:t xml:space="preserve">Behauptung</w:t>
      </w:r>
      <w:r>
        <w:t xml:space="preserve"> </w:t>
      </w:r>
      <w:r>
        <w:rPr>
          <w:b/>
          <w:bCs/>
        </w:rPr>
        <w:t xml:space="preserve">unmittelbar vor</w:t>
      </w:r>
      <w:r>
        <w:t xml:space="preserve"> </w:t>
      </w:r>
      <w:r>
        <w:t xml:space="preserve">dem Start gegen Code (oder die laufende App)</w:t>
      </w:r>
      <w:r>
        <w:t xml:space="preserve"> </w:t>
      </w:r>
      <w:r>
        <w:t xml:space="preserve">prüfen.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Nummerierte Vorentscheidungen (E1, E2, …)</w:t>
      </w:r>
      <w:r>
        <w:t xml:space="preserve">, jeweils mit „Diese Frage ist</w:t>
      </w:r>
      <w:r>
        <w:t xml:space="preserve"> </w:t>
      </w:r>
      <w:r>
        <w:t xml:space="preserve">entschieden — kein Finding, auch nicht im Review-Loop." Review-Loops können</w:t>
      </w:r>
      <w:r>
        <w:t xml:space="preserve"> </w:t>
      </w:r>
      <w:r>
        <w:t xml:space="preserve">ambivalente Fragen finden, aber nicht entscheiden; offene Fragen oszillieren</w:t>
      </w:r>
      <w:r>
        <w:t xml:space="preserve"> </w:t>
      </w:r>
      <w:r>
        <w:t xml:space="preserve">bis zum Rundendeckel.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„Bestand, der NICHT Gegenstand dieses Issues ist"</w:t>
      </w:r>
      <w:r>
        <w:t xml:space="preserve"> </w:t>
      </w:r>
      <w:r>
        <w:t xml:space="preserve">— verhindert, dass ein</w:t>
      </w:r>
      <w:r>
        <w:t xml:space="preserve"> </w:t>
      </w:r>
      <w:r>
        <w:t xml:space="preserve">Lauf vorhandene Dinge abbaut, die der Brief nicht erwähnt.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Eine Deferred-Liste, die ausdrücklich den Review-Loop bindet.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Messbare Akzeptanzkriterien</w:t>
      </w:r>
      <w:r>
        <w:t xml:space="preserve">, vor der Freigabe gegen reale Daten</w:t>
      </w:r>
      <w:r>
        <w:t xml:space="preserve"> </w:t>
      </w:r>
      <w:r>
        <w:t xml:space="preserve">nachgerechnet.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Toolchain-Fakten explizit</w:t>
      </w:r>
      <w:r>
        <w:t xml:space="preserve"> </w:t>
      </w:r>
      <w:r>
        <w:t xml:space="preserve">(welchen Linter, Formatter und Test-Runner das</w:t>
      </w:r>
      <w:r>
        <w:t xml:space="preserve"> </w:t>
      </w:r>
      <w:r>
        <w:t xml:space="preserve">Repo nutzt — und welche nicht).</w:t>
      </w:r>
    </w:p>
    <w:p>
      <w:pPr>
        <w:pStyle w:val="FirstParagraph"/>
      </w:pPr>
      <w:r>
        <w:t xml:space="preserve">Außerdem: ein Issue = eine zusammenhängende Änderung. Große Epics aufteilen; die</w:t>
      </w:r>
      <w:r>
        <w:t xml:space="preserve"> </w:t>
      </w:r>
      <w:r>
        <w:t xml:space="preserve">Limits von ADW sind für ein fokussiertes Feature oder einen Fix bemessen, nicht</w:t>
      </w:r>
      <w:r>
        <w:t xml:space="preserve"> </w:t>
      </w:r>
      <w:r>
        <w:t xml:space="preserve">für einen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793250b13bc2fe99eb23d63243ed2bc20de89c9"/>
    <w:p>
      <w:pPr>
        <w:pStyle w:val="Heading2"/>
      </w:pPr>
      <w:r>
        <w:t xml:space="preserve">14. Eskalationen</w:t>
      </w:r>
    </w:p>
    <w:p>
      <w:pPr>
        <w:pStyle w:val="FirstParagraph"/>
      </w:pPr>
      <w:r>
        <w:t xml:space="preserve">ADW stoppt,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es Budget verbrennt oder Schaden anrichtet. Jede Eskalation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und endet mit Exit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Auslöser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Ursache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ohne beide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sofort, vor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hat nur eine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Runden; am Deckel eskalieren nur offene P1 (P2/P3 werden dokumentierte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zu vage oder widersprüchlich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Iterationen pro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 und Gates widersprechen sich;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zweimal hintereinander identisches Fehlerbild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Agent dreht sich im Kreis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nicht bestätigt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Markierte Gates grün nach dem Test-Lauf, oder Tests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Lane-übergreifende Inkompatibilität, Kontraktlücke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Merge-Konflikt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haben dieselben Dateien widersprüchlich geändert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Problem, das Reviews nicht „wegfixen" können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finalem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automatischer Re-Entry, Budget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Pipeline-/Infra-Problem, Umgebungsunterschied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rot ohne verwertbare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abgebrochene/übersprungene Pipeline, CI-YAML-Fehler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Nicht parsebare Reviewer-Ausgabe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hat das Findings-JSON-Schema verletzt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Fremder Commit / HEAD bewegt in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Jemand hat im Lane-Worktree gearbeitet; nur der Orchestrator committet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2b86f758e52dea5e4ec3f7bfff7989aceaa324c"/>
    <w:p>
      <w:pPr>
        <w:pStyle w:val="Heading2"/>
      </w:pPr>
      <w:r>
        <w:t xml:space="preserve">15. Fehlerbehebung und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Fehlersuche nach Exit-Code" title="" id="84" name="Picture"/>
            <a:graphic>
              <a:graphicData uri="http://schemas.openxmlformats.org/drawingml/2006/picture">
                <pic:pic>
                  <pic:nvPicPr>
                    <pic:cNvPr descr="/tmp/tmpgr3muoi7/emf/diagrams/handbook/troubleshooting.de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Fehlersuche nach Exit-Code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Keine Config im Ziel-Repo.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kopieren (§3).</w:t>
      </w:r>
    </w:p>
    <w:p>
      <w:pPr>
        <w:pStyle w:val="BodyText"/>
      </w:pPr>
      <w:r>
        <w:rPr>
          <w:rStyle w:val="VerbatimChar"/>
          <w:b/>
          <w:bCs/>
        </w:rPr>
        <w:t xml:space="preserve">Es gibt neuere Modelle als die in ADW eingestellten — Lauf NICHT gestartet</w:t>
      </w:r>
      <w:r>
        <w:t xml:space="preserve"> </w:t>
      </w:r>
      <w:r>
        <w:t xml:space="preserve">Der Modell-Check hat ein neueres Claude- oder GPT-Modell gefunden, als ADW pinnt. Die</w:t>
      </w:r>
      <w:r>
        <w:t xml:space="preserve"> </w:t>
      </w:r>
      <w:r>
        <w:t xml:space="preserve">Meldung nennt Rolle, gepinntes → neuestes Modell und die zu ändernde Konstante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adw/agents.py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adw/codex.py</w:t>
      </w:r>
      <w:r>
        <w:t xml:space="preserve">). Erst ADW aktualisieren (Konstanten, Tests, Doku,</w:t>
      </w:r>
      <w:r>
        <w:t xml:space="preserve"> </w:t>
      </w:r>
      <w:r>
        <w:t xml:space="preserve">Release), dann den Lauf neu starten. Der Check läuft höchstens einmal in 24 h</w:t>
      </w:r>
      <w:r>
        <w:t xml:space="preserve"> </w:t>
      </w:r>
      <w:r>
        <w:t xml:space="preserve">(</w:t>
      </w:r>
      <w:r>
        <w:rPr>
          <w:rStyle w:val="VerbatimChar"/>
        </w:rPr>
        <w:t xml:space="preserve">~/.adw/model-check.json</w:t>
      </w:r>
      <w:r>
        <w:t xml:space="preserve">); Datei löschen erzwingt eine frische Prüfung. Ein Check,</w:t>
      </w:r>
      <w:r>
        <w:t xml:space="preserve"> </w:t>
      </w:r>
      <w:r>
        <w:t xml:space="preserve">der nicht laufen kann, gibt nur eine Warnung aus.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Genau eines von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 </w:t>
      </w:r>
      <w:r>
        <w:t xml:space="preserve">angeben.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widersprechen sich. Nur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Der Vorflug hat verweigert (§10.2). Die gelisteten Pfade committen oder stashen,</w:t>
      </w:r>
      <w:r>
        <w:t xml:space="preserve"> </w:t>
      </w:r>
      <w:r>
        <w:t xml:space="preserve">dann neu starten bzw.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Eskalation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Die Config definiert nur eine Lane. Die fehlende Lane (mit eigenen Gates)</w:t>
      </w:r>
      <w:r>
        <w:t xml:space="preserve"> </w:t>
      </w:r>
      <w:r>
        <w:t xml:space="preserve">ergänzen oder 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laufen. Es wurden keine Tokens verbraucht — die</w:t>
      </w:r>
      <w:r>
        <w:t xml:space="preserve"> </w:t>
      </w:r>
      <w:r>
        <w:t xml:space="preserve">Prüfung läuft vor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„tut nichts" bei einem pausierten Lauf</w:t>
      </w:r>
      <w:r>
        <w:t xml:space="preserve"> </w:t>
      </w:r>
      <w:r>
        <w:t xml:space="preserve">Er steht an einem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pausiert erneut.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auf einem nicht pausierten Lauf. Für die Fortsetzung nach Absturz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Plan-Fenster leer oder die Claude CLI ist ausgefallen. Am Lauf ist nichts zu</w:t>
      </w:r>
      <w:r>
        <w:t xml:space="preserve"> </w:t>
      </w:r>
      <w:r>
        <w:t xml:space="preserve">reparieren — Reset abwarten, dann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Mit der Claude Code CLI anmelden (</w:t>
      </w:r>
      <w:r>
        <w:rPr>
          <w:rStyle w:val="VerbatimChar"/>
        </w:rPr>
        <w:t xml:space="preserve">claude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Ein API-Key hilft</w:t>
      </w:r>
      <w:r>
        <w:t xml:space="preserve"> </w:t>
      </w:r>
      <w:r>
        <w:t xml:space="preserve">nicht — er wird absichtlich ignoriert.</w:t>
      </w:r>
    </w:p>
    <w:p>
      <w:pPr>
        <w:pStyle w:val="BodyText"/>
      </w:pPr>
      <w:r>
        <w:rPr>
          <w:b/>
          <w:bCs/>
        </w:rPr>
        <w:t xml:space="preserve">Eskalation „RED nicht bestätigt"</w:t>
      </w:r>
      <w:r>
        <w:t xml:space="preserve"> </w:t>
      </w:r>
      <w:r>
        <w:t xml:space="preserve">Die Tests aus dem reinen Test-Lauf schlugen nicht fehl. Entweder verfehlen sie</w:t>
      </w:r>
      <w:r>
        <w:t xml:space="preserve"> </w:t>
      </w:r>
      <w:r>
        <w:t xml:space="preserve">das geforderte Verhalten, oder es existiert schon. Issue schärfen, neuen Lauf</w:t>
      </w:r>
      <w:r>
        <w:t xml:space="preserve"> </w:t>
      </w:r>
      <w:r>
        <w:t xml:space="preserve">starten.</w:t>
      </w:r>
    </w:p>
    <w:p>
      <w:pPr>
        <w:pStyle w:val="BodyText"/>
      </w:pPr>
      <w:r>
        <w:rPr>
          <w:b/>
          <w:bCs/>
        </w:rPr>
        <w:t xml:space="preserve">Eskalation „HEAD bewegt" / „Build-Agent hat selbst committet"</w:t>
      </w:r>
      <w:r>
        <w:t xml:space="preserve"> </w:t>
      </w:r>
      <w:r>
        <w:t xml:space="preserve">Nur der Orchestrator committet, und nur nach grünen Gates. Etwas anderes hat den</w:t>
      </w:r>
      <w:r>
        <w:t xml:space="preserve"> </w:t>
      </w:r>
      <w:r>
        <w:t xml:space="preserve">Lane-Worktree angefasst. Prüfen, dann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Die Lanes sind bereits vom gepinnten Base-Branch abgezweigt. Für eine andere</w:t>
      </w:r>
      <w:r>
        <w:t xml:space="preserve"> </w:t>
      </w:r>
      <w:r>
        <w:t xml:space="preserve">Basis einen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installieren 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Gewollt. SSH-Tunnel nutzen (</w:t>
      </w:r>
      <w:r>
        <w:rPr>
          <w:rStyle w:val="VerbatimChar"/>
        </w:rPr>
        <w:t xml:space="preserve">ssh -L 8765:127.0.0.1:8765 host</w:t>
      </w:r>
      <w:r>
        <w:t xml:space="preserve">) oder bewusst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Die GUI zeigt einen Lauf ohne Trace</w:t>
      </w:r>
      <w:r>
        <w:t xml:space="preserve"> </w:t>
      </w:r>
      <w:r>
        <w:t xml:space="preserve">Für diesen Lauf war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gesetzt, oder der Lauf ist älter als</w:t>
      </w:r>
      <w:r>
        <w:t xml:space="preserve"> </w:t>
      </w:r>
      <w:r>
        <w:t xml:space="preserve">das Ereignis-Log. Es gibt dann nur aus dem State abgeleitete Informationen.</w:t>
      </w:r>
    </w:p>
    <w:p>
      <w:pPr>
        <w:pStyle w:val="BodyText"/>
      </w:pPr>
      <w:r>
        <w:rPr>
          <w:b/>
          <w:bCs/>
        </w:rPr>
        <w:t xml:space="preserve">Was kostet ein Lauf?</w:t>
      </w:r>
      <w:r>
        <w:t xml:space="preserve"> </w:t>
      </w:r>
      <w:r>
        <w:t xml:space="preserve">Dry Run: nichts. Echter Lauf: nur Plan-Kontingent — Fable 5.1 für Synthese und</w:t>
      </w:r>
      <w:r>
        <w:t xml:space="preserve"> </w:t>
      </w:r>
      <w:r>
        <w:t xml:space="preserve">finales Review, Opus 5.5 für Authoring-Entwürfe und Build, Sonnet 5.5 für</w:t>
      </w:r>
      <w:r>
        <w:t xml:space="preserve"> </w:t>
      </w:r>
      <w:r>
        <w:t xml:space="preserve">Triage/Log-Analyse, Codex über sein eigenes Abo. Die Limits deckeln den</w:t>
      </w:r>
      <w:r>
        <w:t xml:space="preserve"> </w:t>
      </w:r>
      <w:r>
        <w:t xml:space="preserve">schlimmsten Fall.</w:t>
      </w:r>
    </w:p>
    <w:p>
      <w:r>
        <w:pict>
          <v:rect style="width:0;height:1.5pt" o:hralign="center" o:hrstd="t" o:hr="t"/>
        </w:pict>
      </w:r>
    </w:p>
    <w:bookmarkEnd w:id="86"/>
    <w:bookmarkStart w:id="87" w:name="Xa192deb09e64d2449d8a07682d007d194515278"/>
    <w:p>
      <w:pPr>
        <w:pStyle w:val="Heading2"/>
      </w:pPr>
      <w:r>
        <w:t xml:space="preserve">16.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Ziel-Repo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Repository, an dem ADW arbeitet; enthält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Lauf / Run-ID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Durchgang eines Issues durch die Phasen; 8-stellige Hex-ID.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Agent-Session und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konfiguriertes Prüfkommando mit hartem Timeout. Alle grün = Bedingung für jeden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Reiner Test-Lauf + Beweis, dass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-Gates fehlschlagen, vor der Implementierung.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(Claude + Codex), von Fable 5.1 zu einem Best-of-Artefakt plus Zusammenfassung zusammengeführt.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Kontrakt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die vereinbarte Schnittstelle, gegen die beide Lanes bauen.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Strukturiertes Review-Ergebnis: Severity P1–P3, Lane, Datei, Problem, Fix-Plan, optional Kategorie.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„Fehlt, war aber nie geplant" — wird zum Follow-up, löst keine Nacharbeit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Freigabe-Gate / Haltepunkt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bewusste Pause (Exit 2) bis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Sofortige Eskalation, wenn eine Fix-Runde das identische Fehlerbild erzeugt.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 Übergabe an einen Menschen: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Session-Resume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Fix-Tasks gehen an die bestehende Agent-Session, mit vollem Kontext.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ADW-Handbuch · Quellstand 0.26.1 · 2026-10-11 ·</w:t>
      </w:r>
      <w:r>
        <w:t xml:space="preserve"> </w:t>
      </w:r>
      <w:r>
        <w:t xml:space="preserve">Tiefenblick: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· Contributor-Spec: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1" Target="ADW-WORKFLOW.de.docx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1" Target="ADW-WORKFLOW.de.docx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2026-10-11T14:01:05Z</dcterms:created>
  <dcterms:modified xsi:type="dcterms:W3CDTF">2026-10-11T14:01:05Z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