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emf" ContentType="image/x-emf"/>
  <Override PartName="/word/media/rId36.emf" ContentType="image/x-emf"/>
  <Override PartName="/word/media/rId56.emf" ContentType="image/x-emf"/>
  <Override PartName="/word/media/rId31.emf" ContentType="image/x-emf"/>
  <Override PartName="/word/media/rId68.emf" ContentType="image/x-emf"/>
  <Override PartName="/word/media/rId87.emf" ContentType="image/x-emf"/>
  <Override PartName="/word/media/rId62.emf" ContentType="image/x-emf"/>
  <Override PartName="/word/media/rId77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b00f88de2b4d811627c06a1bc401fcbcdb34ac5"/>
    <w:p>
      <w:pPr>
        <w:pStyle w:val="Heading1"/>
      </w:pPr>
      <w:r>
        <w:t xml:space="preserve">ADW-Spezifikation — Philosophie, Architektur, Verträge</w:t>
      </w:r>
    </w:p>
    <w:p>
      <w:pPr>
        <w:pStyle w:val="FirstParagraph"/>
      </w:pPr>
      <w:hyperlink r:id="rId20">
        <w:r>
          <w:rPr>
            <w:rStyle w:val="Hyperlink"/>
          </w:rPr>
          <w:t xml:space="preserve">English</w:t>
        </w:r>
      </w:hyperlink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Deutsch</w:t>
      </w:r>
    </w:p>
    <w:p>
      <w:pPr>
        <w:pStyle w:val="BlockText"/>
      </w:pPr>
      <w:r>
        <w:rPr>
          <w:b/>
          <w:bCs/>
        </w:rPr>
        <w:t xml:space="preserve">Zielgruppe:</w:t>
      </w:r>
      <w:r>
        <w:t xml:space="preserve"> </w:t>
      </w:r>
      <w:r>
        <w:t xml:space="preserve">Contributors des ADW-Orchestrators — wer</w:t>
      </w:r>
      <w:r>
        <w:t xml:space="preserve"> </w:t>
      </w:r>
      <w:r>
        <w:rPr>
          <w:rStyle w:val="VerbatimChar"/>
        </w:rPr>
        <w:t xml:space="preserve">adw/</w:t>
      </w:r>
      <w:r>
        <w:t xml:space="preserve"> </w:t>
      </w:r>
      <w:r>
        <w:t xml:space="preserve">ändert,</w:t>
      </w:r>
      <w:r>
        <w:t xml:space="preserve"> </w:t>
      </w:r>
      <w:r>
        <w:t xml:space="preserve">Änderungen daran reviewt oder wissen muss,</w:t>
      </w:r>
      <w:r>
        <w:t xml:space="preserve"> </w:t>
      </w:r>
      <w:r>
        <w:rPr>
          <w:i/>
          <w:iCs/>
        </w:rPr>
        <w:t xml:space="preserve">warum</w:t>
      </w:r>
      <w:r>
        <w:t xml:space="preserve"> </w:t>
      </w:r>
      <w:r>
        <w:t xml:space="preserve">es so gebaut ist.</w:t>
      </w:r>
      <w:r>
        <w:t xml:space="preserve"> </w:t>
      </w:r>
      <w:r>
        <w:rPr>
          <w:b/>
          <w:bCs/>
        </w:rPr>
        <w:t xml:space="preserve">Stand:</w:t>
      </w:r>
      <w:r>
        <w:t xml:space="preserve"> </w:t>
      </w:r>
      <w:r>
        <w:t xml:space="preserve">Version 0.26.1 (2026-10-11).</w:t>
      </w:r>
      <w:r>
        <w:t xml:space="preserve"> </w:t>
      </w:r>
      <w:r>
        <w:rPr>
          <w:b/>
          <w:bCs/>
        </w:rPr>
        <w:t xml:space="preserve">Begleitdokumente:</w:t>
      </w:r>
      <w:r>
        <w:t xml:space="preserve"> </w:t>
      </w:r>
      <w:hyperlink r:id="rId21">
        <w:r>
          <w:rPr>
            <w:rStyle w:val="Hyperlink"/>
          </w:rPr>
          <w:t xml:space="preserve">ADW-Workflow</w:t>
        </w:r>
      </w:hyperlink>
      <w:r>
        <w:t xml:space="preserve"> </w:t>
      </w:r>
      <w:r>
        <w:t xml:space="preserve">(die sieben Phasen im</w:t>
      </w:r>
      <w:r>
        <w:t xml:space="preserve"> </w:t>
      </w:r>
      <w:r>
        <w:t xml:space="preserve">Detail, für Anwender und Contributors) ·</w:t>
      </w:r>
      <w:r>
        <w:t xml:space="preserve"> </w:t>
      </w:r>
      <w:hyperlink r:id="rId22">
        <w:r>
          <w:rPr>
            <w:rStyle w:val="Hyperlink"/>
          </w:rPr>
          <w:t xml:space="preserve">ADW-Handbuch</w:t>
        </w:r>
      </w:hyperlink>
      <w:r>
        <w:t xml:space="preserve"> </w:t>
      </w:r>
      <w:r>
        <w:t xml:space="preserve">(ADW als Entwickler bedienen).</w:t>
      </w:r>
    </w:p>
    <w:bookmarkStart w:id="29" w:name="verhältnis-zu-den-anderen-dokumenten"/>
    <w:p>
      <w:pPr>
        <w:pStyle w:val="Heading2"/>
      </w:pPr>
      <w:r>
        <w:t xml:space="preserve">Verhältnis zu den anderen Dokumenten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Dokument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VerbatimChar"/>
                </w:rPr>
                <w:t xml:space="preserve">docs/SPEC.de.md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Die</w:t>
            </w:r>
            <w:r>
              <w:t xml:space="preserve"> </w:t>
            </w:r>
            <w:r>
              <w:rPr>
                <w:b/>
                <w:bCs/>
              </w:rPr>
              <w:t xml:space="preserve">ursprüngliche Soll-Spezifikation</w:t>
            </w:r>
            <w:r>
              <w:t xml:space="preserve"> </w:t>
            </w:r>
            <w:r>
              <w:t xml:space="preserve">mit der Definition of Done (§8), die die Abnahmetests (</w:t>
            </w:r>
            <w:r>
              <w:rPr>
                <w:rStyle w:val="VerbatimChar"/>
              </w:rPr>
              <w:t xml:space="preserve">tests/test_e2e_dry_run.py</w:t>
            </w:r>
            <w:r>
              <w:t xml:space="preserve">) abbilden. Sie legt fest,</w:t>
            </w:r>
            <w:r>
              <w:t xml:space="preserve"> </w:t>
            </w:r>
            <w:r>
              <w:rPr>
                <w:i/>
                <w:iCs/>
              </w:rPr>
              <w:t xml:space="preserve">was ADW leisten muss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Normativ. Änderungen am Soll-Verhalten landen zuerst dort.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VerbatimChar"/>
                </w:rPr>
                <w:t xml:space="preserve">docs/PLAN.de.md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Der</w:t>
            </w:r>
            <w:r>
              <w:t xml:space="preserve"> </w:t>
            </w:r>
            <w:r>
              <w:rPr>
                <w:b/>
                <w:bCs/>
              </w:rPr>
              <w:t xml:space="preserve">Implementierungsplan</w:t>
            </w:r>
            <w:r>
              <w:t xml:space="preserve"> </w:t>
            </w:r>
            <w:r>
              <w:t xml:space="preserve">des 0.1.0-Kerns (Tasks 0–13).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Historisch — der Plan ist abgearbeitet und wird mit dem Code nicht fortgeschrieben.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VerbatimChar"/>
                </w:rPr>
                <w:t xml:space="preserve">docs/GUI-SPEC.de.md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Normative Spezifikation von Event-Log, Snapshots, Retention und Run-Inspector-GUI.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 für alles unter</w:t>
            </w:r>
            <w:r>
              <w:t xml:space="preserve"> </w:t>
            </w:r>
            <w:r>
              <w:rPr>
                <w:rStyle w:val="VerbatimChar"/>
              </w:rPr>
              <w:t xml:space="preserve">adw/gui/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snapshots.py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retention.py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Dieses Dokument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</w:t>
            </w:r>
            <w:r>
              <w:t xml:space="preserve"> </w:t>
            </w:r>
            <w:r>
              <w:rPr>
                <w:b/>
                <w:bCs/>
              </w:rPr>
              <w:t xml:space="preserve">Ist-Spezifikation</w:t>
            </w:r>
            <w:r>
              <w:t xml:space="preserve">: die Philosophie hinter dem Design, die Architektur mit Stand 0.26.1, die Datenverträge, Invarianten und Erweiterungspunkte.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Beschreibend, gegen den Code verifiziert. Widersprechen sich dieses Dokument und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, ist der Code die Tatsache und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die Absicht — die Lücke als Issue erfassen.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VerbatimChar"/>
                </w:rPr>
                <w:t xml:space="preserve">CHANGELOG.de.md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Was sich je Release geändert 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Wird mit jedem Push gepflegt.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VerbatimChar"/>
                </w:rPr>
                <w:t xml:space="preserve">docs/FOLLOWUPS.md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Register offener Follow-up-Findings aus ADW-Läufen.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Händisch gepflegt (nur EN).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docs/briefs/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Issue-Briefe, die ohne Eskalation durch ADW liefen — Vorlage für neue.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52" w:name="teil-i--philosophie"/>
    <w:p>
      <w:pPr>
        <w:pStyle w:val="Heading1"/>
      </w:pPr>
      <w:r>
        <w:t xml:space="preserve">Teil I — Philosophie</w:t>
      </w:r>
    </w:p>
    <w:p>
      <w:pPr>
        <w:pStyle w:val="FirstParagraph"/>
      </w:pPr>
      <w:r>
        <w:t xml:space="preserve">ADW existiert, weil agentisches Programmieren auf zwei vorhersehbare Arten</w:t>
      </w:r>
      <w:r>
        <w:t xml:space="preserve"> </w:t>
      </w:r>
      <w:r>
        <w:t xml:space="preserve">scheitert: Der Agent</w:t>
      </w:r>
      <w:r>
        <w:t xml:space="preserve"> </w:t>
      </w:r>
      <w:r>
        <w:rPr>
          <w:i/>
          <w:iCs/>
        </w:rPr>
        <w:t xml:space="preserve">bestimmt den Kontrollfluss</w:t>
      </w:r>
      <w:r>
        <w:t xml:space="preserve"> </w:t>
      </w:r>
      <w:r>
        <w:t xml:space="preserve">(und dreht Schleifen, überspringt</w:t>
      </w:r>
      <w:r>
        <w:t xml:space="preserve"> </w:t>
      </w:r>
      <w:r>
        <w:t xml:space="preserve">Prüfungen oder erklärt sich zum Sieger), und der Agent</w:t>
      </w:r>
      <w:r>
        <w:t xml:space="preserve"> </w:t>
      </w:r>
      <w:r>
        <w:rPr>
          <w:i/>
          <w:iCs/>
        </w:rPr>
        <w:t xml:space="preserve">bewertet seine eigene</w:t>
      </w:r>
      <w:r>
        <w:rPr>
          <w:i/>
          <w:iCs/>
        </w:rPr>
        <w:t xml:space="preserve"> </w:t>
      </w:r>
      <w:r>
        <w:rPr>
          <w:i/>
          <w:iCs/>
        </w:rPr>
        <w:t xml:space="preserve">Arbeit</w:t>
      </w:r>
      <w:r>
        <w:t xml:space="preserve">. Jedes der folgenden Prinzipien schließt eine dieser Türen. Jedes steht als</w:t>
      </w:r>
      <w:r>
        <w:t xml:space="preserve"> </w:t>
      </w:r>
      <w:r>
        <w:t xml:space="preserve">Regel da, gefolgt vom Grund und der Stelle im Code, die es durchsetzt — ein Prinzip,</w:t>
      </w:r>
      <w:r>
        <w:t xml:space="preserve"> </w:t>
      </w:r>
      <w:r>
        <w:t xml:space="preserve">das kein Code durchsetzt, ist nur ein Wunsch.</w:t>
      </w:r>
    </w:p>
    <w:p>
      <w:pPr>
        <w:pStyle w:val="CaptionedFigure"/>
      </w:pPr>
      <w:r>
        <w:drawing>
          <wp:inline>
            <wp:extent cx="5334000" cy="3338917"/>
            <wp:effectExtent b="0" l="0" r="0" t="0"/>
            <wp:docPr descr="Die fünfzehn Prinzipien, gruppiert nach dem Fehlermodus, den sie schließen (HTML: Kachel überfahren für Regel und Grund)" title="" id="32" name="Picture"/>
            <a:graphic>
              <a:graphicData uri="http://schemas.openxmlformats.org/drawingml/2006/picture">
                <pic:pic>
                  <pic:nvPicPr>
                    <pic:cNvPr descr="/tmp/tmpjnzbh_pr/emf/diagrams/spec/philosophy-map.de.em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8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fünfzehn Prinzipien, gruppiert nach dem Fehlermodus, den sie schließen (HTML: Kachel überfahren für Regel und Grund)</w:t>
      </w:r>
    </w:p>
    <w:bookmarkStart w:id="34" w:name="p1--kontrollfluss-ist-code-nicht-prompt"/>
    <w:p>
      <w:pPr>
        <w:pStyle w:val="Heading2"/>
      </w:pPr>
      <w:r>
        <w:t xml:space="preserve">P1 — Kontrollfluss ist Code, nicht Prompt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Schleifen, Gates, Merges, Dispatch, Triage, Limits, Freigabepausen und</w:t>
      </w:r>
      <w:r>
        <w:t xml:space="preserve"> </w:t>
      </w:r>
      <w:r>
        <w:t xml:space="preserve">CI-Polling sind deterministisches Python. Agents werden nur dort gerufen, wo Urteil</w:t>
      </w:r>
      <w:r>
        <w:t xml:space="preserve"> </w:t>
      </w:r>
      <w:r>
        <w:t xml:space="preserve">nötig ist: Spec oder Plan schreiben, Code schreiben, ein Review beurteilen, einen</w:t>
      </w:r>
      <w:r>
        <w:t xml:space="preserve"> </w:t>
      </w:r>
      <w:r>
        <w:t xml:space="preserve">Fehler einer Lane zuordnen.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Wiederholbare Arbeit im Prompt kostet Tokens, verhält sich jedes Mal</w:t>
      </w:r>
      <w:r>
        <w:t xml:space="preserve"> </w:t>
      </w:r>
      <w:r>
        <w:t xml:space="preserve">anders und ist nicht testbar. Dieselbe Arbeit in Python kostet nichts, verhält sich</w:t>
      </w:r>
      <w:r>
        <w:t xml:space="preserve"> </w:t>
      </w:r>
      <w:r>
        <w:t xml:space="preserve">identisch und ist durch Tests abgedeckt. Ein Agent mit der Anweisung „wiederhole,</w:t>
      </w:r>
      <w:r>
        <w:t xml:space="preserve"> </w:t>
      </w:r>
      <w:r>
        <w:t xml:space="preserve">bis die Tests grün sind" kann zu früh aufhören, endlos laufen oder „grün" umdeuten;</w:t>
      </w:r>
      <w:r>
        <w:t xml:space="preserve"> </w:t>
      </w:r>
      <w:r>
        <w:t xml:space="preserve">eine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-Schleife mit Zähler nicht.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t xml:space="preserve">Die Phasen-Module (</w:t>
      </w:r>
      <w:r>
        <w:rPr>
          <w:rStyle w:val="VerbatimChar"/>
        </w:rPr>
        <w:t xml:space="preserve">adw/authoring.py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phases.py</w:t>
      </w:r>
      <w:r>
        <w:t xml:space="preserve">) besitzen jede Schleife; Agents bekommen einen</w:t>
      </w:r>
      <w:r>
        <w:t xml:space="preserve"> </w:t>
      </w:r>
      <w:r>
        <w:t xml:space="preserve">einzelnen Task-String und liefern Text. Kein Agent wird je angewiesen, „jetzt die</w:t>
      </w:r>
      <w:r>
        <w:t xml:space="preserve"> </w:t>
      </w:r>
      <w:r>
        <w:t xml:space="preserve">nächste Phase aufzurufen".</w:t>
      </w:r>
    </w:p>
    <w:bookmarkEnd w:id="34"/>
    <w:bookmarkStart w:id="35" w:name="p2--reviewer-fixen-nie"/>
    <w:p>
      <w:pPr>
        <w:pStyle w:val="Heading2"/>
      </w:pPr>
      <w:r>
        <w:t xml:space="preserve">P2 — Reviewer fixen nie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Jeder Reviewer — Codex in Phase 1, 2 und 5, der Final-Reviewer in</w:t>
      </w:r>
      <w:r>
        <w:t xml:space="preserve"> </w:t>
      </w:r>
      <w:r>
        <w:t xml:space="preserve">Phase 6, der E2E-Triage-Agent, der CI-Log-Analyst — ist read-only und antwortet nur</w:t>
      </w:r>
      <w:r>
        <w:t xml:space="preserve"> </w:t>
      </w:r>
      <w:r>
        <w:t xml:space="preserve">mit Findings. Fixes macht immer der Build-Agent der betroffenen Lane.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Ein Reviewer, der „nur die Kleinigkeit" fixt, umgeht genau die</w:t>
      </w:r>
      <w:r>
        <w:t xml:space="preserve"> </w:t>
      </w:r>
      <w:r>
        <w:t xml:space="preserve">Prüfungen, die seinen Fehler hätten finden sollen, und korrigiert seine eigenen</w:t>
      </w:r>
      <w:r>
        <w:t xml:space="preserve"> </w:t>
      </w:r>
      <w:r>
        <w:t xml:space="preserve">Hausaufgaben. Die Trennung hält den Reviewer auch ehrlich: Er hat kein Interesse</w:t>
      </w:r>
      <w:r>
        <w:t xml:space="preserve"> </w:t>
      </w:r>
      <w:r>
        <w:t xml:space="preserve">daran, dass der Code in Ordnung ist.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t xml:space="preserve">Die Agent-Registry (</w:t>
      </w:r>
      <w:r>
        <w:rPr>
          <w:rStyle w:val="VerbatimChar"/>
        </w:rPr>
        <w:t xml:space="preserve">adw/agents.py</w:t>
      </w:r>
      <w:r>
        <w:t xml:space="preserve">) gibt jedem Reviewer</w:t>
      </w:r>
      <w:r>
        <w:t xml:space="preserve"> </w:t>
      </w:r>
      <w:r>
        <w:rPr>
          <w:rStyle w:val="VerbatimChar"/>
        </w:rPr>
        <w:t xml:space="preserve">READ_ONLY_TOOLS</w:t>
      </w:r>
      <w:r>
        <w:t xml:space="preserve"> </w:t>
      </w:r>
      <w:r>
        <w:t xml:space="preserve">(Read/Grep/Glob) und keine Schreibregel; Codex läuft mit</w:t>
      </w:r>
      <w:r>
        <w:t xml:space="preserve"> </w:t>
      </w:r>
      <w:r>
        <w:rPr>
          <w:rStyle w:val="VerbatimChar"/>
        </w:rPr>
        <w:t xml:space="preserve">--sandbox read-only</w:t>
      </w:r>
      <w:r>
        <w:t xml:space="preserve">.</w:t>
      </w:r>
    </w:p>
    <w:bookmarkEnd w:id="35"/>
    <w:bookmarkStart w:id="39" w:name="p3--jeder-fix-nimmt-den-validierten-weg"/>
    <w:p>
      <w:pPr>
        <w:pStyle w:val="Heading2"/>
      </w:pPr>
      <w:r>
        <w:t xml:space="preserve">P3 — Jeder Fix nimmt den validierten Weg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Ein Fix aus jeder Quelle (Gate-Fehler, E2E, Codex-Review, Final-Review,</w:t>
      </w:r>
      <w:r>
        <w:t xml:space="preserve"> </w:t>
      </w:r>
      <w:r>
        <w:t xml:space="preserve">CI) läuft über den Build-Agent, dann durch</w:t>
      </w:r>
      <w:r>
        <w:t xml:space="preserve"> </w:t>
      </w:r>
      <w:r>
        <w:rPr>
          <w:b/>
          <w:bCs/>
        </w:rPr>
        <w:t xml:space="preserve">alle</w:t>
      </w:r>
      <w:r>
        <w:t xml:space="preserve"> </w:t>
      </w:r>
      <w:r>
        <w:t xml:space="preserve">Gates der Lane — und im</w:t>
      </w:r>
      <w:r>
        <w:t xml:space="preserve"> </w:t>
      </w:r>
      <w:r>
        <w:t xml:space="preserve">Parallelmodus erneut durch Merge + E2E. Für kleine Fixes gibt es keine Abkürzung.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„Klein" ist die Meinung des Agents, keine Messung. Die Gates erneut</w:t>
      </w:r>
      <w:r>
        <w:t xml:space="preserve"> </w:t>
      </w:r>
      <w:r>
        <w:t xml:space="preserve">laufen zu lassen kostet Sekunden bis Minuten; ein ungeprüfter Fix bis zum Push</w:t>
      </w:r>
      <w:r>
        <w:t xml:space="preserve"> </w:t>
      </w:r>
      <w:r>
        <w:t xml:space="preserve">kostet eine rote Pipeline oder Schlimmeres.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_dispatch_lane_fixes</w:t>
      </w:r>
      <w:r>
        <w:t xml:space="preserve"> </w:t>
      </w:r>
      <w:r>
        <w:t xml:space="preserve">ist die einzige Fix-Routing-Funktion;</w:t>
      </w:r>
      <w:r>
        <w:t xml:space="preserve"> </w:t>
      </w:r>
      <w:r>
        <w:t xml:space="preserve">sie endet immer in</w:t>
      </w:r>
      <w:r>
        <w:t xml:space="preserve"> </w:t>
      </w:r>
      <w:r>
        <w:rPr>
          <w:rStyle w:val="VerbatimChar"/>
        </w:rPr>
        <w:t xml:space="preserve">_run_lane</w:t>
      </w:r>
      <w:r>
        <w:t xml:space="preserve"> </w:t>
      </w:r>
      <w:r>
        <w:t xml:space="preserve">(der Gate-Schleife). Die Review-Phasen holen ihren</w:t>
      </w:r>
      <w:r>
        <w:t xml:space="preserve"> </w:t>
      </w:r>
      <w:r>
        <w:t xml:space="preserve">Worktree über</w:t>
      </w:r>
      <w:r>
        <w:t xml:space="preserve"> </w:t>
      </w:r>
      <w:r>
        <w:rPr>
          <w:rStyle w:val="VerbatimChar"/>
        </w:rPr>
        <w:t xml:space="preserve">_integration_loop</w:t>
      </w:r>
      <w:r>
        <w:t xml:space="preserve">, ein Review-Fix läuft also erneut durch Merge + E2E.</w:t>
      </w:r>
    </w:p>
    <w:p>
      <w:pPr>
        <w:pStyle w:val="CaptionedFigure"/>
      </w:pPr>
      <w:r>
        <w:drawing>
          <wp:inline>
            <wp:extent cx="5334000" cy="2120886"/>
            <wp:effectExtent b="0" l="0" r="0" t="0"/>
            <wp:docPr descr="P3 — jede Quelle von Findings endet im selben validierten Weg" title="" id="37" name="Picture"/>
            <a:graphic>
              <a:graphicData uri="http://schemas.openxmlformats.org/drawingml/2006/picture">
                <pic:pic>
                  <pic:nvPicPr>
                    <pic:cNvPr descr="/tmp/tmpjnzbh_pr/emf/diagrams/spec/fix-path.de.emf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P3 — jede Quelle von Findings endet im selben validierten Weg</w:t>
      </w:r>
    </w:p>
    <w:bookmarkEnd w:id="39"/>
    <w:bookmarkStart w:id="40" w:name="X690fa61b74b1dcb80412c98c1184c0a18374606"/>
    <w:p>
      <w:pPr>
        <w:pStyle w:val="Heading2"/>
      </w:pPr>
      <w:r>
        <w:t xml:space="preserve">P4 — Alles ist begrenzt, und Stillstand wird erkannt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Jede Schleife hat ein hartes, persistiertes Limit. Zusätzlich stoppt ein</w:t>
      </w:r>
      <w:r>
        <w:t xml:space="preserve"> </w:t>
      </w:r>
      <w:r>
        <w:t xml:space="preserve">Circuit-Breaker eine Schleife, sobald eine Runde exakt dieselbe Fehlermenge liefert</w:t>
      </w:r>
      <w:r>
        <w:t xml:space="preserve"> </w:t>
      </w:r>
      <w:r>
        <w:t xml:space="preserve">wie die Runde davor.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Eine unbegrenzte Agent-Schleife ist der teuerste Fehlermodus überhaupt.</w:t>
      </w:r>
      <w:r>
        <w:t xml:space="preserve"> </w:t>
      </w:r>
      <w:r>
        <w:t xml:space="preserve">Limits, die nur im Speicher leben, setzt ein Crash zurück — sie müssen mit der</w:t>
      </w:r>
      <w:r>
        <w:t xml:space="preserve"> </w:t>
      </w:r>
      <w:r>
        <w:t xml:space="preserve">Arbeit persistiert werden, die sie bewachen. Der Circuit-Breaker fängt den billiger</w:t>
      </w:r>
      <w:r>
        <w:t xml:space="preserve"> </w:t>
      </w:r>
      <w:r>
        <w:t xml:space="preserve">erkennbaren Fall — „nichts hat sich geändert" — lange bevor das Limit verbraucht ist.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adw/triage.py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check_gate_iterations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check_fix_cycles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check_progress</w:t>
      </w:r>
      <w:r>
        <w:t xml:space="preserve">) und die Rundenzähler in</w:t>
      </w:r>
      <w:r>
        <w:t xml:space="preserve"> </w:t>
      </w:r>
      <w:r>
        <w:rPr>
          <w:rStyle w:val="VerbatimChar"/>
        </w:rPr>
        <w:t xml:space="preserve">RunState</w:t>
      </w:r>
      <w:r>
        <w:t xml:space="preserve">/</w:t>
      </w:r>
      <w:r>
        <w:rPr>
          <w:rStyle w:val="VerbatimChar"/>
        </w:rPr>
        <w:t xml:space="preserve">LaneState</w:t>
      </w:r>
      <w:r>
        <w:t xml:space="preserve">. Limit-Prüfungen laufen</w:t>
      </w:r>
      <w:r>
        <w:t xml:space="preserve"> </w:t>
      </w:r>
      <w:r>
        <w:rPr>
          <w:i/>
          <w:iCs/>
        </w:rPr>
        <w:t xml:space="preserve">vor</w:t>
      </w:r>
      <w:r>
        <w:t xml:space="preserve"> </w:t>
      </w:r>
      <w:r>
        <w:t xml:space="preserve">der teuren Arbeit, nie danach.</w:t>
      </w:r>
    </w:p>
    <w:bookmarkEnd w:id="40"/>
    <w:bookmarkStart w:id="41" w:name="X27ad5ae264af03b85a43d6315061204801cf5f1"/>
    <w:p>
      <w:pPr>
        <w:pStyle w:val="Heading2"/>
      </w:pPr>
      <w:r>
        <w:t xml:space="preserve">P5 — Eskalation ist ein vollwertiges Ergebnis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Ein erschöpftes Limit, ein Merge-Konflikt, eine unlesbare</w:t>
      </w:r>
      <w:r>
        <w:t xml:space="preserve"> </w:t>
      </w:r>
      <w:r>
        <w:t xml:space="preserve">Reviewer-Antwort oder eine verletzte Invariante beendet den Lauf kontrolliert: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phase=escalated</w:t>
      </w:r>
      <w:r>
        <w:t xml:space="preserve"> </w:t>
      </w:r>
      <w:r>
        <w:t xml:space="preserve">+ Exit 1. Eskalierte Läufe sind endgültig.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Ein Orchestrator, der „irgendwie weitermacht", produziert teuren Müll.</w:t>
      </w:r>
      <w:r>
        <w:t xml:space="preserve"> </w:t>
      </w:r>
      <w:r>
        <w:t xml:space="preserve">Ein Mensch bekommt den erreichten Stand und den konkreten Grund und entscheidet.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escalate()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context.py</w:t>
      </w:r>
      <w:r>
        <w:t xml:space="preserve">;</w:t>
      </w:r>
      <w:r>
        <w:t xml:space="preserve"> </w:t>
      </w:r>
      <w:r>
        <w:rPr>
          <w:rStyle w:val="VerbatimChar"/>
        </w:rPr>
        <w:t xml:space="preserve">adw resume</w:t>
      </w:r>
      <w:r>
        <w:t xml:space="preserve"> </w:t>
      </w:r>
      <w:r>
        <w:t xml:space="preserve">verweigert</w:t>
      </w:r>
      <w:r>
        <w:t xml:space="preserve"> </w:t>
      </w:r>
      <w:r>
        <w:t xml:space="preserve">eskalierte Läufe.</w:t>
      </w:r>
    </w:p>
    <w:bookmarkEnd w:id="41"/>
    <w:bookmarkStart w:id="42" w:name="p6--fail-fast-nie-raten"/>
    <w:p>
      <w:pPr>
        <w:pStyle w:val="Heading2"/>
      </w:pPr>
      <w:r>
        <w:t xml:space="preserve">P6 — Fail fast, nie raten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Eine fehlende oder ungültige Config bricht ab, bevor irgendetwas startet;</w:t>
      </w:r>
      <w:r>
        <w:t xml:space="preserve"> </w:t>
      </w:r>
      <w:r>
        <w:t xml:space="preserve">für Projektwissen (Gates, Branches, Lanes) gibt es keine geratenen Defaults. Parser</w:t>
      </w:r>
      <w:r>
        <w:t xml:space="preserve"> </w:t>
      </w:r>
      <w:r>
        <w:t xml:space="preserve">akzeptieren genau eine wohldefinierte Form und lehnen alles andere ab.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Stille Defaults erzeugen stilles Fehlverhalten, und ein toleranter Parser</w:t>
      </w:r>
      <w:r>
        <w:t xml:space="preserve"> </w:t>
      </w:r>
      <w:r>
        <w:t xml:space="preserve">akzeptiert im Zweifel ein veraltetes oder erfundenes</w:t>
      </w:r>
      <w:r>
        <w:t xml:space="preserve"> </w:t>
      </w:r>
      <w:r>
        <w:rPr>
          <w:rStyle w:val="VerbatimChar"/>
        </w:rPr>
        <w:t xml:space="preserve">ok</w:t>
      </w:r>
      <w:r>
        <w:t xml:space="preserve">. Ein Parse-Fehler ist</w:t>
      </w:r>
      <w:r>
        <w:t xml:space="preserve"> </w:t>
      </w:r>
      <w:r>
        <w:t xml:space="preserve">sicher (Eskalation); ein falsches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liefert kaputten Code aus.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AdwConfig.load</w:t>
      </w:r>
      <w:r>
        <w:t xml:space="preserve"> </w:t>
      </w:r>
      <w:r>
        <w:t xml:space="preserve">(strikter YAML-Loader, der doppelte Keys</w:t>
      </w:r>
      <w:r>
        <w:t xml:space="preserve"> </w:t>
      </w:r>
      <w:r>
        <w:t xml:space="preserve">ablehnt, pydantic mit</w:t>
      </w:r>
      <w:r>
        <w:t xml:space="preserve"> </w:t>
      </w:r>
      <w:r>
        <w:rPr>
          <w:rStyle w:val="VerbatimChar"/>
        </w:rPr>
        <w:t xml:space="preserve">extra="forbid"</w:t>
      </w:r>
      <w:r>
        <w:t xml:space="preserve">);</w:t>
      </w:r>
      <w:r>
        <w:t xml:space="preserve"> </w:t>
      </w:r>
      <w:r>
        <w:rPr>
          <w:rStyle w:val="VerbatimChar"/>
        </w:rPr>
        <w:t xml:space="preserve">extract_review_result</w:t>
      </w:r>
      <w:r>
        <w:t xml:space="preserve"> </w:t>
      </w:r>
      <w:r>
        <w:t xml:space="preserve">(JSON als Ganzes</w:t>
      </w:r>
      <w:r>
        <w:t xml:space="preserve"> </w:t>
      </w:r>
      <w:r>
        <w:t xml:space="preserve">oder der letzte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-Fence, sonst nichts).</w:t>
      </w:r>
    </w:p>
    <w:bookmarkEnd w:id="42"/>
    <w:bookmarkStart w:id="43" w:name="Xd28fd2cadca92af620a7da43e6abd99981a0282"/>
    <w:p>
      <w:pPr>
        <w:pStyle w:val="Heading2"/>
      </w:pPr>
      <w:r>
        <w:t xml:space="preserve">P7 — Prüfen statt vertrauen: Der Orchestrator hält die Beweise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Jede Behauptung, die ein Agent über seine eigene Arbeit aufstellen</w:t>
      </w:r>
      <w:r>
        <w:t xml:space="preserve"> </w:t>
      </w:r>
      <w:r>
        <w:t xml:space="preserve">könnte, beweist stattdessen der Orchestrator und persistiert sie in eigenem State:</w:t>
      </w:r>
      <w:r>
        <w:t xml:space="preserve"> </w:t>
      </w:r>
      <w:r>
        <w:t xml:space="preserve">Gates grün (</w:t>
      </w:r>
      <w:r>
        <w:rPr>
          <w:rStyle w:val="VerbatimChar"/>
        </w:rPr>
        <w:t xml:space="preserve">gates_passed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gates_tree</w:t>
      </w:r>
      <w:r>
        <w:t xml:space="preserve">-Hash), RED bewiesen (</w:t>
      </w:r>
      <w:r>
        <w:rPr>
          <w:rStyle w:val="VerbatimChar"/>
        </w:rPr>
        <w:t xml:space="preserve">red_confirmed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red_test_paths</w:t>
      </w:r>
      <w:r>
        <w:t xml:space="preserve">), HEAD unverändert (</w:t>
      </w:r>
      <w:r>
        <w:rPr>
          <w:rStyle w:val="VerbatimChar"/>
        </w:rPr>
        <w:t xml:space="preserve">expected_head</w:t>
      </w:r>
      <w:r>
        <w:t xml:space="preserve">), Branch unverändert.</w:t>
      </w:r>
      <w:r>
        <w:t xml:space="preserve"> </w:t>
      </w:r>
      <w:r>
        <w:rPr>
          <w:b/>
          <w:bCs/>
        </w:rPr>
        <w:t xml:space="preserve">Nur der</w:t>
      </w:r>
      <w:r>
        <w:rPr>
          <w:b/>
          <w:bCs/>
        </w:rPr>
        <w:t xml:space="preserve"> </w:t>
      </w:r>
      <w:r>
        <w:rPr>
          <w:b/>
          <w:bCs/>
        </w:rPr>
        <w:t xml:space="preserve">Orchestrator committet.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Eine vom Agent geschriebene Commit-Message, ein Flag oder Report ist vom</w:t>
      </w:r>
      <w:r>
        <w:t xml:space="preserve"> </w:t>
      </w:r>
      <w:r>
        <w:t xml:space="preserve">Agent fälschbar. Ein vom Orchestrator berechneter Tree-Hash bindet „die Gates waren</w:t>
      </w:r>
      <w:r>
        <w:t xml:space="preserve"> </w:t>
      </w:r>
      <w:r>
        <w:t xml:space="preserve">grün" an genau den geprüften Inhalt. Dieselbe Begründung lehnt Task-Selbstauskunft</w:t>
      </w:r>
      <w:r>
        <w:t xml:space="preserve"> </w:t>
      </w:r>
      <w:r>
        <w:t xml:space="preserve">im Trace ab (</w:t>
      </w:r>
      <w:r>
        <w:rPr>
          <w:rStyle w:val="VerbatimChar"/>
        </w:rPr>
        <w:t xml:space="preserve">docs/SPEC.md</w:t>
      </w:r>
      <w:r>
        <w:t xml:space="preserve"> </w:t>
      </w:r>
      <w:r>
        <w:t xml:space="preserve">§6).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_worktree_tree_hash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_require_no_agent_commit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_require_lane_branch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_require_expected_head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_commit_lane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lanes.py</w:t>
      </w:r>
      <w:r>
        <w:t xml:space="preserve">.</w:t>
      </w:r>
    </w:p>
    <w:bookmarkEnd w:id="43"/>
    <w:bookmarkStart w:id="44" w:name="p8--minimale-rechte-für-agents"/>
    <w:p>
      <w:pPr>
        <w:pStyle w:val="Heading2"/>
      </w:pPr>
      <w:r>
        <w:t xml:space="preserve">P8 — Minimale Rechte für Agents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Jeder Agent bekommt die kleinste Tool-Menge und die engsten Pfadregeln,</w:t>
      </w:r>
      <w:r>
        <w:t xml:space="preserve"> </w:t>
      </w:r>
      <w:r>
        <w:t xml:space="preserve">mit denen er seine Aufgabe erledigen kann. Secret-Stores sind für alle gesperrt,</w:t>
      </w:r>
      <w:r>
        <w:t xml:space="preserve"> </w:t>
      </w:r>
      <w:r>
        <w:t xml:space="preserve">Run-State ist für alle unbeschreibbar, Nachbar-Lanes sind unlesbar, Bash läuft in der</w:t>
      </w:r>
      <w:r>
        <w:t xml:space="preserve"> </w:t>
      </w:r>
      <w:r>
        <w:t xml:space="preserve">Sandbox. Subprozesse erben nur eine Whitelist der Umgebung.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Agents lesen nicht vertrauenswürdige Inhalte (Issue-Text, Repo-Dateien,</w:t>
      </w:r>
      <w:r>
        <w:t xml:space="preserve"> </w:t>
      </w:r>
      <w:r>
        <w:t xml:space="preserve">CI-Logs). Was auch immer eine eingeschleuste Anweisung sie tun lassen könnte — die</w:t>
      </w:r>
      <w:r>
        <w:t xml:space="preserve"> </w:t>
      </w:r>
      <w:r>
        <w:t xml:space="preserve">Tool-Grenze begrenzt den Schaden.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AgentSpec.tools</w:t>
      </w:r>
      <w:r>
        <w:t xml:space="preserve"> </w:t>
      </w:r>
      <w:r>
        <w:t xml:space="preserve">(beschränkt das Angebot) +</w:t>
      </w:r>
      <w:r>
        <w:t xml:space="preserve"> </w:t>
      </w:r>
      <w:r>
        <w:rPr>
          <w:rStyle w:val="VerbatimChar"/>
        </w:rPr>
        <w:t xml:space="preserve">allowed_tools</w:t>
      </w:r>
      <w:r>
        <w:t xml:space="preserve"> </w:t>
      </w:r>
      <w:r>
        <w:t xml:space="preserve">(artefaktgenaue Pfadregeln),</w:t>
      </w:r>
      <w:r>
        <w:t xml:space="preserve"> </w:t>
      </w:r>
      <w:r>
        <w:rPr>
          <w:rStyle w:val="VerbatimChar"/>
        </w:rPr>
        <w:t xml:space="preserve">SECRET_STORE_DENY_RULES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sandbox_bash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deny_read_paths</w:t>
      </w:r>
      <w:r>
        <w:t xml:space="preserve"> </w:t>
      </w:r>
      <w:r>
        <w:t xml:space="preserve">pro Lane,</w:t>
      </w:r>
      <w:r>
        <w:t xml:space="preserve"> </w:t>
      </w:r>
      <w:r>
        <w:rPr>
          <w:rStyle w:val="VerbatimChar"/>
        </w:rPr>
        <w:t xml:space="preserve">safe_env()</w:t>
      </w:r>
      <w:r>
        <w:t xml:space="preserve">; geschützte Artefakte werden</w:t>
      </w:r>
      <w:r>
        <w:t xml:space="preserve"> </w:t>
      </w:r>
      <w:r>
        <w:t xml:space="preserve">nach jedem Agent-Lauf byte-genau wiederhergestellt.</w:t>
      </w:r>
    </w:p>
    <w:bookmarkEnd w:id="44"/>
    <w:bookmarkStart w:id="45" w:name="X54efcdeed3379323f74f2b41ffc8ee5465ab19e"/>
    <w:p>
      <w:pPr>
        <w:pStyle w:val="Heading2"/>
      </w:pPr>
      <w:r>
        <w:t xml:space="preserve">P9 — Abrechnung über den Plan, nie über den API-Zähler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ADW spricht mit Claude ausschließlich über die Claude-Code-CLI (vom Agent</w:t>
      </w:r>
      <w:r>
        <w:t xml:space="preserve"> </w:t>
      </w:r>
      <w:r>
        <w:t xml:space="preserve">SDK headless gestartet) mit gespeichertem Login. API-Key-Umgebungsvariablen werden</w:t>
      </w:r>
      <w:r>
        <w:t xml:space="preserve"> </w:t>
      </w:r>
      <w:r>
        <w:t xml:space="preserve">aktiv geleert. Ein fehlgeschlagener Agent-Aufruf — typischerweise ein erschöpftes</w:t>
      </w:r>
      <w:r>
        <w:t xml:space="preserve"> </w:t>
      </w:r>
      <w:r>
        <w:t xml:space="preserve">Plan-Fenster — lässt den Lauf an seinem Checkpoint stehen,</w:t>
      </w:r>
      <w:r>
        <w:t xml:space="preserve"> </w:t>
      </w:r>
      <w:r>
        <w:rPr>
          <w:b/>
          <w:bCs/>
        </w:rPr>
        <w:t xml:space="preserve">ohne zu eskalieren</w:t>
      </w:r>
      <w:r>
        <w:t xml:space="preserve">;</w:t>
      </w:r>
      <w:r>
        <w:t xml:space="preserve"> </w:t>
      </w:r>
      <w:r>
        <w:rPr>
          <w:rStyle w:val="VerbatimChar"/>
        </w:rPr>
        <w:t xml:space="preserve">adw resume</w:t>
      </w:r>
      <w:r>
        <w:t xml:space="preserve"> </w:t>
      </w:r>
      <w:r>
        <w:t xml:space="preserve">setzt nach dem Reset fort.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Kostenkontrolle per Konstruktion statt per Disziplin: Ein versehentliches</w:t>
      </w:r>
      <w:r>
        <w:t xml:space="preserve"> </w:t>
      </w:r>
      <w:r>
        <w:t xml:space="preserve">tokenweises API-Budget-Leerlaufen ist technisch unmöglich. Der Preis ist ein</w:t>
      </w:r>
      <w:r>
        <w:t xml:space="preserve"> </w:t>
      </w:r>
      <w:r>
        <w:t xml:space="preserve">Verfügbarkeitsrisiko, das die Crash-Resume-Konstruktion ohnehin abdeckt.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_require_stored_login()</w:t>
      </w:r>
      <w:r>
        <w:t xml:space="preserve"> </w:t>
      </w:r>
      <w:r>
        <w:t xml:space="preserve">und die Env-Overrides in</w:t>
      </w:r>
      <w:r>
        <w:t xml:space="preserve"> </w:t>
      </w:r>
      <w:r>
        <w:rPr>
          <w:rStyle w:val="VerbatimChar"/>
        </w:rPr>
        <w:t xml:space="preserve">adw/agents.py</w:t>
      </w:r>
      <w:r>
        <w:t xml:space="preserve">; der</w:t>
      </w:r>
      <w:r>
        <w:t xml:space="preserve"> </w:t>
      </w:r>
      <w:r>
        <w:rPr>
          <w:rStyle w:val="VerbatimChar"/>
        </w:rPr>
        <w:t xml:space="preserve">AgentRunError</w:t>
      </w:r>
      <w:r>
        <w:t xml:space="preserve">-Zweig in</w:t>
      </w:r>
      <w:r>
        <w:t xml:space="preserve"> </w:t>
      </w:r>
      <w:r>
        <w:rPr>
          <w:rStyle w:val="VerbatimChar"/>
        </w:rPr>
        <w:t xml:space="preserve">cli._execute</w:t>
      </w:r>
      <w:r>
        <w:t xml:space="preserve">.</w:t>
      </w:r>
    </w:p>
    <w:bookmarkEnd w:id="45"/>
    <w:bookmarkStart w:id="46" w:name="p10--crash-sicher-per-konstruktion"/>
    <w:p>
      <w:pPr>
        <w:pStyle w:val="Heading2"/>
      </w:pPr>
      <w:r>
        <w:t xml:space="preserve">P10 — Crash-sicher per Konstruktion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Jeder Übergang und jedes offene Feedback wird atomar gecheckpointet.</w:t>
      </w:r>
      <w:r>
        <w:t xml:space="preserve"> </w:t>
      </w:r>
      <w:r>
        <w:t xml:space="preserve">Budget-Erhöhungen werden im</w:t>
      </w:r>
      <w:r>
        <w:t xml:space="preserve"> </w:t>
      </w:r>
      <w:r>
        <w:rPr>
          <w:i/>
          <w:iCs/>
        </w:rPr>
        <w:t xml:space="preserve">selben</w:t>
      </w:r>
      <w:r>
        <w:t xml:space="preserve"> </w:t>
      </w:r>
      <w:r>
        <w:t xml:space="preserve">Save persistiert wie die Arbeit, die sie</w:t>
      </w:r>
      <w:r>
        <w:t xml:space="preserve"> </w:t>
      </w:r>
      <w:r>
        <w:t xml:space="preserve">rechtfertigt. Billig wiederherstellbarer Zustand (Integrations-Branch,</w:t>
      </w:r>
      <w:r>
        <w:t xml:space="preserve"> </w:t>
      </w:r>
      <w:r>
        <w:t xml:space="preserve">Review-Worktrees) wird weggeworfen und neu gebaut statt interpretiert.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Echte Läufe dauern Stunden, laufen in Plan-Limits und werden gekillt.</w:t>
      </w:r>
      <w:r>
        <w:t xml:space="preserve"> </w:t>
      </w:r>
      <w:r>
        <w:t xml:space="preserve">Einen halb gemergten oder halb geschriebenen Zustand korrekt zu interpretieren ist</w:t>
      </w:r>
      <w:r>
        <w:t xml:space="preserve"> </w:t>
      </w:r>
      <w:r>
        <w:t xml:space="preserve">fehleranfällig; ihn deterministisch neu aufzubauen ist billig und beweisbar korrekt.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RunState.save/update</w:t>
      </w:r>
      <w:r>
        <w:t xml:space="preserve"> </w:t>
      </w:r>
      <w:r>
        <w:t xml:space="preserve">(tmp +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), den</w:t>
      </w:r>
      <w:r>
        <w:t xml:space="preserve"> </w:t>
      </w:r>
      <w:r>
        <w:rPr>
          <w:rStyle w:val="VerbatimChar"/>
        </w:rPr>
        <w:t xml:space="preserve">mutate_staged</w:t>
      </w:r>
      <w:r>
        <w:t xml:space="preserve">-Hook in</w:t>
      </w:r>
      <w:r>
        <w:t xml:space="preserve"> </w:t>
      </w:r>
      <w:r>
        <w:rPr>
          <w:rStyle w:val="VerbatimChar"/>
        </w:rPr>
        <w:t xml:space="preserve">_dispatch_lane_fixes</w:t>
      </w:r>
      <w:r>
        <w:t xml:space="preserve">,</w:t>
      </w:r>
      <w:r>
        <w:t xml:space="preserve"> </w:t>
      </w:r>
      <w:r>
        <w:rPr>
          <w:rStyle w:val="VerbatimChar"/>
        </w:rPr>
        <w:t xml:space="preserve">_fresh_integration_worktree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_resume_pending_lanes</w:t>
      </w:r>
      <w:r>
        <w:t xml:space="preserve">.</w:t>
      </w:r>
    </w:p>
    <w:bookmarkEnd w:id="46"/>
    <w:bookmarkStart w:id="47" w:name="Xe3dcfad222f4ac8d36312dac73acb6e2f0ded86"/>
    <w:p>
      <w:pPr>
        <w:pStyle w:val="Heading2"/>
      </w:pPr>
      <w:r>
        <w:t xml:space="preserve">P11 — Ein Codepfad; der Dry-Run ist ein Produkt-Feature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Der Single-Lane-Modus ist der Parallelmodus mit einer Lane — es gibt einen</w:t>
      </w:r>
      <w:r>
        <w:t xml:space="preserve"> </w:t>
      </w:r>
      <w:r>
        <w:t xml:space="preserve">Codepfad und eine CLI.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injiziert Mocks in den</w:t>
      </w:r>
      <w:r>
        <w:t xml:space="preserve"> </w:t>
      </w:r>
      <w:r>
        <w:rPr>
          <w:i/>
          <w:iCs/>
        </w:rPr>
        <w:t xml:space="preserve">produktiven</w:t>
      </w:r>
      <w:r>
        <w:t xml:space="preserve"> </w:t>
      </w:r>
      <w:r>
        <w:t xml:space="preserve">Codepfad,</w:t>
      </w:r>
      <w:r>
        <w:t xml:space="preserve"> </w:t>
      </w:r>
      <w:r>
        <w:t xml:space="preserve">inklusive kanonischer Fehler-Fixtures (ein Gate, das erst im zweiten Versuch grün</w:t>
      </w:r>
      <w:r>
        <w:t xml:space="preserve"> </w:t>
      </w:r>
      <w:r>
        <w:t xml:space="preserve">wird; ein E2E-Fehler, den ein triagierter Lane-Fix behebt).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Zwei Codepfade driften auseinander. Ein Dry-Run, der den echten</w:t>
      </w:r>
      <w:r>
        <w:t xml:space="preserve"> </w:t>
      </w:r>
      <w:r>
        <w:t xml:space="preserve">Kontrollfluss durchläuft, lässt Anwender eine Config und den ganzen Ablauf für</w:t>
      </w:r>
      <w:r>
        <w:t xml:space="preserve"> </w:t>
      </w:r>
      <w:r>
        <w:t xml:space="preserve">0 Tokens abnehmen und gibt den Abnahmetests etwas Echtes zu prüfen.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RunContext</w:t>
      </w:r>
      <w:r>
        <w:t xml:space="preserve"> </w:t>
      </w:r>
      <w:r>
        <w:t xml:space="preserve">als Dependency-Injection-Wurzel (aller Kontakt</w:t>
      </w:r>
      <w:r>
        <w:t xml:space="preserve"> </w:t>
      </w:r>
      <w:r>
        <w:t xml:space="preserve">mit der Außenwelt läuft darüber);</w:t>
      </w:r>
      <w:r>
        <w:t xml:space="preserve"> </w:t>
      </w:r>
      <w:r>
        <w:rPr>
          <w:rStyle w:val="VerbatimChar"/>
        </w:rPr>
        <w:t xml:space="preserve">adw/dry_run.py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runners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glab</w:t>
      </w:r>
      <w:r>
        <w:t xml:space="preserve">,</w:t>
      </w:r>
      <w:r>
        <w:t xml:space="preserve"> </w:t>
      </w:r>
      <w:r>
        <w:rPr>
          <w:rStyle w:val="VerbatimChar"/>
        </w:rPr>
        <w:t xml:space="preserve">gh</w:t>
      </w:r>
      <w:r>
        <w:t xml:space="preserve">).</w:t>
      </w:r>
    </w:p>
    <w:bookmarkEnd w:id="47"/>
    <w:bookmarkStart w:id="48" w:name="p12--tests-sind-reine-mocks-git-ist-echt"/>
    <w:p>
      <w:pPr>
        <w:pStyle w:val="Heading2"/>
      </w:pPr>
      <w:r>
        <w:t xml:space="preserve">P12 — Tests sind reine Mocks, git ist echt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Kein Test braucht Netzwerk oder Tokens. Agents, Codex,</w:t>
      </w:r>
      <w:r>
        <w:t xml:space="preserve"> </w:t>
      </w:r>
      <w:r>
        <w:rPr>
          <w:rStyle w:val="VerbatimChar"/>
        </w:rPr>
        <w:t xml:space="preserve">glab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werden an ihren Schnittstellen gemockt;</w:t>
      </w:r>
      <w:r>
        <w:t xml:space="preserve"> </w:t>
      </w:r>
      <w:r>
        <w:rPr>
          <w:b/>
          <w:bCs/>
        </w:rPr>
        <w:t xml:space="preserve">git ist echt</w:t>
      </w:r>
      <w:r>
        <w:t xml:space="preserve"> </w:t>
      </w:r>
      <w:r>
        <w:t xml:space="preserve">(Wegwerf-Repos in</w:t>
      </w:r>
      <w:r>
        <w:t xml:space="preserve"> </w:t>
      </w:r>
      <w:r>
        <w:rPr>
          <w:rStyle w:val="VerbatimChar"/>
        </w:rPr>
        <w:t xml:space="preserve">tmp_path</w:t>
      </w:r>
      <w:r>
        <w:t xml:space="preserve">). Entwickelt wird test-first: ein roter Test vor jeder</w:t>
      </w:r>
      <w:r>
        <w:t xml:space="preserve"> </w:t>
      </w:r>
      <w:r>
        <w:t xml:space="preserve">Verhaltensänderung, ein Regressionstest zu jedem Bugfix.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Die härtesten Garantien des Orchestrators betreffen git-Zustand,</w:t>
      </w:r>
      <w:r>
        <w:t xml:space="preserve"> </w:t>
      </w:r>
      <w:r>
        <w:t xml:space="preserve">Crash-Fenster und Worktrees — git zu mocken hieße, den Mock zu testen. Die externen</w:t>
      </w:r>
      <w:r>
        <w:t xml:space="preserve"> </w:t>
      </w:r>
      <w:r>
        <w:t xml:space="preserve">Dienste sind der Ort von Kosten und Flakiness.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adw/mock.py</w:t>
      </w:r>
      <w:r>
        <w:t xml:space="preserve"> </w:t>
      </w:r>
      <w:r>
        <w:t xml:space="preserve">(</w:t>
      </w:r>
      <w:r>
        <w:rPr>
          <w:rStyle w:val="VerbatimChar"/>
        </w:rPr>
        <w:t xml:space="preserve">MockAgentRunner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MockCodexRunner</w:t>
      </w:r>
      <w:r>
        <w:t xml:space="preserve">); die</w:t>
      </w:r>
      <w:r>
        <w:t xml:space="preserve"> </w:t>
      </w:r>
      <w:r>
        <w:t xml:space="preserve">injizierbaren Seams</w:t>
      </w:r>
      <w:r>
        <w:t xml:space="preserve"> </w:t>
      </w:r>
      <w:r>
        <w:rPr>
          <w:rStyle w:val="VerbatimChar"/>
        </w:rPr>
        <w:t xml:space="preserve">run_glab</w:t>
      </w:r>
      <w:r>
        <w:t xml:space="preserve">/</w:t>
      </w:r>
      <w:r>
        <w:rPr>
          <w:rStyle w:val="VerbatimChar"/>
        </w:rPr>
        <w:t xml:space="preserve">run_gh</w:t>
      </w:r>
      <w:r>
        <w:t xml:space="preserve">/</w:t>
      </w:r>
      <w:r>
        <w:rPr>
          <w:rStyle w:val="VerbatimChar"/>
        </w:rPr>
        <w:t xml:space="preserve">sleep</w:t>
      </w:r>
      <w:r>
        <w:t xml:space="preserve">; ein JS-Harness, der das</w:t>
      </w:r>
      <w:r>
        <w:t xml:space="preserve"> </w:t>
      </w:r>
      <w:r>
        <w:t xml:space="preserve">ausgelieferte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in reinem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treibt, für die GUI.</w:t>
      </w:r>
    </w:p>
    <w:bookmarkEnd w:id="48"/>
    <w:bookmarkStart w:id="49" w:name="X43f97c60e3c33885f19d540be5e57358fab2484"/>
    <w:p>
      <w:pPr>
        <w:pStyle w:val="Heading2"/>
      </w:pPr>
      <w:r>
        <w:t xml:space="preserve">P13 — Review-Loops konvergieren per Policy: absteigende Severity, Findings-Gedächtnis, Cap 5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Jeder Codex-Review-Loop — Authoring (Spec/Plan) und Code-Review — folgt</w:t>
      </w:r>
      <w:r>
        <w:t xml:space="preserve"> </w:t>
      </w:r>
      <w:r>
        <w:t xml:space="preserve">derselben Policy: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Bearbeitete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Übrige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P2,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→ Known Limitations / Follow-ups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P2, P3 → Known Limitations / Follow-ups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offenes P1 → Eskalation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alles andere akzeptiert und dokumentiert</w:t>
            </w:r>
          </w:p>
        </w:tc>
      </w:tr>
    </w:tbl>
    <w:p>
      <w:pPr>
        <w:pStyle w:val="BodyText"/>
      </w:pPr>
      <w:r>
        <w:t xml:space="preserve">Ab Runde 2 bekommt Codex die Findings der Vorrunden</w:t>
      </w:r>
      <w:r>
        <w:t xml:space="preserve"> </w:t>
      </w:r>
      <w:r>
        <w:rPr>
          <w:b/>
          <w:bCs/>
        </w:rPr>
        <w:t xml:space="preserve">mit ihrer Disposition</w:t>
      </w:r>
      <w:r>
        <w:t xml:space="preserve"> </w:t>
      </w:r>
      <w:r>
        <w:t xml:space="preserve">(umgesetzt / abgewiesen + Grund / unter der Schwelle), damit erledigte Punkte nicht</w:t>
      </w:r>
      <w:r>
        <w:t xml:space="preserve"> </w:t>
      </w:r>
      <w:r>
        <w:t xml:space="preserve">erneut gemeldet werden.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Ohne diese Policy konvergiert der Loop bei Orchestrierungscode nicht: Ein</w:t>
      </w:r>
      <w:r>
        <w:t xml:space="preserve"> </w:t>
      </w:r>
      <w:r>
        <w:t xml:space="preserve">deterministischer Reviewer findet einen unbegrenzten Vorrat an Randfällen auf der</w:t>
      </w:r>
      <w:r>
        <w:t xml:space="preserve"> </w:t>
      </w:r>
      <w:r>
        <w:t xml:space="preserve">niedrigsten Severity, und ohne Gedächtnis pendelt er zwischen „zu strikt" und „zu</w:t>
      </w:r>
      <w:r>
        <w:t xml:space="preserve"> </w:t>
      </w:r>
      <w:r>
        <w:t xml:space="preserve">tolerant". Dieselbe Policy ist die Review-Regel der Contributors pro Commit — ADW und</w:t>
      </w:r>
      <w:r>
        <w:t xml:space="preserve"> </w:t>
      </w:r>
      <w:r>
        <w:t xml:space="preserve">seine Entwickler fahren bewusst denselben Loop.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_actionable_severities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_split_by_severity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_severity_context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review_policy.py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AUTHORING_MAX_ROUNDS = 5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authoring.py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MAX_REVIEW_ROUNDS = 5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phases.py</w:t>
      </w:r>
      <w:r>
        <w:t xml:space="preserve">; Dispositionen persistiert in</w:t>
      </w:r>
      <w:r>
        <w:t xml:space="preserve"> </w:t>
      </w:r>
      <w:r>
        <w:rPr>
          <w:rStyle w:val="VerbatimChar"/>
        </w:rPr>
        <w:t xml:space="preserve">authoring_prior_context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review_prior_context</w:t>
      </w:r>
      <w:r>
        <w:t xml:space="preserve">.</w:t>
      </w:r>
    </w:p>
    <w:bookmarkEnd w:id="49"/>
    <w:bookmarkStart w:id="50" w:name="X376a92a2b624938da17082138880519c5864524"/>
    <w:p>
      <w:pPr>
        <w:pStyle w:val="Heading2"/>
      </w:pPr>
      <w:r>
        <w:t xml:space="preserve">P14 — Verhältnismäßigkeit: bauen, was das Issue verlangt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Spec- und Plan-Autoren sind an eine Verhältnismäßigkeitsregel gebunden:</w:t>
      </w:r>
      <w:r>
        <w:t xml:space="preserve"> </w:t>
      </w:r>
      <w:r>
        <w:t xml:space="preserve">Jedes Akzeptanzkriterium muss sich auf das Issue zurückführen lassen;</w:t>
      </w:r>
      <w:r>
        <w:t xml:space="preserve"> </w:t>
      </w:r>
      <w:r>
        <w:t xml:space="preserve">Prozessvorgaben (Commit-Messages, Branch-Topologie, git-Historie) gehören nicht in</w:t>
      </w:r>
      <w:r>
        <w:t xml:space="preserve"> </w:t>
      </w:r>
      <w:r>
        <w:t xml:space="preserve">eine Spec. Am Ende gefundene Scope-Lücken werden Follow-ups, keine neue Arbeit.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Zwei starke Autoren plus ein strenger Reviewer blähen den Scope</w:t>
      </w:r>
      <w:r>
        <w:t xml:space="preserve"> </w:t>
      </w:r>
      <w:r>
        <w:t xml:space="preserve">naturgemäß auf. Das Gegengewicht muss in den Prompts</w:t>
      </w:r>
      <w:r>
        <w:t xml:space="preserve"> </w:t>
      </w:r>
      <w:r>
        <w:rPr>
          <w:i/>
          <w:iCs/>
        </w:rPr>
        <w:t xml:space="preserve">beider</w:t>
      </w:r>
      <w:r>
        <w:t xml:space="preserve"> </w:t>
      </w:r>
      <w:r>
        <w:t xml:space="preserve">Autoren und der</w:t>
      </w:r>
      <w:r>
        <w:t xml:space="preserve"> </w:t>
      </w:r>
      <w:r>
        <w:t xml:space="preserve">Synthese stehen, sonst macht die Synthese es rückgängig.</w:t>
      </w:r>
    </w:p>
    <w:p>
      <w:pPr>
        <w:pStyle w:val="BodyText"/>
      </w:pPr>
      <w:r>
        <w:rPr>
          <w:b/>
          <w:bCs/>
        </w:rPr>
        <w:t xml:space="preserve">Durchgesetzt durch.</w:t>
      </w:r>
      <w:r>
        <w:t xml:space="preserve"> </w:t>
      </w:r>
      <w:r>
        <w:rPr>
          <w:rStyle w:val="VerbatimChar"/>
        </w:rPr>
        <w:t xml:space="preserve">_SPEC_CONTENT_RULES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_PLAN_CONTENT_RULES</w:t>
      </w:r>
      <w:r>
        <w:t xml:space="preserve"> </w:t>
      </w:r>
      <w:r>
        <w:t xml:space="preserve">— je eine</w:t>
      </w:r>
      <w:r>
        <w:t xml:space="preserve"> </w:t>
      </w:r>
      <w:r>
        <w:t xml:space="preserve">geteilte Konstante, genutzt vom Claude-Autor, vom Synthese-Agent und in den</w:t>
      </w:r>
      <w:r>
        <w:t xml:space="preserve"> </w:t>
      </w:r>
      <w:r>
        <w:t xml:space="preserve">Codex-Autor-Prompts;</w:t>
      </w:r>
      <w:r>
        <w:t xml:space="preserve"> </w:t>
      </w:r>
      <w:r>
        <w:rPr>
          <w:rStyle w:val="VerbatimChar"/>
        </w:rPr>
        <w:t xml:space="preserve">scope_gap</w:t>
      </w:r>
      <w:r>
        <w:t xml:space="preserve">-Triage nach</w:t>
      </w:r>
      <w:r>
        <w:t xml:space="preserve"> </w:t>
      </w:r>
      <w:r>
        <w:rPr>
          <w:rStyle w:val="VerbatimChar"/>
        </w:rPr>
        <w:t xml:space="preserve">followups.md</w:t>
      </w:r>
      <w:r>
        <w:t xml:space="preserve">.</w:t>
      </w:r>
    </w:p>
    <w:bookmarkEnd w:id="50"/>
    <w:bookmarkStart w:id="51" w:name="X71a89caa43b6b95424e32b3d48fd7b5f39b253c"/>
    <w:p>
      <w:pPr>
        <w:pStyle w:val="Heading2"/>
      </w:pPr>
      <w:r>
        <w:t xml:space="preserve">P15 — Doku ist zweisprachig und mit dem Code versioniert</w:t>
      </w:r>
    </w:p>
    <w:p>
      <w:pPr>
        <w:pStyle w:val="FirstParagraph"/>
      </w:pPr>
      <w:r>
        <w:rPr>
          <w:b/>
          <w:bCs/>
        </w:rPr>
        <w:t xml:space="preserve">Regel.</w:t>
      </w:r>
      <w:r>
        <w:t xml:space="preserve"> </w:t>
      </w:r>
      <w:r>
        <w:t xml:space="preserve">Alle Doku existiert auf Englisch (Default, ohne Suffix) und Deutsch</w:t>
      </w:r>
      <w:r>
        <w:t xml:space="preserve"> </w:t>
      </w:r>
      <w:r>
        <w:t xml:space="preserve">(</w:t>
      </w:r>
      <w:r>
        <w:rPr>
          <w:rStyle w:val="VerbatimChar"/>
        </w:rPr>
        <w:t xml:space="preserve">.de.</w:t>
      </w:r>
      <w:r>
        <w:t xml:space="preserve"> </w:t>
      </w:r>
      <w:r>
        <w:t xml:space="preserve">vor der Endung), synchron gehalten, mit Sprachumschalter unter der H1. Jeder</w:t>
      </w:r>
      <w:r>
        <w:t xml:space="preserve"> </w:t>
      </w:r>
      <w:r>
        <w:t xml:space="preserve">Push nach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ist ein Release mit Versionssprung, Changelog-Eintrag in beiden</w:t>
      </w:r>
      <w:r>
        <w:t xml:space="preserve"> </w:t>
      </w:r>
      <w:r>
        <w:t xml:space="preserve">Sprachen und Tag (siehe §18).</w:t>
      </w:r>
    </w:p>
    <w:p>
      <w:pPr>
        <w:pStyle w:val="BodyText"/>
      </w:pPr>
      <w:r>
        <w:rPr>
          <w:b/>
          <w:bCs/>
        </w:rPr>
        <w:t xml:space="preserve">Warum.</w:t>
      </w:r>
      <w:r>
        <w:t xml:space="preserve"> </w:t>
      </w:r>
      <w:r>
        <w:t xml:space="preserve">Anwender und Contributors arbeiten in beiden Sprachen; eine Doku, die es</w:t>
      </w:r>
      <w:r>
        <w:t xml:space="preserve"> </w:t>
      </w:r>
      <w:r>
        <w:t xml:space="preserve">nur in einer gibt, veraltet still in der anderen. Releases pro Push halten die Frage</w:t>
      </w:r>
      <w:r>
        <w:t xml:space="preserve"> </w:t>
      </w:r>
      <w:r>
        <w:t xml:space="preserve">„welche Version hat das eingeführt?" beantwortbar.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99" w:name="X7b179fc0255f62ac9390c6c14941f631a129378"/>
    <w:p>
      <w:pPr>
        <w:pStyle w:val="Heading1"/>
      </w:pPr>
      <w:r>
        <w:t xml:space="preserve">Teil II — Technische Spezifikation (Ist-Stand 0.26.1)</w:t>
      </w:r>
    </w:p>
    <w:bookmarkStart w:id="61" w:name="X73ac3e9a694c6b9c3393b97b0bd0e5763136c4f"/>
    <w:p>
      <w:pPr>
        <w:pStyle w:val="Heading2"/>
      </w:pPr>
      <w:r>
        <w:t xml:space="preserve">1. Architektur und Modulkarte</w:t>
      </w:r>
    </w:p>
    <w:p>
      <w:pPr>
        <w:pStyle w:val="CaptionedFigure"/>
      </w:pPr>
      <w:r>
        <w:drawing>
          <wp:inline>
            <wp:extent cx="5334000" cy="2897936"/>
            <wp:effectExtent b="0" l="0" r="0" t="0"/>
            <wp:docPr descr="Architektur des adw-Pakets: Einstieg, Phasen-Engine, Urteil, deterministischer Kern, fail-open-Beobachtbarkeit und die read-only-GUI" title="" id="54" name="Picture"/>
            <a:graphic>
              <a:graphicData uri="http://schemas.openxmlformats.org/drawingml/2006/picture">
                <pic:pic>
                  <pic:nvPicPr>
                    <pic:cNvPr descr="/tmp/tmpjnzbh_pr/emf/diagrams/spec/architecture.de.emf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7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Architektur des adw-Pakets: Einstieg, Phasen-Engine, Urteil, deterministischer Kern, fail-open-Beobachtbarkeit und die read-only-GUI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Zeilen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adw/cli.py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typer-Einstieg: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 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 prune</w:t>
            </w:r>
            <w:r>
              <w:t xml:space="preserve">. Auflösung des Gate-Modus (</w:t>
            </w:r>
            <w:r>
              <w:rPr>
                <w:rStyle w:val="VerbatimChar"/>
              </w:rPr>
              <w:t xml:space="preserve">--gates</w:t>
            </w:r>
            <w:r>
              <w:t xml:space="preserve"> </w:t>
            </w:r>
            <w:r>
              <w:t xml:space="preserve">vs. Altflags), Issue-Übernahme (Text,</w:t>
            </w:r>
            <w:r>
              <w:t xml:space="preserve"> </w:t>
            </w:r>
            <w:r>
              <w:rPr>
                <w:rStyle w:val="VerbatimChar"/>
              </w:rPr>
              <w:t xml:space="preserve">glab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_preflight</w:t>
            </w:r>
            <w:r>
              <w:t xml:space="preserve"> </w:t>
            </w:r>
            <w:r>
              <w:t xml:space="preserve">(Verweigerung → Exit 1), Run-Ausführungs-Lock, Run-Span,</w:t>
            </w:r>
            <w:r>
              <w:t xml:space="preserve"> </w:t>
            </w:r>
            <w:r>
              <w:rPr>
                <w:rStyle w:val="VerbatimChar"/>
              </w:rPr>
              <w:t xml:space="preserve">_build_context</w:t>
            </w:r>
            <w:r>
              <w:t xml:space="preserve">, Auto-Prune.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adw/preflight.py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Prüfungen vor run/resume/approve in fester Reihenfolge (</w:t>
            </w:r>
            <w:r>
              <w:rPr>
                <w:rStyle w:val="VerbatimChar"/>
              </w:rPr>
              <w:t xml:space="preserve">run_all</w:t>
            </w:r>
            <w:r>
              <w:t xml:space="preserve">): Forge bekannt → Haupt-Checkout sauber (Selbstheilung der sechs ADW-Authoring-Artefakte) → Modell-Aktualität. Eskaliert nie, verändert außer der Selbstheilung nichts; verweigert mit</w:t>
            </w:r>
            <w:r>
              <w:t xml:space="preserve"> </w:t>
            </w:r>
            <w:r>
              <w:rPr>
                <w:rStyle w:val="VerbatimChar"/>
              </w:rPr>
              <w:t xml:space="preserve">PreflightRefused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adw/dry_run.py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Dry-Run-Verdrahtung: kanonische Fixtures, geskriptete Mock-Runner für Agents/Codex, synthetische Gates, simulierte grüne GitLab-/GitHub-CI.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adw/phases.py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Phasen 4–7 (Integration + E2E, Codex-Review, finaler Review + Triage, Push + CI) und die Fassade, aus der die CLI alle sieben Einstiegspunkte importiert.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adw/context.py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Gemeinsamer Kern:</w:t>
            </w:r>
            <w:r>
              <w:t xml:space="preserve"> </w:t>
            </w:r>
            <w:r>
              <w:rPr>
                <w:rStyle w:val="VerbatimChar"/>
              </w:rPr>
              <w:t xml:space="preserve">RunContext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escalate</w:t>
            </w:r>
            <w:r>
              <w:t xml:space="preserve">, Exceptions, Phasen-/Lane-Spans,</w:t>
            </w:r>
            <w:r>
              <w:t xml:space="preserve"> </w:t>
            </w:r>
            <w:r>
              <w:rPr>
                <w:rStyle w:val="VerbatimChar"/>
              </w:rPr>
              <w:t xml:space="preserve">_breakpoint_gate</w:t>
            </w:r>
            <w:r>
              <w:t xml:space="preserve">, das eskalierende</w:t>
            </w:r>
            <w:r>
              <w:t xml:space="preserve"> </w:t>
            </w:r>
            <w:r>
              <w:rPr>
                <w:rStyle w:val="VerbatimChar"/>
              </w:rPr>
              <w:t xml:space="preserve">_git</w:t>
            </w:r>
            <w:r>
              <w:t xml:space="preserve">, Agent-/Codex-Aufrufstellen mit Spans, Checkpoint-Helfer.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adw/authoring.py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Phasen 1–2: Entwurfsstufe mit zwei Autoren, Synthese, reviewter Authoring-Loop (Runden-Cap, Akzeptanz mit Known Findings), Spec-/Plan-Gates, Archivierung der Artefakte.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adw/lanes.py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und jeder Fix-Zyklus: Lane-Worktrees, TDD-RED-Stufe, Gate-Loop mit Circuit-Breaker, Commits durch den Orchestrator,</w:t>
            </w:r>
            <w:r>
              <w:t xml:space="preserve"> </w:t>
            </w:r>
            <w:r>
              <w:rPr>
                <w:rStyle w:val="VerbatimChar"/>
              </w:rPr>
              <w:t xml:space="preserve">_dispatch_lane_fixes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adw/review_policy.py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Review-Loop-Policy: Severity-Schwelle je Runde, Findings-Gedächtnis mit Disposition, Circuit-Breaker-Schlüssel, Follow-up-Report.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adw/agents.py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Agent-Registry (</w:t>
            </w:r>
            <w:r>
              <w:rPr>
                <w:rStyle w:val="VerbatimChar"/>
              </w:rPr>
              <w:t xml:space="preserve">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AgentSpec</w:t>
            </w:r>
            <w:r>
              <w:t xml:space="preserve">), geteilte Inhaltsregeln, Deny-Regeln,</w:t>
            </w:r>
            <w:r>
              <w:t xml:space="preserve"> </w:t>
            </w:r>
            <w:r>
              <w:rPr>
                <w:rStyle w:val="VerbatimChar"/>
              </w:rPr>
              <w:t xml:space="preserve">SdkAgentRunner</w:t>
            </w:r>
            <w:r>
              <w:t xml:space="preserve"> </w:t>
            </w:r>
            <w:r>
              <w:t xml:space="preserve">(Stored-Login-Pflicht, Env-Bereinigung, Sandbox, Spiegelung des Streams ins Event-Log),</w:t>
            </w:r>
            <w:r>
              <w:t xml:space="preserve"> </w:t>
            </w:r>
            <w:r>
              <w:rPr>
                <w:rStyle w:val="VerbatimChar"/>
              </w:rPr>
              <w:t xml:space="preserve">RunTotals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adw/codex.py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CodexRunner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review()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author()</w:t>
            </w:r>
            <w:r>
              <w:t xml:space="preserve"> </w:t>
            </w:r>
            <w:r>
              <w:t xml:space="preserve">über</w:t>
            </w:r>
            <w:r>
              <w:t xml:space="preserve"> </w:t>
            </w:r>
            <w:r>
              <w:rPr>
                <w:rStyle w:val="VerbatimChar"/>
              </w:rPr>
              <w:t xml:space="preserve">codex exec -m gpt-6-astra --sandbox read-only</w:t>
            </w:r>
            <w:r>
              <w:t xml:space="preserve">, isoliertes</w:t>
            </w:r>
            <w:r>
              <w:t xml:space="preserve"> </w:t>
            </w:r>
            <w:r>
              <w:rPr>
                <w:rStyle w:val="VerbatimChar"/>
              </w:rPr>
              <w:t xml:space="preserve">CODEX_HOME</w:t>
            </w:r>
            <w:r>
              <w:t xml:space="preserve">, Marker-Block-Protokoll mit Nonce pro Aufruf, Prozessgruppen-Kill, Token-Rücksync.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adw/findings.py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SCHEMA_INSTRUCTION</w:t>
            </w:r>
            <w:r>
              <w:t xml:space="preserve"> </w:t>
            </w:r>
            <w:r>
              <w:t xml:space="preserve">(eine geteilte Konstante), strikter Parser</w:t>
            </w:r>
            <w:r>
              <w:t xml:space="preserve"> </w:t>
            </w:r>
            <w:r>
              <w:rPr>
                <w:rStyle w:val="VerbatimChar"/>
              </w:rPr>
              <w:t xml:space="preserve">extract_review_result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adw/config.py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und Loader von</w:t>
            </w:r>
            <w:r>
              <w:t xml:space="preserve"> </w:t>
            </w:r>
            <w:r>
              <w:rPr>
                <w:rStyle w:val="VerbatimChar"/>
              </w:rPr>
              <w:t xml:space="preserve">.adw/config.yaml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AdwConfig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LaneConfig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CodexConfig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BreakpointName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adw/state.py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</w:t>
            </w:r>
            <w:r>
              <w:t xml:space="preserve">; atomare Persistenz, Transaktionen, monotone Sequenz,</w:t>
            </w:r>
            <w:r>
              <w:t xml:space="preserve"> </w:t>
            </w:r>
            <w:r>
              <w:rPr>
                <w:rStyle w:val="VerbatimChar"/>
              </w:rPr>
              <w:t xml:space="preserve">find_latest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runs_root</w:t>
            </w:r>
            <w:r>
              <w:t xml:space="preserve">/</w:t>
            </w:r>
            <w:r>
              <w:rPr>
                <w:rStyle w:val="VerbatimChar"/>
              </w:rPr>
              <w:t xml:space="preserve">contained</w:t>
            </w:r>
            <w:r>
              <w:t xml:space="preserve"> </w:t>
            </w:r>
            <w:r>
              <w:t xml:space="preserve">— die Begrenzung auf den Runs-Baum, gemeinsam für GUI und Retention.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adw/gates.py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Gate-Runner: Subprozess pro Gate mit echtem Timeout, Prozessgruppen-Kill, begrenzter Ausgabe-Tail (200 Zeilen × max. 4 KiB),</w:t>
            </w:r>
            <w:r>
              <w:t xml:space="preserve"> </w:t>
            </w:r>
            <w:r>
              <w:rPr>
                <w:rStyle w:val="VerbatimChar"/>
              </w:rPr>
              <w:t xml:space="preserve">gate</w:t>
            </w:r>
            <w:r>
              <w:t xml:space="preserve">-Spans.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adw/worktrees.py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Lane-Worktrees (idempotent, Ready-Marker, Recovery nach abgebrochenem add, serialisierte Mutationen), Lane-Branches</w:t>
            </w:r>
            <w:r>
              <w:t xml:space="preserve"> </w:t>
            </w:r>
            <w:r>
              <w:rPr>
                <w:rStyle w:val="VerbatimChar"/>
              </w:rPr>
              <w:t xml:space="preserve">adw/&lt;run_id&gt;/&lt;lane&gt;</w:t>
            </w:r>
            <w:r>
              <w:t xml:space="preserve">, deterministische Ports mit Bind-Check, selbstignorierende</w:t>
            </w:r>
            <w:r>
              <w:t xml:space="preserve"> </w:t>
            </w:r>
            <w:r>
              <w:rPr>
                <w:rStyle w:val="VerbatimChar"/>
              </w:rPr>
              <w:t xml:space="preserve">.adw/runs/.gitignore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adw/triage.py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Reine Funktionen: Final-Review-Triage (</w:t>
            </w:r>
            <w:r>
              <w:rPr>
                <w:rStyle w:val="VerbatimChar"/>
              </w:rPr>
              <w:t xml:space="preserve">scope_gap</w:t>
            </w:r>
            <w:r>
              <w:t xml:space="preserve"> </w:t>
            </w:r>
            <w:r>
              <w:t xml:space="preserve">→ Follow-up, Rest → Lane-Fixes), Limit-Prüfungen, Circuit-Breaker.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adw/ci.py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GitLab: SHA-gebundenes Pipeline-Polling über</w:t>
            </w:r>
            <w:r>
              <w:t xml:space="preserve"> </w:t>
            </w:r>
            <w:r>
              <w:rPr>
                <w:rStyle w:val="VerbatimChar"/>
              </w:rPr>
              <w:t xml:space="preserve">glab api</w:t>
            </w:r>
            <w:r>
              <w:t xml:space="preserve">, Abruf der Logs fehlgeschlagener Jobs; das forge-neutrale</w:t>
            </w:r>
            <w:r>
              <w:t xml:space="preserve"> </w:t>
            </w:r>
            <w:r>
              <w:rPr>
                <w:rStyle w:val="VerbatimChar"/>
              </w:rPr>
              <w:t xml:space="preserve">run_forge_cli</w:t>
            </w:r>
            <w:r>
              <w:t xml:space="preserve"> </w:t>
            </w:r>
            <w:r>
              <w:t xml:space="preserve">(gehärteter glab/gh-Aufruf) und</w:t>
            </w:r>
            <w:r>
              <w:t xml:space="preserve"> </w:t>
            </w:r>
            <w:r>
              <w:rPr>
                <w:rStyle w:val="VerbatimChar"/>
              </w:rPr>
              <w:t xml:space="preserve">poll_until</w:t>
            </w:r>
            <w:r>
              <w:t xml:space="preserve"> </w:t>
            </w:r>
            <w:r>
              <w:t xml:space="preserve">(Warteschleife) für beide Forges.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adw/github.py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Actions: SHA-gebundenes Polling der Workflow-Runs über</w:t>
            </w:r>
            <w:r>
              <w:t xml:space="preserve"> </w:t>
            </w:r>
            <w:r>
              <w:rPr>
                <w:rStyle w:val="VerbatimChar"/>
              </w:rPr>
              <w:t xml:space="preserve">gh 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--log-failed</w:t>
            </w:r>
            <w:r>
              <w:t xml:space="preserve">-Auszüge. Gleiches</w:t>
            </w:r>
            <w:r>
              <w:t xml:space="preserve"> </w:t>
            </w:r>
            <w:r>
              <w:rPr>
                <w:rStyle w:val="VerbatimChar"/>
              </w:rPr>
              <w:t xml:space="preserve">CiResult</w:t>
            </w:r>
            <w:r>
              <w:t xml:space="preserve"> </w:t>
            </w:r>
            <w:r>
              <w:t xml:space="preserve">und gleiche Fehlerklassen wie</w:t>
            </w:r>
            <w:r>
              <w:t xml:space="preserve"> </w:t>
            </w:r>
            <w:r>
              <w:rPr>
                <w:rStyle w:val="VerbatimChar"/>
              </w:rPr>
              <w:t xml:space="preserve">ci.py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adw/forge.py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 vs. GitHub:</w:t>
            </w:r>
            <w:r>
              <w:t xml:space="preserve"> </w:t>
            </w:r>
            <w:r>
              <w:rPr>
                <w:rStyle w:val="VerbatimChar"/>
              </w:rPr>
              <w:t xml:space="preserve">ci.provider</w:t>
            </w:r>
            <w:r>
              <w:t xml:space="preserve">-Override, sonst Hostname der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-URL; unbekannter Host →</w:t>
            </w:r>
            <w:r>
              <w:t xml:space="preserve"> </w:t>
            </w:r>
            <w:r>
              <w:rPr>
                <w:rStyle w:val="VerbatimChar"/>
              </w:rPr>
              <w:t xml:space="preserve">ForgeError</w:t>
            </w:r>
            <w:r>
              <w:t xml:space="preserve">: der Forge-Vorflug der CLI verweigert das Kommando; Phase 7 eskaliert nur, wenn sich Origin/Config während des Laufs geändert hat (Dry-Run: Rückfall auf GitLab).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adw/env.py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safe_env()</w:t>
            </w:r>
            <w:r>
              <w:t xml:space="preserve">: Umgebungs-Whitelist für jeden Subprozess.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adw/git.py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run_git()</w:t>
            </w:r>
            <w:r>
              <w:t xml:space="preserve">: der eine gehärtete Git-Aufruf (Hooks aus, Env-Whitelist, Timeout des Aufrufers) für Orchestrator, CLI und GUI.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adw/events.py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EventEmitter</w:t>
            </w:r>
            <w:r>
              <w:t xml:space="preserve">/</w:t>
            </w:r>
            <w:r>
              <w:rPr>
                <w:rStyle w:val="VerbatimChar"/>
              </w:rPr>
              <w:t xml:space="preserve">NoOpEmitter</w:t>
            </w:r>
            <w:r>
              <w:t xml:space="preserve">: append-only JSON-Lines-Event-Log mit Spans, Seq pro Run,</w:t>
            </w:r>
            <w:r>
              <w:t xml:space="preserve"> </w:t>
            </w:r>
            <w:r>
              <w:rPr>
                <w:rStyle w:val="VerbatimChar"/>
              </w:rPr>
              <w:t xml:space="preserve">flock</w:t>
            </w:r>
            <w:r>
              <w:t xml:space="preserve">, Dateimodus 0600,</w:t>
            </w:r>
            <w:r>
              <w:t xml:space="preserve"> </w:t>
            </w:r>
            <w:r>
              <w:rPr>
                <w:b/>
                <w:bCs/>
              </w:rPr>
              <w:t xml:space="preserve">fail-open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adw/snapshots.py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Worktree-Snapshots pro Schritt als git-Refs</w:t>
            </w:r>
            <w:r>
              <w:t xml:space="preserve"> </w:t>
            </w:r>
            <w:r>
              <w:rPr>
                <w:rStyle w:val="VerbatimChar"/>
              </w:rPr>
              <w:t xml:space="preserve">refs/adw/&lt;run_id&gt;/&lt;seq&gt;</w:t>
            </w:r>
            <w:r>
              <w:t xml:space="preserve"> </w:t>
            </w:r>
            <w:r>
              <w:t xml:space="preserve">(temporärer Index,</w:t>
            </w:r>
            <w:r>
              <w:t xml:space="preserve"> </w:t>
            </w:r>
            <w:r>
              <w:rPr>
                <w:rStyle w:val="VerbatimChar"/>
              </w:rPr>
              <w:t xml:space="preserve">commit-tree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update-ref</w:t>
            </w:r>
            <w:r>
              <w:t xml:space="preserve">), fail-open.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adw/retention.py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Lauf-Aufzählung, kanonische Datierung, Pruning (Worktrees → Refs → Verzeichnis),</w:t>
            </w:r>
            <w:r>
              <w:t xml:space="preserve"> </w:t>
            </w:r>
            <w:r>
              <w:rPr>
                <w:rStyle w:val="VerbatimChar"/>
              </w:rPr>
              <w:t xml:space="preserve">--gzip</w:t>
            </w:r>
            <w:r>
              <w:t xml:space="preserve">-Kompression der Event-Logs.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adw/models.py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Modell-Aktualitätsprüfung: neuestes Modell je Rolle (Claude-Aliase, codex-Katalog), 24-h-Cache, Ablehnungsmeldung.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adw/mock.py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MockAgentRunner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MockCodexRunner</w:t>
            </w:r>
            <w:r>
              <w:t xml:space="preserve">: skriptbare Antwort-Queues, simulierte Dateischreibvorgänge, Aufrufaufzeichnung.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adw/gui/reader.py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Inkrementeller, fehlertoleranter Event-Log-Reader (auch</w:t>
            </w:r>
            <w:r>
              <w:t xml:space="preserve"> </w:t>
            </w:r>
            <w:r>
              <w:rPr>
                <w:rStyle w:val="VerbatimChar"/>
              </w:rPr>
              <w:t xml:space="preserve">.jsonl.gz</w:t>
            </w:r>
            <w:r>
              <w:t xml:space="preserve">), meldet</w:t>
            </w:r>
            <w:r>
              <w:t xml:space="preserve"> </w:t>
            </w:r>
            <w:r>
              <w:rPr>
                <w:rStyle w:val="VerbatimChar"/>
              </w:rPr>
              <w:t xml:space="preserve">seq_gap</w:t>
            </w:r>
            <w:r>
              <w:t xml:space="preserve">/</w:t>
            </w:r>
            <w:r>
              <w:rPr>
                <w:rStyle w:val="VerbatimChar"/>
              </w:rPr>
              <w:t xml:space="preserve">bad_line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adw/gui/model.py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Span-Baum aus Event-Records; Waisen aus Worker-Threads werden über zeitliches Enthaltensein eingehängt.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adw/gui/registry.py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~/.adw/repos.json</w:t>
            </w:r>
            <w:r>
              <w:t xml:space="preserve">: kanonischer Repo-Pfad → stabiler Slug;</w:t>
            </w:r>
            <w:r>
              <w:t xml:space="preserve"> </w:t>
            </w:r>
            <w:r>
              <w:rPr>
                <w:rStyle w:val="VerbatimChar"/>
              </w:rPr>
              <w:t xml:space="preserve">adw run</w:t>
            </w:r>
            <w:r>
              <w:t xml:space="preserve"> </w:t>
            </w:r>
            <w:r>
              <w:t xml:space="preserve">registriert automatisch (fail-open).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adw/gui/app.py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Read-only-FastAPI-App: Routen für Lauf-Liste, Lauf-Detail (Trace/Timeline/Artefakte/Raw), JSON-API, SSE-Live-Tail, Diff-Endpoint mit Ref-Allowlist; Template-Filter.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adw/gui/trace.py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fmt.py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serialize.py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projections.py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 / 286 / 619 / 326 / 322 / 74 / 218 / 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Projektionen hinter den Routen: Trace-Fensterung + Verdichtung + Labels; Formatierungs-Filter; Lauf-Metadaten, Zusammenfassung und Lauf-Liste; Baum-Serialisierung + Prompt-Diff + Raw-Ansicht; Timeline + Knotenzeit-Kontext; Artefakt-Liste; Snapshot-Diffs + Änderungsumfang; Plan-Skelett, Recovery-Karte, zusammengesetztes Lauf-Detail.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adw/gui/i18n.py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Wörterbuchbasierte EN/DE-Übersetzung der Oberfläche; Inhalte werden nie übersetzt.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adw/gui/templates/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Jinja2-Templates,</w:t>
            </w:r>
            <w:r>
              <w:t xml:space="preserve"> </w:t>
            </w:r>
            <w:r>
              <w:rPr>
                <w:rStyle w:val="VerbatimChar"/>
              </w:rPr>
              <w:t xml:space="preserve">app.css</w:t>
            </w:r>
            <w:r>
              <w:t xml:space="preserve"> </w:t>
            </w:r>
            <w:r>
              <w:t xml:space="preserve">(Token-System, Dark Mode),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 </w:t>
            </w:r>
            <w:r>
              <w:t xml:space="preserve">(ohne Framework).</w:t>
            </w:r>
          </w:p>
        </w:tc>
      </w:tr>
    </w:tbl>
    <w:p>
      <w:pPr>
        <w:pStyle w:val="CaptionedFigure"/>
      </w:pPr>
      <w:r>
        <w:drawing>
          <wp:inline>
            <wp:extent cx="5334000" cy="3421361"/>
            <wp:effectExtent b="0" l="0" r="0" t="0"/>
            <wp:docPr descr="Import-Schichten von adw/ — jeder Import zeigt auf eine tiefere Zeile (HTML: Modul überfahren für seine genauen Imports)" title="" id="57" name="Picture"/>
            <a:graphic>
              <a:graphicData uri="http://schemas.openxmlformats.org/drawingml/2006/picture">
                <pic:pic>
                  <pic:nvPicPr>
                    <pic:cNvPr descr="/tmp/tmpjnzbh_pr/emf/diagrams/spec/module-layers.de.emf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Import-Schichten von adw/ — jeder Import zeigt auf eine tiefere Zeile (HTML: Modul überfahren für seine genauen Imports)</w:t>
      </w:r>
    </w:p>
    <w:bookmarkStart w:id="59" w:name="X42d28b0b4aede65c8a3e3b338f188172bd91733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RunContext</w:t>
      </w:r>
      <w:r>
        <w:t xml:space="preserve"> </w:t>
      </w:r>
      <w:r>
        <w:t xml:space="preserve">— die Dependency-Injection-Wurzel</w:t>
      </w:r>
    </w:p>
    <w:p>
      <w:pPr>
        <w:pStyle w:val="FirstParagraph"/>
      </w:pPr>
      <w:r>
        <w:rPr>
          <w:rStyle w:val="VerbatimChar"/>
        </w:rPr>
        <w:t xml:space="preserve">RunContext</w:t>
      </w:r>
      <w:r>
        <w:t xml:space="preserve"> </w:t>
      </w:r>
      <w:r>
        <w:t xml:space="preserve">(Dataclass in</w:t>
      </w:r>
      <w:r>
        <w:t xml:space="preserve"> </w:t>
      </w:r>
      <w:r>
        <w:rPr>
          <w:rStyle w:val="VerbatimChar"/>
        </w:rPr>
        <w:t xml:space="preserve">context.py</w:t>
      </w:r>
      <w:r>
        <w:t xml:space="preserve">) trägt alles, was eine Phase braucht:</w:t>
      </w:r>
      <w:r>
        <w:t xml:space="preserve"> </w:t>
      </w:r>
      <w:r>
        <w:rPr>
          <w:rStyle w:val="VerbatimChar"/>
        </w:rPr>
        <w:t xml:space="preserve">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die beiden Runner-Schnittstellen (</w:t>
      </w:r>
      <w:r>
        <w:rPr>
          <w:rStyle w:val="VerbatimChar"/>
        </w:rPr>
        <w:t xml:space="preserve">agents: AgentRunner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codex: CodexClient</w:t>
      </w:r>
      <w:r>
        <w:t xml:space="preserve">), die Seams</w:t>
      </w:r>
      <w:r>
        <w:t xml:space="preserve"> </w:t>
      </w:r>
      <w:r>
        <w:rPr>
          <w:rStyle w:val="VerbatimChar"/>
        </w:rPr>
        <w:t xml:space="preserve">run_glab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run_gh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 den einen</w:t>
      </w:r>
      <w:r>
        <w:t xml:space="preserve"> </w:t>
      </w:r>
      <w:r>
        <w:rPr>
          <w:rStyle w:val="VerbatimChar"/>
        </w:rPr>
        <w:t xml:space="preserve">emitter</w:t>
      </w:r>
      <w:r>
        <w:t xml:space="preserve"> </w:t>
      </w:r>
      <w:r>
        <w:t xml:space="preserve">des Laufs, ein</w:t>
      </w:r>
      <w:r>
        <w:t xml:space="preserve"> </w:t>
      </w:r>
      <w:r>
        <w:rPr>
          <w:rStyle w:val="VerbatimChar"/>
        </w:rPr>
        <w:t xml:space="preserve">git_env</w:t>
      </w:r>
      <w:r>
        <w:t xml:space="preserve"> </w:t>
      </w:r>
      <w:r>
        <w:t xml:space="preserve">und ein</w:t>
      </w:r>
      <w:r>
        <w:t xml:space="preserve"> </w:t>
      </w:r>
      <w:r>
        <w:rPr>
          <w:rStyle w:val="VerbatimChar"/>
        </w:rPr>
        <w:t xml:space="preserve">threading.RLock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state_lock</w:t>
      </w:r>
      <w:r>
        <w:t xml:space="preserve">), das State-Mutationen über</w:t>
      </w:r>
      <w:r>
        <w:t xml:space="preserve"> </w:t>
      </w:r>
      <w:r>
        <w:t xml:space="preserve">parallele Lane-Threads serialisiert.</w:t>
      </w:r>
      <w:r>
        <w:t xml:space="preserve"> </w:t>
      </w:r>
      <w:r>
        <w:rPr>
          <w:rStyle w:val="VerbatimChar"/>
        </w:rPr>
        <w:t xml:space="preserve">ctx.save()</w:t>
      </w:r>
      <w:r>
        <w:t xml:space="preserve"> </w:t>
      </w:r>
      <w:r>
        <w:t xml:space="preserve">persistiert den State und spiegelt</w:t>
      </w:r>
      <w:r>
        <w:t xml:space="preserve"> </w:t>
      </w:r>
      <w:r>
        <w:rPr>
          <w:i/>
          <w:iCs/>
        </w:rPr>
        <w:t xml:space="preserve">nach</w:t>
      </w:r>
      <w:r>
        <w:t xml:space="preserve"> </w:t>
      </w:r>
      <w:r>
        <w:t xml:space="preserve">erfolgreichem Schreiben ein</w:t>
      </w:r>
      <w:r>
        <w:t xml:space="preserve"> </w:t>
      </w:r>
      <w:r>
        <w:rPr>
          <w:rStyle w:val="VerbatimChar"/>
        </w:rPr>
        <w:t xml:space="preserve">state.saved</w:t>
      </w:r>
      <w:r>
        <w:t xml:space="preserve">-Event. Gate-Modus (</w:t>
      </w:r>
      <w:r>
        <w:rPr>
          <w:rStyle w:val="VerbatimChar"/>
        </w:rPr>
        <w:t xml:space="preserve">skip_approval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spec_approval</w:t>
      </w:r>
      <w:r>
        <w:t xml:space="preserve">) und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 </w:t>
      </w:r>
      <w:r>
        <w:t xml:space="preserve">leben nur im persistierten</w:t>
      </w:r>
      <w:r>
        <w:t xml:space="preserve"> </w:t>
      </w:r>
      <w:r>
        <w:rPr>
          <w:rStyle w:val="VerbatimChar"/>
        </w:rPr>
        <w:t xml:space="preserve">RunState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adw run</w:t>
      </w:r>
      <w:r>
        <w:t xml:space="preserve"> </w:t>
      </w:r>
      <w:r>
        <w:t xml:space="preserve">pinnt</w:t>
      </w:r>
      <w:r>
        <w:t xml:space="preserve"> </w:t>
      </w:r>
      <w:r>
        <w:t xml:space="preserve">sie vor dem ersten Save, Resume und Approve sehen so genau den gestarteten Modus.</w:t>
      </w:r>
    </w:p>
    <w:p>
      <w:pPr>
        <w:pStyle w:val="BodyText"/>
      </w:pPr>
      <w:r>
        <w:t xml:space="preserve">Weil jeder Kontakt mit der Außenwelt über dieses Objekt läuft, läuft derselbe</w:t>
      </w:r>
      <w:r>
        <w:t xml:space="preserve"> </w:t>
      </w:r>
      <w:r>
        <w:t xml:space="preserve">produktive Code im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und in der Testsuite gegen Mocks.</w:t>
      </w:r>
    </w:p>
    <w:bookmarkEnd w:id="59"/>
    <w:bookmarkStart w:id="60" w:name="X2c666248bd6bc33bec4a6207267d313128cbed3"/>
    <w:p>
      <w:pPr>
        <w:pStyle w:val="Heading3"/>
      </w:pPr>
      <w:r>
        <w:t xml:space="preserve">1.2 Die beiden Urteils-Schnittstellen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AgentRunner(Protocol):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agent: AgentSpec,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cwd: Path, resume: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deny_read_paths: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emitter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span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on_session_id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AgentResult: ...          </w:t>
      </w:r>
      <w:r>
        <w:rPr>
          <w:rStyle w:val="CommentTok"/>
        </w:rPr>
        <w:t xml:space="preserve"># AgentResult(text, session_id)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CodexClient(Protocol):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kind, content_refs, cwd, 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emitter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span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ReviewResult: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kind, task, cwd, marker_id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emitter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span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                                                 </w:t>
      </w:r>
      <w:r>
        <w:rPr>
          <w:rStyle w:val="CommentTok"/>
        </w:rPr>
        <w:t xml:space="preserve"># Dateiname → Inhalt; kind: spec | plan</w:t>
      </w:r>
    </w:p>
    <w:p>
      <w:pPr>
        <w:pStyle w:val="FirstParagraph"/>
      </w:pPr>
      <w:r>
        <w:rPr>
          <w:rStyle w:val="VerbatimChar"/>
        </w:rPr>
        <w:t xml:space="preserve">on_session_id</w:t>
      </w:r>
      <w:r>
        <w:t xml:space="preserve"> </w:t>
      </w:r>
      <w:r>
        <w:t xml:space="preserve">lässt den Runner die SDK-Session-ID melden, sobald sie im Stream</w:t>
      </w:r>
      <w:r>
        <w:t xml:space="preserve"> </w:t>
      </w:r>
      <w:r>
        <w:t xml:space="preserve">erscheint — ein Crash mitten im Lauf hinterlässt so trotzdem eine fortsetzbare</w:t>
      </w:r>
      <w:r>
        <w:t xml:space="preserve"> </w:t>
      </w:r>
      <w:r>
        <w:t xml:space="preserve">Session im State.</w:t>
      </w:r>
    </w:p>
    <w:bookmarkEnd w:id="60"/>
    <w:bookmarkEnd w:id="61"/>
    <w:bookmarkStart w:id="65" w:name="X16d3d600c555503960ccd0cd22ee900d16e13c2"/>
    <w:p>
      <w:pPr>
        <w:pStyle w:val="Heading2"/>
      </w:pPr>
      <w:r>
        <w:t xml:space="preserve">2. Zustandsautomat</w:t>
      </w:r>
    </w:p>
    <w:p>
      <w:pPr>
        <w:pStyle w:val="CaptionedFigure"/>
      </w:pPr>
      <w:r>
        <w:drawing>
          <wp:inline>
            <wp:extent cx="5334000" cy="2792581"/>
            <wp:effectExtent b="0" l="0" r="0" t="0"/>
            <wp:docPr descr="Zustandsautomat des Laufs mit Freigabe-Halten, Breakpoints und Exit-Codes" title="" id="63" name="Picture"/>
            <a:graphic>
              <a:graphicData uri="http://schemas.openxmlformats.org/drawingml/2006/picture">
                <pic:pic>
                  <pic:nvPicPr>
                    <pic:cNvPr descr="/tmp/tmpjnzbh_pr/emf/diagrams/spec/state-machine.de.emf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Zustandsautomat des Laufs mit Freigabe-Halten, Breakpoints und Exit-Codes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Phase</w:t>
      </w:r>
      <w:r>
        <w:t xml:space="preserve"> </w:t>
      </w:r>
      <w:r>
        <w:t xml:space="preserve">ist ein geschlossenes</w:t>
      </w:r>
      <w:r>
        <w:t xml:space="preserve"> </w:t>
      </w:r>
      <w:r>
        <w:rPr>
          <w:rStyle w:val="VerbatimChar"/>
        </w:rPr>
        <w:t xml:space="preserve">Literal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state.py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awaiting_spec_approval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Breakpoints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before_integration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before_push</w:t>
      </w:r>
      <w:r>
        <w:t xml:space="preserve">) nutzen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 </w:t>
      </w:r>
      <w:r>
        <w:t xml:space="preserve">mit; welcher wartet, steht in</w:t>
      </w:r>
      <w:r>
        <w:t xml:space="preserve"> </w:t>
      </w:r>
      <w:r>
        <w:rPr>
          <w:rStyle w:val="VerbatimChar"/>
        </w:rPr>
        <w:t xml:space="preserve">pending_breakpoint</w:t>
      </w:r>
      <w:r>
        <w:t xml:space="preserve"> </w:t>
      </w:r>
      <w:r>
        <w:t xml:space="preserve">— kein neuer Phasenwert. Sie</w:t>
      </w:r>
      <w:r>
        <w:t xml:space="preserve"> </w:t>
      </w:r>
      <w:r>
        <w:t xml:space="preserve">halten nur, wenn sie in der Config aktiviert sind und die Freigabe nicht</w:t>
      </w:r>
      <w:r>
        <w:t xml:space="preserve"> </w:t>
      </w:r>
      <w:r>
        <w:t xml:space="preserve">übersprungen wird (</w:t>
      </w:r>
      <w:r>
        <w:rPr>
          <w:rStyle w:val="VerbatimChar"/>
        </w:rPr>
        <w:t xml:space="preserve">--gates none</w:t>
      </w:r>
      <w:r>
        <w:t xml:space="preserve"> </w:t>
      </w:r>
      <w:r>
        <w:t xml:space="preserve">überspringt auch sie).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cli._execute</w:t>
      </w:r>
      <w:r>
        <w:t xml:space="preserve"> </w:t>
      </w:r>
      <w:r>
        <w:t xml:space="preserve">ruft immer die komplette Phasenkette; jede Phasenfunktion prüft</w:t>
      </w:r>
      <w:r>
        <w:t xml:space="preserve"> </w:t>
      </w:r>
      <w:r>
        <w:rPr>
          <w:rStyle w:val="VerbatimChar"/>
        </w:rPr>
        <w:t xml:space="preserve">ctx.state.phase</w:t>
      </w:r>
      <w:r>
        <w:t xml:space="preserve"> </w:t>
      </w:r>
      <w:r>
        <w:t xml:space="preserve">selbst und kehrt sofort zurück, wenn sie nicht dran ist. Ein</w:t>
      </w:r>
      <w:r>
        <w:t xml:space="preserve"> </w:t>
      </w:r>
      <w:r>
        <w:t xml:space="preserve">Resume startet dadurch ohne Dispatcher in der richtigen Phase.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Exit-Codes: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fertig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wartet auf Freigabe (Gate oder Breakpoint)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Eskalation, Verweigerung oder abgebrochener Agent-Aufruf (die Meldung</w:t>
      </w:r>
      <w:r>
        <w:t xml:space="preserve"> </w:t>
      </w:r>
      <w:r>
        <w:t xml:space="preserve">unterscheidet sie).</w:t>
      </w:r>
    </w:p>
    <w:bookmarkEnd w:id="65"/>
    <w:bookmarkStart w:id="66" w:name="X75fd866cee7f064af7720fb50891cca075f617b"/>
    <w:p>
      <w:pPr>
        <w:pStyle w:val="Heading2"/>
      </w:pPr>
      <w:r>
        <w:t xml:space="preserve">3. Kontrollfluss der Phasen (Übersicht)</w:t>
      </w:r>
    </w:p>
    <w:p>
      <w:pPr>
        <w:pStyle w:val="FirstParagraph"/>
      </w:pPr>
      <w:r>
        <w:t xml:space="preserve">Die Phasen erklärt Schritt für Schritt der</w:t>
      </w:r>
      <w:r>
        <w:t xml:space="preserve"> </w:t>
      </w:r>
      <w:hyperlink r:id="rId21">
        <w:r>
          <w:rPr>
            <w:rStyle w:val="Hyperlink"/>
          </w:rPr>
          <w:t xml:space="preserve">ADW-Workflow</w:t>
        </w:r>
      </w:hyperlink>
      <w:r>
        <w:t xml:space="preserve">. Die</w:t>
      </w:r>
      <w:r>
        <w:t xml:space="preserve"> </w:t>
      </w:r>
      <w:r>
        <w:t xml:space="preserve">Verträge, die ein Contributor erhalten muss: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 Spec,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run_spec_and_plan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_draft_stage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_reviewed_authoring_loop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Claude-Autor (Opus) und Codex-Autor schreiben parallel Entwürfe nach</w:t>
            </w:r>
            <w:r>
              <w:t xml:space="preserve"> </w:t>
            </w:r>
            <w:r>
              <w:rPr>
                <w:rStyle w:val="VerbatimChar"/>
              </w:rPr>
              <w:t xml:space="preserve">.adw/runs/&lt;id&gt;/drafts/</w:t>
            </w:r>
            <w:r>
              <w:t xml:space="preserve">; idempotent über die Dateien; ein Codex-Fehler degradiert (Marker</w:t>
            </w:r>
            <w:r>
              <w:t xml:space="preserve"> </w:t>
            </w:r>
            <w:r>
              <w:rPr>
                <w:rStyle w:val="VerbatimChar"/>
              </w:rPr>
              <w:t xml:space="preserve">&lt;kind&gt;.codex.FAILED</w:t>
            </w:r>
            <w:r>
              <w:t xml:space="preserve">), ein fehlender Claude-Entwurf eskaliert. Der Synthese-Agent (Fable) ist Runde 1 des Authoring-Loops und schreibt zusätzlich die Gate-Zusammenfassung. Schleife: Codex-Review → Findings an</w:t>
            </w:r>
            <w:r>
              <w:t xml:space="preserve"> </w:t>
            </w:r>
            <w:r>
              <w:rPr>
                <w:i/>
                <w:iCs/>
              </w:rPr>
              <w:t xml:space="preserve">dieselbe</w:t>
            </w:r>
            <w:r>
              <w:t xml:space="preserve"> </w:t>
            </w:r>
            <w:r>
              <w:t xml:space="preserve">Session → P13-Policy, Cap 5. Geschützte Dateien nach jedem Lauf wiederhergestellt; Artefakte ins Run-Verzeichnis archiviert, Checkout zurückgesetzt.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cli._execute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cli.approve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Spec-Gate (optional), Plan-Gate (Default), im State persistiert;</w:t>
            </w:r>
            <w:r>
              <w:t xml:space="preserve"> </w:t>
            </w:r>
            <w:r>
              <w:rPr>
                <w:rStyle w:val="VerbatimChar"/>
              </w:rPr>
              <w:t xml:space="preserve">awaited</w:t>
            </w:r>
            <w:r>
              <w:t xml:space="preserve">/</w:t>
            </w:r>
            <w:r>
              <w:rPr>
                <w:rStyle w:val="VerbatimChar"/>
              </w:rPr>
              <w:t xml:space="preserve">granted</w:t>
            </w:r>
            <w:r>
              <w:t xml:space="preserve">-Approval-Events.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run_build_phase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_run_lane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Lane: Worktree, Artefakte einspielen + Orchestrator-Commit, optionale RED-Stufe (</w:t>
            </w:r>
            <w:r>
              <w:rPr>
                <w:rStyle w:val="VerbatimChar"/>
              </w:rPr>
              <w:t xml:space="preserve">_confirm_red</w:t>
            </w:r>
            <w:r>
              <w:t xml:space="preserve">), Gate-Schleife (Limit → Checkpoint → Agent → Invarianten → Restore → Gates), Beweis mit Tree-Hash, Orchestrator-Commit. Lanes laufen unter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 </w:t>
            </w:r>
            <w:r>
              <w:t xml:space="preserve">in einem Thread-Pool.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_breakpoint_gate("before_integration")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Halt, nachdem alle Lanes grün sind.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run_integration_phase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_integration_loop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Integrations-Branch jede Runde frisch vom Base-Branch; Merge-Konflikt → Abort + Eskalation; E2E-Gate mit den Ports beider Lanes; rot → Triage-Agent → Lane-Fixes → neu integrieren. Nur im Parallelmodus.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Codex-Review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run_codex_review_phase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Zuerst</w:t>
            </w:r>
            <w:r>
              <w:t xml:space="preserve"> </w:t>
            </w:r>
            <w:r>
              <w:rPr>
                <w:rStyle w:val="VerbatimChar"/>
              </w:rPr>
              <w:t xml:space="preserve">_resume_pending_lanes</w:t>
            </w:r>
            <w:r>
              <w:t xml:space="preserve"> </w:t>
            </w:r>
            <w:r>
              <w:t xml:space="preserve">(kein ungegateter Stand erreicht ein Review); Limit-Prüfung vor dem Dispatch; Circuit-Breaker auf der bearbeitbaren Finding-Menge; P13-Policy; verworfene Findings →</w:t>
            </w:r>
            <w:r>
              <w:t xml:space="preserve"> </w:t>
            </w:r>
            <w:r>
              <w:rPr>
                <w:rStyle w:val="VerbatimChar"/>
              </w:rPr>
              <w:t xml:space="preserve">followups.md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Final-Review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run_final_review_phase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Fable, read-only, Pflichtfeld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triage_final_review</w:t>
            </w:r>
            <w:r>
              <w:t xml:space="preserve"> </w:t>
            </w:r>
            <w:r>
              <w:t xml:space="preserve">leitet</w:t>
            </w:r>
            <w:r>
              <w:t xml:space="preserve"> </w:t>
            </w:r>
            <w:r>
              <w:rPr>
                <w:rStyle w:val="VerbatimChar"/>
              </w:rPr>
              <w:t xml:space="preserve">scope_gap</w:t>
            </w:r>
            <w:r>
              <w:t xml:space="preserve"> </w:t>
            </w:r>
            <w:r>
              <w:t xml:space="preserve">→ Follow-ups, Rest → Fix-Zyklen (max. 3 pro Lane); Zyklus-Erhöhung mit dem vorgemerkten Fix persistiert.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_breakpoint_gate("before_push")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 vor jeder Push-/CI-Arbeit.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run_ci_phase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 --force-with-lease -u origin &lt;branch&gt;</w:t>
            </w:r>
            <w:r>
              <w:t xml:space="preserve"> </w:t>
            </w:r>
            <w:r>
              <w:t xml:space="preserve">(Integrations-Branch im Parallelmodus, sonst Lane-Branch; im Dry-Run übersprungen); SHA-gebundenes Polling; rot mit Logs → Log-Analyst → genau ein Re-Entry; rot ohne Logs → Eskalation.</w:t>
            </w:r>
          </w:p>
        </w:tc>
      </w:tr>
    </w:tbl>
    <w:bookmarkEnd w:id="66"/>
    <w:bookmarkStart w:id="76" w:name="X33e781ecb4f8080487f35ee377f152dab6ec417"/>
    <w:p>
      <w:pPr>
        <w:pStyle w:val="Heading2"/>
      </w:pPr>
      <w:r>
        <w:t xml:space="preserve">4. Datenmodell</w:t>
      </w:r>
    </w:p>
    <w:bookmarkStart w:id="67" w:name="Xe8001a3b100aaaf1c8b9b8a1263ff1fdbde8f24"/>
    <w:p>
      <w:pPr>
        <w:pStyle w:val="Heading3"/>
      </w:pPr>
      <w:r>
        <w:t xml:space="preserve">4.1 Config im Ziel-Repo —</w:t>
      </w:r>
      <w:r>
        <w:t xml:space="preserve"> </w:t>
      </w:r>
      <w:r>
        <w:rPr>
          <w:rStyle w:val="VerbatimChar"/>
        </w:rPr>
        <w:t xml:space="preserve">.adw/config.yaml</w:t>
      </w:r>
    </w:p>
    <w:p>
      <w:pPr>
        <w:pStyle w:val="FirstParagraph"/>
      </w:pPr>
      <w:r>
        <w:t xml:space="preserve">Geladen von</w:t>
      </w:r>
      <w:r>
        <w:t xml:space="preserve"> </w:t>
      </w:r>
      <w:r>
        <w:rPr>
          <w:rStyle w:val="VerbatimChar"/>
        </w:rPr>
        <w:t xml:space="preserve">AdwConfig.load(repo)</w:t>
      </w:r>
      <w:r>
        <w:t xml:space="preserve">. Strikt: doppelte YAML-Keys, unbekannte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extra="forbid"</w:t>
      </w:r>
      <w:r>
        <w:t xml:space="preserve">), leere Strings, nicht-positive Timeouts und nicht-boolesche</w:t>
      </w:r>
      <w:r>
        <w:t xml:space="preserve"> </w:t>
      </w:r>
      <w:r>
        <w:rPr>
          <w:rStyle w:val="VerbatimChar"/>
        </w:rPr>
        <w:t xml:space="preserve">tdd</w:t>
      </w:r>
      <w:r>
        <w:t xml:space="preserve">-Werte sind ein</w:t>
      </w:r>
      <w:r>
        <w:t xml:space="preserve"> </w:t>
      </w:r>
      <w:r>
        <w:rPr>
          <w:rStyle w:val="VerbatimChar"/>
        </w:rPr>
        <w:t xml:space="preserve">ConfigError</w:t>
      </w:r>
      <w:r>
        <w:t xml:space="preserve">, bevor irgendetwas läuft.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 /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str, Pflicht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Branch, von dem Lanes abzweigen; Diffs laufen dagegen.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`{backend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frontend: {gates: [...]}}`, ≥ 1 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lanes.&lt;l&gt;.gates[]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(s),</w:t>
            </w:r>
            <w:r>
              <w:t xml:space="preserve"> </w:t>
            </w:r>
            <w:r>
              <w:rPr>
                <w:rStyle w:val="VerbatimChar"/>
              </w:rPr>
              <w:t xml:space="preserve">tdd</w:t>
            </w:r>
            <w:r>
              <w:t xml:space="preserve"> </w:t>
            </w:r>
            <w:r>
              <w:t xml:space="preserve">(bool,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Laufen in Reihenfolge, Fail fast.</w:t>
            </w:r>
            <w:r>
              <w:t xml:space="preserve"> </w:t>
            </w:r>
            <w:r>
              <w:rPr>
                <w:rStyle w:val="VerbatimChar"/>
              </w:rPr>
              <w:t xml:space="preserve">tdd: true</w:t>
            </w:r>
            <w:r>
              <w:t xml:space="preserve"> </w:t>
            </w:r>
            <w:r>
              <w:t xml:space="preserve">markiert ein Gate für den RED-Beweis.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E2E-Kommando, genutzt im Parallelmodus.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poll_interval</w:t>
            </w:r>
            <w:r>
              <w:t xml:space="preserve"> </w:t>
            </w:r>
            <w:r>
              <w:t xml:space="preserve">60,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2700,</w:t>
            </w:r>
            <w:r>
              <w:t xml:space="preserve"> </w:t>
            </w:r>
            <w:r>
              <w:rPr>
                <w:rStyle w:val="VerbatimChar"/>
              </w:rPr>
              <w:t xml:space="preserve">staging_job</w:t>
            </w:r>
            <w:r>
              <w:t xml:space="preserve"> </w:t>
            </w:r>
            <w:r>
              <w:t xml:space="preserve">null,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 </w:t>
            </w: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Polling;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 </w:t>
            </w:r>
            <w:r>
              <w:t xml:space="preserve">übersteuert die Erkennung aus der origin-URL.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jedes</w:t>
            </w:r>
            <w:r>
              <w:t xml:space="preserve"> </w:t>
            </w:r>
            <w:r>
              <w:rPr>
                <w:rStyle w:val="VerbatimChar"/>
              </w:rPr>
              <w:t xml:space="preserve">codex exec</w:t>
            </w:r>
            <w:r>
              <w:t xml:space="preserve">-Subprozesses (Autor und Review).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true,</w:t>
            </w:r>
            <w:r>
              <w:t xml:space="preserve"> </w:t>
            </w:r>
            <w:r>
              <w:rPr>
                <w:rStyle w:val="VerbatimChar"/>
              </w:rPr>
              <w:t xml:space="preserve">keep_runs</w:t>
            </w:r>
            <w:r>
              <w:t xml:space="preserve"> </w:t>
            </w: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Event-Log an/aus; Auto-Prune nach erfolgreichem Lauf (0 = nie).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aus</w:t>
            </w:r>
            <w:r>
              <w:t xml:space="preserve"> </w:t>
            </w:r>
            <w:r>
              <w:rPr>
                <w:rStyle w:val="VerbatimChar"/>
              </w:rPr>
              <w:t xml:space="preserve">before_integration</w:t>
            </w:r>
            <w:r>
              <w:t xml:space="preserve">/</w:t>
            </w:r>
            <w:r>
              <w:rPr>
                <w:rStyle w:val="VerbatimChar"/>
              </w:rPr>
              <w:t xml:space="preserve">before_push</w:t>
            </w:r>
            <w:r>
              <w:t xml:space="preserve">, leer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Zusätzliche menschliche Halte. Beim Run-Start gepinnt.</w:t>
            </w:r>
          </w:p>
        </w:tc>
      </w:tr>
    </w:tbl>
    <w:bookmarkEnd w:id="67"/>
    <w:bookmarkStart w:id="71" w:name="Xc83ccbf2e577ff59fe27904a527639862214190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RunState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LaneState</w:t>
      </w:r>
    </w:p>
    <w:p>
      <w:pPr>
        <w:pStyle w:val="FirstParagraph"/>
      </w:pPr>
      <w:r>
        <w:t xml:space="preserve">Persistiert als</w:t>
      </w:r>
      <w:r>
        <w:t xml:space="preserve"> </w:t>
      </w:r>
      <w:r>
        <w:rPr>
          <w:rStyle w:val="VerbatimChar"/>
        </w:rPr>
        <w:t xml:space="preserve">.adw/runs/&lt;run_id&gt;/state.json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sind 8 Hex-Zeichen.</w:t>
      </w:r>
    </w:p>
    <w:p>
      <w:pPr>
        <w:pStyle w:val="CaptionedFigure"/>
      </w:pPr>
      <w:r>
        <w:drawing>
          <wp:inline>
            <wp:extent cx="5334000" cy="3107758"/>
            <wp:effectExtent b="0" l="0" r="0" t="0"/>
            <wp:docPr descr="Feldgruppen von RunState und LaneState und der atomare Schreibweg" title="" id="69" name="Picture"/>
            <a:graphic>
              <a:graphicData uri="http://schemas.openxmlformats.org/drawingml/2006/picture">
                <pic:pic>
                  <pic:nvPicPr>
                    <pic:cNvPr descr="/tmp/tmpjnzbh_pr/emf/diagrams/spec/run-state.de.emf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Feldgruppen von RunState und LaneState und der atomare Schreibweg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Identität und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dry_run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skip_approval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CLI-Entscheidungen, die der Resume-Aufruf nicht mehr kennt.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approval_granted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spec_approval_granted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Gate-Freigaben.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pending_breakpoint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pinned_breakpoints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Welcher Breakpoint wartet; die beim Start gepinnte Breakpoint-Menge (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= Alt-State, folgt der Config).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pinned_base_branch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Beim Start gepinnter wirksamer Base-Branch; nach Anlage der Lanes unveränderlich.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authoring_session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authoring_pending_task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authoring_last_findings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authoring_prior_context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des Spec-/Plan-Authoring-Loops.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integration_last_failures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E2E-Budget und Circuit-Breaker-Basis.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review_last_failures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review_prior_context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Budget, Basis und Findings-Gedächtnis des Codex-Code-Reviews.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final_review_last_failures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Circuit-Breaker-Basis von Phase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deferred_findings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Finding-Keys, die ein Fix-Lauf als nicht umsetzbar erwiesen hat (reine P3); lösen weder einen weiteren Fix noch den Breaker aus.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ci_reentries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CI-Re-Entry-Budget.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Monotone Save-Sequenz für</w:t>
            </w:r>
            <w:r>
              <w:t xml:space="preserve"> </w:t>
            </w:r>
            <w:r>
              <w:rPr>
                <w:rStyle w:val="VerbatimChar"/>
              </w:rPr>
              <w:t xml:space="preserve">find_latest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lanes.&lt;l&gt;.worktree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Isolation;</w:t>
            </w:r>
            <w:r>
              <w:t xml:space="preserve"> </w:t>
            </w:r>
            <w:r>
              <w:rPr>
                <w:rStyle w:val="VerbatimChar"/>
              </w:rPr>
              <w:t xml:space="preserve">base_sha</w:t>
            </w:r>
            <w:r>
              <w:t xml:space="preserve"> </w:t>
            </w:r>
            <w:r>
              <w:t xml:space="preserve">ist der gepinnte Abzweigpunkt.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SDK-Session für Session-Resume.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gate_iterations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gates_passed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gates_tree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Beweis;</w:t>
            </w:r>
            <w:r>
              <w:t xml:space="preserve"> </w:t>
            </w:r>
            <w:r>
              <w:rPr>
                <w:rStyle w:val="VerbatimChar"/>
              </w:rPr>
              <w:t xml:space="preserve">gates_tree</w:t>
            </w:r>
            <w:r>
              <w:t xml:space="preserve"> </w:t>
            </w:r>
            <w:r>
              <w:t xml:space="preserve">bindet grüne Gates an einen Tree-Hash.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red_confirmed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red_test_paths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RED-Beweis und die Tests, die ihn geliefert haben.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last_failures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Offener Fix-Task, Breaker-Basis, Findings des vorgemerkten Fixes.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am letzten Checkpoint — erkennt fremde Commits über ein Crash-Fenster hinweg.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Persistenz-Mechanik.</w:t>
      </w:r>
      <w:r>
        <w:t xml:space="preserve"> </w:t>
      </w:r>
      <w:r>
        <w:t xml:space="preserve">Snapshot in eine Temp-Datei +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(ein halb</w:t>
      </w:r>
      <w:r>
        <w:t xml:space="preserve"> </w:t>
      </w:r>
      <w:r>
        <w:t xml:space="preserve">geschriebener State existiert nie); exklusiver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.adw/runs/.seq</w:t>
      </w:r>
      <w:r>
        <w:t xml:space="preserve"> </w:t>
      </w:r>
      <w:r>
        <w:t xml:space="preserve">um jeden</w:t>
      </w:r>
      <w:r>
        <w:t xml:space="preserve"> </w:t>
      </w:r>
      <w:r>
        <w:t xml:space="preserve">Schreibvorgang; parallele Lane-Threads ändern den gemeinsamen In-Memory-State unter</w:t>
      </w:r>
      <w:r>
        <w:t xml:space="preserve"> </w:t>
      </w:r>
      <w:r>
        <w:rPr>
          <w:rStyle w:val="VerbatimChar"/>
        </w:rPr>
        <w:t xml:space="preserve">RunContext.state_lock</w:t>
      </w:r>
      <w:r>
        <w:t xml:space="preserve"> </w:t>
      </w:r>
      <w:r>
        <w:t xml:space="preserve">und persistieren mit</w:t>
      </w:r>
      <w:r>
        <w:t xml:space="preserve"> </w:t>
      </w:r>
      <w:r>
        <w:rPr>
          <w:rStyle w:val="VerbatimChar"/>
        </w:rPr>
        <w:t xml:space="preserve">ctx.save()</w:t>
      </w:r>
      <w:r>
        <w:t xml:space="preserve">; eine korrupte</w:t>
      </w:r>
      <w:r>
        <w:t xml:space="preserve"> </w:t>
      </w:r>
      <w:r>
        <w:rPr>
          <w:rStyle w:val="VerbatimChar"/>
        </w:rPr>
        <w:t xml:space="preserve">.seq</w:t>
      </w:r>
      <w:r>
        <w:t xml:space="preserve"> </w:t>
      </w:r>
      <w:r>
        <w:t xml:space="preserve">wird aus den persistierten States</w:t>
      </w:r>
      <w:r>
        <w:t xml:space="preserve"> </w:t>
      </w:r>
      <w:r>
        <w:t xml:space="preserve">rekonstruiert.</w:t>
      </w:r>
    </w:p>
    <w:bookmarkEnd w:id="71"/>
    <w:bookmarkStart w:id="72" w:name="X8a96ad3c8f3f755f91a8acff1b7515413393f81"/>
    <w:p>
      <w:pPr>
        <w:pStyle w:val="Heading3"/>
      </w:pPr>
      <w:r>
        <w:t xml:space="preserve">4.3 Findings — der eine Reviewer-Vertrag</w:t>
      </w:r>
    </w:p>
    <w:p>
      <w:pPr>
        <w:pStyle w:val="FirstParagraph"/>
      </w:pPr>
      <w:r>
        <w:t xml:space="preserve">Jeder Reviewer (Codex, Final-Reviewer, E2E-Triage, Log-Analyst) antwortet im selben</w:t>
      </w:r>
      <w:r>
        <w:t xml:space="preserve"> </w:t>
      </w:r>
      <w:r>
        <w:t xml:space="preserve">Schema, eingebettet über die geteilte Konstante</w:t>
      </w:r>
      <w:r>
        <w:t xml:space="preserve"> </w:t>
      </w:r>
      <w:r>
        <w:rPr>
          <w:rStyle w:val="VerbatimChar"/>
        </w:rPr>
        <w:t xml:space="preserve">SCHEMA_INSTRUCTION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 | needs_fixes"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 | P2 | 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 | backend | 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"pfad/relativ/zum/repo"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"Beschreibung"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"remediation_plan"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"Schritt 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"Schritt 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"scope_gap | implementation | trivial"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extra="forbid"</w:t>
      </w:r>
      <w:r>
        <w:t xml:space="preserve">;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nur mit leerer Liste,</w:t>
      </w:r>
      <w:r>
        <w:t xml:space="preserve"> </w:t>
      </w:r>
      <w:r>
        <w:rPr>
          <w:rStyle w:val="VerbatimChar"/>
        </w:rPr>
        <w:t xml:space="preserve">needs_fixes</w:t>
      </w:r>
      <w:r>
        <w:t xml:space="preserve"> </w:t>
      </w:r>
      <w:r>
        <w:t xml:space="preserve">mit ≥ 1 Finding.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ist für den Final-Reviewer Pflicht (fehlt sie → Eskalation, kein stiller</w:t>
      </w:r>
      <w:r>
        <w:t xml:space="preserve"> </w:t>
      </w:r>
      <w:r>
        <w:t xml:space="preserve">Default), sonst optional.</w:t>
      </w:r>
    </w:p>
    <w:p>
      <w:pPr>
        <w:pStyle w:val="Compact"/>
        <w:numPr>
          <w:ilvl w:val="0"/>
          <w:numId w:val="1002"/>
        </w:numPr>
      </w:pPr>
      <w:r>
        <w:t xml:space="preserve">Der Parser akzeptiert</w:t>
      </w:r>
      <w:r>
        <w:t xml:space="preserve"> </w:t>
      </w:r>
      <w:r>
        <w:rPr>
          <w:b/>
          <w:bCs/>
        </w:rPr>
        <w:t xml:space="preserve">nur</w:t>
      </w:r>
      <w:r>
        <w:t xml:space="preserve"> </w:t>
      </w:r>
      <w:r>
        <w:t xml:space="preserve">eine Antwort, die als Ganzes JSON ist, oder den</w:t>
      </w:r>
      <w:r>
        <w:t xml:space="preserve"> </w:t>
      </w:r>
      <w:r>
        <w:t xml:space="preserve">Inhalt des</w:t>
      </w:r>
      <w:r>
        <w:t xml:space="preserve"> </w:t>
      </w:r>
      <w:r>
        <w:rPr>
          <w:b/>
          <w:bCs/>
        </w:rPr>
        <w:t xml:space="preserve">letzten</w:t>
      </w:r>
      <w:r>
        <w:t xml:space="preserve"> </w:t>
      </w:r>
      <w:r>
        <w:rPr>
          <w:rStyle w:val="VerbatimChar"/>
        </w:rPr>
        <w:t xml:space="preserve">```json</w:t>
      </w:r>
      <w:r>
        <w:t xml:space="preserve">-Fence. Doppelte Keys, Verschachtelung &gt; 100</w:t>
      </w:r>
      <w:r>
        <w:t xml:space="preserve"> </w:t>
      </w:r>
      <w:r>
        <w:t xml:space="preserve">und Integer &gt; 100 Stellen scheitern geschlossen in linearer Zeit.</w:t>
      </w:r>
      <w:r>
        <w:t xml:space="preserve"> </w:t>
      </w:r>
      <w:r>
        <w:t xml:space="preserve">Schema-Verletzungen (</w:t>
      </w:r>
      <w:r>
        <w:rPr>
          <w:rStyle w:val="VerbatimChar"/>
        </w:rPr>
        <w:t xml:space="preserve">ValidationError</w:t>
      </w:r>
      <w:r>
        <w:t xml:space="preserve">) eskalieren wie Parse-Fehler.</w:t>
      </w:r>
    </w:p>
    <w:p>
      <w:pPr>
        <w:pStyle w:val="Compact"/>
        <w:numPr>
          <w:ilvl w:val="0"/>
          <w:numId w:val="1002"/>
        </w:numPr>
      </w:pPr>
      <w:r>
        <w:t xml:space="preserve">Die Identität eines Findings für Circuit-Breaker, Vertagung und Dispositionen ist</w:t>
      </w:r>
      <w:r>
        <w:t xml:space="preserve"> </w:t>
      </w:r>
      <w:r>
        <w:t xml:space="preserve">der Key</w:t>
      </w:r>
      <w:r>
        <w:t xml:space="preserve"> </w:t>
      </w:r>
      <w:r>
        <w:rPr>
          <w:rStyle w:val="VerbatimChar"/>
        </w:rPr>
        <w:t xml:space="preserve">"&lt;file&gt;|&lt;issue&gt;"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Ein Lane-Wert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oder eine in diesem Lauf inaktive Lane geht an</w:t>
      </w:r>
      <w:r>
        <w:t xml:space="preserve"> </w:t>
      </w:r>
      <w:r>
        <w:rPr>
          <w:b/>
          <w:bCs/>
        </w:rPr>
        <w:t xml:space="preserve">alle</w:t>
      </w:r>
      <w:r>
        <w:t xml:space="preserve"> </w:t>
      </w:r>
      <w:r>
        <w:t xml:space="preserve">aktiven Lanes — lieber doppelt geprüft als verloren.</w:t>
      </w:r>
    </w:p>
    <w:bookmarkEnd w:id="72"/>
    <w:bookmarkStart w:id="73" w:name="X77c0af329807d12c6d5e6858ae0933a6ecae490"/>
    <w:p>
      <w:pPr>
        <w:pStyle w:val="Heading3"/>
      </w:pPr>
      <w:r>
        <w:t xml:space="preserve">4.4 Lauf-Artefakte und Verzeichnislayout</w:t>
      </w:r>
    </w:p>
    <w:p>
      <w:pPr>
        <w:pStyle w:val="SourceCode"/>
      </w:pPr>
      <w:r>
        <w:rPr>
          <w:rStyle w:val="VerbatimChar"/>
        </w:rPr>
        <w:t xml:space="preserve">&lt;ziel-repo&gt;/</w:t>
      </w:r>
      <w:r>
        <w:br/>
      </w:r>
      <w:r>
        <w:rPr>
          <w:rStyle w:val="VerbatimChar"/>
        </w:rPr>
        <w:t xml:space="preserve">  .adw/</w:t>
      </w:r>
      <w:r>
        <w:br/>
      </w:r>
      <w:r>
        <w:rPr>
          <w:rStyle w:val="VerbatimChar"/>
        </w:rPr>
        <w:t xml:space="preserve">    config.yaml                     Projekt-Config (geschützt, nach Agent-Läufen wiederhergestellt)</w:t>
      </w:r>
      <w:r>
        <w:br/>
      </w:r>
      <w:r>
        <w:rPr>
          <w:rStyle w:val="VerbatimChar"/>
        </w:rPr>
        <w:t xml:space="preserve">    issue.md  spec.md  plan.md  contract.yaml  spec-summary.md  plan-summary.md</w:t>
      </w:r>
      <w:r>
        <w:br/>
      </w:r>
      <w:r>
        <w:rPr>
          <w:rStyle w:val="VerbatimChar"/>
        </w:rPr>
        <w:t xml:space="preserve">                                    Authoring-Artefakte im Checkout während Phase 1–2;</w:t>
      </w:r>
      <w:r>
        <w:br/>
      </w:r>
      <w:r>
        <w:rPr>
          <w:rStyle w:val="VerbatimChar"/>
        </w:rPr>
        <w:t xml:space="preserve">                                    danach zurückgesetzt; die einzigen Dateien, die der</w:t>
      </w:r>
      <w:r>
        <w:br/>
      </w:r>
      <w:r>
        <w:rPr>
          <w:rStyle w:val="VerbatimChar"/>
        </w:rPr>
        <w:t xml:space="preserve">                                    Vorflug selbst heilt</w:t>
      </w:r>
      <w:r>
        <w:br/>
      </w:r>
      <w:r>
        <w:rPr>
          <w:rStyle w:val="VerbatimChar"/>
        </w:rPr>
        <w:t xml:space="preserve">    runs/</w:t>
      </w:r>
      <w:r>
        <w:br/>
      </w:r>
      <w:r>
        <w:rPr>
          <w:rStyle w:val="VerbatimChar"/>
        </w:rPr>
        <w:t xml:space="preserve">      .gitignore                    "*" — Laufdaten erscheinen nie in git status</w:t>
      </w:r>
      <w:r>
        <w:br/>
      </w:r>
      <w:r>
        <w:rPr>
          <w:rStyle w:val="VerbatimChar"/>
        </w:rPr>
        <w:t xml:space="preserve">      .seq                          Lock/Zähler der Save-Sequenz</w:t>
      </w:r>
      <w:r>
        <w:br/>
      </w:r>
      <w:r>
        <w:rPr>
          <w:rStyle w:val="VerbatimChar"/>
        </w:rPr>
        <w:t xml:space="preserve">      .lock-&lt;run_id&gt;                Ausführungs-Lock pro Lauf (resume/approve)</w:t>
      </w:r>
      <w:r>
        <w:br/>
      </w:r>
      <w:r>
        <w:rPr>
          <w:rStyle w:val="VerbatimChar"/>
        </w:rPr>
        <w:t xml:space="preserve">      &lt;run_id&gt;/</w:t>
      </w:r>
      <w:r>
        <w:br/>
      </w:r>
      <w:r>
        <w:rPr>
          <w:rStyle w:val="VerbatimChar"/>
        </w:rPr>
        <w:t xml:space="preserve">        state.json                  RunState</w:t>
      </w:r>
      <w:r>
        <w:br/>
      </w:r>
      <w:r>
        <w:rPr>
          <w:rStyle w:val="VerbatimChar"/>
        </w:rPr>
        <w:t xml:space="preserve">        events.jsonl[.gz]           Event-Log (Modus 0600)</w:t>
      </w:r>
      <w:r>
        <w:br/>
      </w:r>
      <w:r>
        <w:rPr>
          <w:rStyle w:val="VerbatimChar"/>
        </w:rPr>
        <w:t xml:space="preserve">        drafts/                     &lt;artefakt&gt;.claude.&lt;ext&gt;, &lt;artefakt&gt;.codex.&lt;ext&gt;, *.codex.FAILED</w:t>
      </w:r>
      <w:r>
        <w:br/>
      </w:r>
      <w:r>
        <w:rPr>
          <w:rStyle w:val="VerbatimChar"/>
        </w:rPr>
        <w:t xml:space="preserve">        spec.md plan.md contract.yaml spec-summary.md plan-summary.md   archivierte Artefakte</w:t>
      </w:r>
      <w:r>
        <w:br/>
      </w:r>
      <w:r>
        <w:rPr>
          <w:rStyle w:val="VerbatimChar"/>
        </w:rPr>
        <w:t xml:space="preserve">        authoring-&lt;kind&gt;-known-findings.md   an Schwelle/Cap akzeptierte Findings</w:t>
      </w:r>
      <w:r>
        <w:br/>
      </w:r>
      <w:r>
        <w:rPr>
          <w:rStyle w:val="VerbatimChar"/>
        </w:rPr>
        <w:t xml:space="preserve">        followups.md                Scope-Lücken, Findings unter der Schwelle, vertagte Findings</w:t>
      </w:r>
      <w:r>
        <w:br/>
      </w:r>
      <w:r>
        <w:rPr>
          <w:rStyle w:val="VerbatimChar"/>
        </w:rPr>
        <w:t xml:space="preserve">        escalation.md               nur bei Eskalation</w:t>
      </w:r>
      <w:r>
        <w:br/>
      </w:r>
      <w:r>
        <w:rPr>
          <w:rStyle w:val="VerbatimChar"/>
        </w:rPr>
        <w:t xml:space="preserve">        trees/&lt;lane&gt;/               Lane-Worktrees (+ trees/integration im Parallelmodus)</w:t>
      </w:r>
      <w:r>
        <w:br/>
      </w:r>
      <w:r>
        <w:rPr>
          <w:rStyle w:val="VerbatimChar"/>
        </w:rPr>
        <w:t xml:space="preserve">  refs/adw/&lt;run_id&gt;/&lt;seq&gt;           Snapshot-Refs (im git-Objektspeicher)</w:t>
      </w:r>
      <w:r>
        <w:br/>
      </w:r>
      <w:r>
        <w:rPr>
          <w:rStyle w:val="VerbatimChar"/>
        </w:rPr>
        <w:t xml:space="preserve">  Branches adw/&lt;run_id&gt;/&lt;lane&gt;      Lane- und Integrations-Branches</w:t>
      </w:r>
    </w:p>
    <w:p>
      <w:pPr>
        <w:pStyle w:val="FirstParagraph"/>
      </w:pPr>
      <w:r>
        <w:rPr>
          <w:rStyle w:val="VerbatimChar"/>
        </w:rPr>
        <w:t xml:space="preserve">contract.yaml</w:t>
      </w:r>
      <w:r>
        <w:t xml:space="preserve"> </w:t>
      </w:r>
      <w:r>
        <w:t xml:space="preserve">ist der Schnittstellenvertrag zwischen den Lanes</w:t>
      </w:r>
      <w:r>
        <w:t xml:space="preserve"> </w:t>
      </w:r>
      <w:r>
        <w:t xml:space="preserve">(OpenAPI/Typen/Events). Seine Top-Level-Blöcke</w:t>
      </w:r>
      <w:r>
        <w:t xml:space="preserve"> </w:t>
      </w:r>
      <w:r>
        <w:rPr>
          <w:rStyle w:val="VerbatimChar"/>
        </w:rPr>
        <w:t xml:space="preserve">x-adw-*</w:t>
      </w:r>
      <w:r>
        <w:t xml:space="preserve"> </w:t>
      </w:r>
      <w:r>
        <w:t xml:space="preserve">(z. B. ein deklarierter</w:t>
      </w:r>
      <w:r>
        <w:t xml:space="preserve"> </w:t>
      </w:r>
      <w:r>
        <w:t xml:space="preserve">Scope) zeigt die GUI neben dem tatsächlichen Änderungsumfang — ohne automatisches</w:t>
      </w:r>
      <w:r>
        <w:t xml:space="preserve"> </w:t>
      </w:r>
      <w:r>
        <w:t xml:space="preserve">Urteil.</w:t>
      </w:r>
    </w:p>
    <w:bookmarkEnd w:id="73"/>
    <w:bookmarkStart w:id="74" w:name="X04a931f40db1cb03e4d92392f665c268e7ccb32"/>
    <w:p>
      <w:pPr>
        <w:pStyle w:val="Heading3"/>
      </w:pPr>
      <w:r>
        <w:t xml:space="preserve">4.5 Event-Log</w:t>
      </w:r>
    </w:p>
    <w:p>
      <w:pPr>
        <w:pStyle w:val="FirstParagraph"/>
      </w:pPr>
      <w:r>
        <w:rPr>
          <w:rStyle w:val="VerbatimChar"/>
        </w:rPr>
        <w:t xml:space="preserve">.adw/runs/&lt;run_id&gt;/events.jsonl</w:t>
      </w:r>
      <w:r>
        <w:t xml:space="preserve">, ein JSON-Objekt pro Zeile: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"2026-09-13T10:02:03.123Z"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"start|end|point"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"&lt;id|null&gt;"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Span-Typen: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codex.review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codex.author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ci.wait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Punkt-Typen:</w:t>
      </w:r>
      <w:r>
        <w:t xml:space="preserve"> </w:t>
      </w:r>
      <w:r>
        <w:rPr>
          <w:rStyle w:val="VerbatimChar"/>
        </w:rPr>
        <w:t xml:space="preserve">agent.message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agent.tool.call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agent.tool.result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red.check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ci.poll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ci.reentry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triage.decision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limit.hit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circuit_breaker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Die Payloads spezifiziert</w:t>
      </w:r>
      <w:r>
        <w:t xml:space="preserve"> </w:t>
      </w:r>
      <w:hyperlink r:id="rId25">
        <w:r>
          <w:rPr>
            <w:rStyle w:val="VerbatimChar"/>
          </w:rPr>
          <w:t xml:space="preserve">GUI-SPEC.de.md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§4.4</w:t>
        </w:r>
      </w:hyperlink>
      <w:r>
        <w:t xml:space="preserve">. Der Start von</w:t>
      </w:r>
      <w:r>
        <w:t xml:space="preserve"> </w:t>
      </w:r>
      <w:r>
        <w:rPr>
          <w:rStyle w:val="VerbatimChar"/>
        </w:rPr>
        <w:t xml:space="preserve">agent.run</w:t>
      </w:r>
      <w:r>
        <w:t xml:space="preserve"> </w:t>
      </w:r>
      <w:r>
        <w:t xml:space="preserve">trägt den vollständigen Prompt; das Log enthält daher</w:t>
      </w:r>
      <w:r>
        <w:t xml:space="preserve"> </w:t>
      </w:r>
      <w:r>
        <w:rPr>
          <w:b/>
          <w:bCs/>
        </w:rPr>
        <w:t xml:space="preserve">unredigierte</w:t>
      </w:r>
      <w:r>
        <w:t xml:space="preserve"> </w:t>
      </w:r>
      <w:r>
        <w:t xml:space="preserve">Agent-Ein- und -Ausgaben und wird mit Modus 0600 angelegt.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Fail-open ist die bestimmende Invariante:</w:t>
      </w:r>
      <w:r>
        <w:t xml:space="preserve"> </w:t>
      </w:r>
      <w:r>
        <w:t xml:space="preserve">Kein Emitter-Fehler (Platte voll,</w:t>
      </w:r>
      <w:r>
        <w:t xml:space="preserve"> </w:t>
      </w:r>
      <w:r>
        <w:t xml:space="preserve">Rechte, nicht serialisierbare Payload) erreicht je den Aufrufer. Beim ersten</w:t>
      </w:r>
      <w:r>
        <w:t xml:space="preserve"> </w:t>
      </w:r>
      <w:r>
        <w:t xml:space="preserve">internen Fehler warnt der Emitter einmal und schaltet sich für diesen Lauf ab.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— nicht das Event-Log — ist die Resume-Autorität, deshalb wird bewusst</w:t>
      </w:r>
      <w:r>
        <w:t xml:space="preserve"> </w:t>
      </w:r>
      <w:r>
        <w:t xml:space="preserve">kein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ausgeführt.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seq</w:t>
      </w:r>
      <w:r>
        <w:t xml:space="preserve"> </w:t>
      </w:r>
      <w:r>
        <w:t xml:space="preserve">wird unter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prozessübergreifend vergeben; eine durch Crash</w:t>
      </w:r>
      <w:r>
        <w:t xml:space="preserve"> </w:t>
      </w:r>
      <w:r>
        <w:t xml:space="preserve">abgeschnittene letzte Zeile wird geheilt, indem der nächste Record auf einer</w:t>
      </w:r>
      <w:r>
        <w:t xml:space="preserve"> </w:t>
      </w:r>
      <w:r>
        <w:t xml:space="preserve">frischen Zeile beginnt.</w:t>
      </w:r>
    </w:p>
    <w:p>
      <w:pPr>
        <w:pStyle w:val="Compact"/>
        <w:numPr>
          <w:ilvl w:val="0"/>
          <w:numId w:val="1003"/>
        </w:numPr>
      </w:pPr>
      <w:r>
        <w:t xml:space="preserve">In Worker-Threads geöffnete Spans (parallele Lanes, Entwurfs-Pool) tragen</w:t>
      </w:r>
      <w:r>
        <w:t xml:space="preserve"> </w:t>
      </w:r>
      <w:r>
        <w:rPr>
          <w:rStyle w:val="VerbatimChar"/>
        </w:rPr>
        <w:t xml:space="preserve">parent: null</w:t>
      </w:r>
      <w:r>
        <w:t xml:space="preserve">; das GUI-Modell hängt sie über zeitliches Enthaltensein ein.</w:t>
      </w:r>
    </w:p>
    <w:bookmarkEnd w:id="74"/>
    <w:bookmarkStart w:id="75" w:name="Xc8f98554fc512711e6f68c750d9305eb45d95d3"/>
    <w:p>
      <w:pPr>
        <w:pStyle w:val="Heading3"/>
      </w:pPr>
      <w:r>
        <w:t xml:space="preserve">4.6 Snapshots</w:t>
      </w:r>
    </w:p>
    <w:p>
      <w:pPr>
        <w:pStyle w:val="FirstParagraph"/>
      </w:pPr>
      <w:r>
        <w:t xml:space="preserve">An jeder Schrittgrenze einer Lane (</w:t>
      </w:r>
      <w:r>
        <w:rPr>
          <w:rStyle w:val="VerbatimChar"/>
        </w:rPr>
        <w:t xml:space="preserve">before_agent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</w:t>
      </w:r>
      <w:r>
        <w:t xml:space="preserve">) baut</w:t>
      </w:r>
      <w:r>
        <w:t xml:space="preserve"> </w:t>
      </w:r>
      <w:r>
        <w:rPr>
          <w:rStyle w:val="VerbatimChar"/>
        </w:rPr>
        <w:t xml:space="preserve">snapshots.capture()</w:t>
      </w:r>
      <w:r>
        <w:t xml:space="preserve"> </w:t>
      </w:r>
      <w:r>
        <w:t xml:space="preserve">einen Tree über einen temporären Index, erzeugt mit</w:t>
      </w:r>
      <w:r>
        <w:t xml:space="preserve"> </w:t>
      </w:r>
      <w:r>
        <w:rPr>
          <w:rStyle w:val="VerbatimChar"/>
        </w:rPr>
        <w:t xml:space="preserve">commit-tree -p &lt;base_sha&gt;</w:t>
      </w:r>
      <w:r>
        <w:t xml:space="preserve"> </w:t>
      </w:r>
      <w:r>
        <w:t xml:space="preserve">ein Commit-Objekt, pinnt es als</w:t>
      </w:r>
      <w:r>
        <w:t xml:space="preserve"> </w:t>
      </w:r>
      <w:r>
        <w:rPr>
          <w:rStyle w:val="VerbatimChar"/>
        </w:rPr>
        <w:t xml:space="preserve">refs/adw/&lt;run_id&gt;/&lt;seq&gt;</w:t>
      </w:r>
      <w:r>
        <w:t xml:space="preserve"> </w:t>
      </w:r>
      <w:r>
        <w:t xml:space="preserve">und emittiert ein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-Event. Die GUI berechnet</w:t>
      </w:r>
      <w:r>
        <w:t xml:space="preserve"> </w:t>
      </w:r>
      <w:r>
        <w:t xml:space="preserve">Schritt-Diffs bei Bedarf aus diesen Refs; ins Log wird nie ein Diff geschrieben.</w:t>
      </w:r>
      <w:r>
        <w:t xml:space="preserve"> </w:t>
      </w:r>
      <w:r>
        <w:t xml:space="preserve">Fail-open wie der Emitter.</w:t>
      </w:r>
    </w:p>
    <w:bookmarkEnd w:id="75"/>
    <w:bookmarkEnd w:id="76"/>
    <w:bookmarkStart w:id="80" w:name="Xdf628ff7e6c6951b47347053363da27c6d18a22"/>
    <w:p>
      <w:pPr>
        <w:pStyle w:val="Heading2"/>
      </w:pPr>
      <w:r>
        <w:t xml:space="preserve">5. Agent-Registry</w:t>
      </w:r>
    </w:p>
    <w:p>
      <w:pPr>
        <w:pStyle w:val="FirstParagraph"/>
      </w:pPr>
      <w:r>
        <w:t xml:space="preserve">Jeder Agent ist eine eingefrorene</w:t>
      </w:r>
      <w:r>
        <w:t xml:space="preserve"> </w:t>
      </w:r>
      <w:r>
        <w:rPr>
          <w:rStyle w:val="VerbatimChar"/>
        </w:rPr>
        <w:t xml:space="preserve">AgentSpec(name, model, tools, allowed_tools, system_append, permission_mode="default", sandbox_bash=False)</w:t>
      </w:r>
      <w:r>
        <w:t xml:space="preserve">.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rPr>
          <w:b/>
          <w:bCs/>
        </w:rPr>
        <w:t xml:space="preserve">beschränkt</w:t>
      </w:r>
      <w:r>
        <w:t xml:space="preserve">, was dem Agent überhaupt angeboten wird;</w:t>
      </w:r>
      <w:r>
        <w:t xml:space="preserve"> </w:t>
      </w:r>
      <w:r>
        <w:rPr>
          <w:rStyle w:val="VerbatimChar"/>
        </w:rPr>
        <w:t xml:space="preserve">allowed_tools</w:t>
      </w:r>
      <w:r>
        <w:t xml:space="preserve"> </w:t>
      </w:r>
      <w:r>
        <w:t xml:space="preserve">genehmigt</w:t>
      </w:r>
      <w:r>
        <w:t xml:space="preserve"> </w:t>
      </w:r>
      <w:r>
        <w:t xml:space="preserve">(pfadbeschränkt). Beides ist nötig.</w:t>
      </w:r>
    </w:p>
    <w:p>
      <w:pPr>
        <w:pStyle w:val="CaptionedFigure"/>
      </w:pPr>
      <w:r>
        <w:drawing>
          <wp:inline>
            <wp:extent cx="5334000" cy="2561866"/>
            <wp:effectExtent b="0" l="0" r="0" t="0"/>
            <wp:docPr descr="Schreibgrenzen: wer was schreiben darf und wer committet" title="" id="78" name="Picture"/>
            <a:graphic>
              <a:graphicData uri="http://schemas.openxmlformats.org/drawingml/2006/picture">
                <pic:pic>
                  <pic:nvPicPr>
                    <pic:cNvPr descr="/tmp/tmpjnzbh_pr/emf/diagrams/spec/write-boundaries.de.emf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Schreibgrenzen: wer was schreiben darf und wer committet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Schreibregeln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Read/Grep/Glob/Write/Edit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Spec-Entwurf (Ziel, Scope, Nicht-Ziele, Akzeptanzkriterien, DoD)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.adw/contract.yaml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Plan-Entwurf mit</w:t>
            </w:r>
            <w:r>
              <w:t xml:space="preserve"> </w:t>
            </w:r>
            <w:r>
              <w:rPr>
                <w:rStyle w:val="VerbatimChar"/>
              </w:rPr>
              <w:t xml:space="preserve">## Workstream:</w:t>
            </w:r>
            <w:r>
              <w:t xml:space="preserve">-Abschnitten + Kontrakt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.adw/spec-summary.md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Best-of-Merge beider Entwürfe + Gate-Zusammenfassung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.adw/contract.yaml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.adw/plan-summary.md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Best-of-Merge + Gate-Zusammenfassung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Bash (Sandbox)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./**</w:t>
            </w:r>
            <w:r>
              <w:t xml:space="preserve"> </w:t>
            </w:r>
            <w:r>
              <w:t xml:space="preserve">(worktree-relativ)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Setzt seinen Workstream gegen den Kontrakt um, TDD; committet nicht; darf mit Begründung von Fix-Plänen abweichen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e2e_triage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Read/Grep/Glob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Ordnet E2E-Fehler Lanes zu; nur Findings-JSON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Read/Grep/Glob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CI-Logs → Findings mit Lane; nur Findings-JSON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Read/Grep/Glob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Implementierung gegen Spec; Findings mit Pflichtfeld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</w:tr>
    </w:tbl>
    <w:p>
      <w:pPr>
        <w:pStyle w:val="BodyText"/>
      </w:pPr>
      <w:r>
        <w:t xml:space="preserve">Modell-IDs sind Konstanten in</w:t>
      </w:r>
      <w:r>
        <w:t xml:space="preserve"> </w:t>
      </w:r>
      <w:r>
        <w:rPr>
          <w:rStyle w:val="VerbatimChar"/>
        </w:rPr>
        <w:t xml:space="preserve">agents.py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FABLE = "claude-fable-5-1"</w:t>
      </w:r>
      <w:r>
        <w:t xml:space="preserve">,</w:t>
      </w:r>
      <w:r>
        <w:t xml:space="preserve"> </w:t>
      </w:r>
      <w:r>
        <w:rPr>
          <w:rStyle w:val="VerbatimChar"/>
        </w:rPr>
        <w:t xml:space="preserve">OPUS = "claude-opus-5-5"</w:t>
      </w:r>
      <w:r>
        <w:t xml:space="preserve">,</w:t>
      </w:r>
      <w:r>
        <w:t xml:space="preserve"> </w:t>
      </w:r>
      <w:r>
        <w:rPr>
          <w:rStyle w:val="VerbatimChar"/>
        </w:rPr>
        <w:t xml:space="preserve">SONNET = "claude-sonnet-5-5"</w:t>
      </w:r>
      <w:r>
        <w:t xml:space="preserve">. Codex ist in</w:t>
      </w:r>
      <w:r>
        <w:t xml:space="preserve"> </w:t>
      </w:r>
      <w:r>
        <w:rPr>
          <w:rStyle w:val="VerbatimChar"/>
        </w:rPr>
        <w:t xml:space="preserve">codex.py</w:t>
      </w:r>
      <w:r>
        <w:t xml:space="preserve"> </w:t>
      </w:r>
      <w:r>
        <w:t xml:space="preserve">gepinnt:</w:t>
      </w:r>
      <w:r>
        <w:t xml:space="preserve"> </w:t>
      </w:r>
      <w:r>
        <w:rPr>
          <w:rStyle w:val="VerbatimChar"/>
        </w:rPr>
        <w:t xml:space="preserve">CODEX_MODEL = "gpt-6-astra"</w:t>
      </w:r>
      <w:r>
        <w:t xml:space="preserve"> </w:t>
      </w:r>
      <w:r>
        <w:t xml:space="preserve">(als</w:t>
      </w:r>
      <w:r>
        <w:t xml:space="preserve"> </w:t>
      </w:r>
      <w:r>
        <w:rPr>
          <w:rStyle w:val="VerbatimChar"/>
        </w:rPr>
        <w:t xml:space="preserve">-m</w:t>
      </w:r>
      <w:r>
        <w:t xml:space="preserve"> </w:t>
      </w:r>
      <w:r>
        <w:t xml:space="preserve">übergeben; das isolierte</w:t>
      </w:r>
      <w:r>
        <w:t xml:space="preserve"> </w:t>
      </w:r>
      <w:r>
        <w:rPr>
          <w:rStyle w:val="VerbatimChar"/>
        </w:rPr>
        <w:t xml:space="preserve">CODEX_HOME</w:t>
      </w:r>
      <w:r>
        <w:t xml:space="preserve"> </w:t>
      </w:r>
      <w:r>
        <w:t xml:space="preserve">hat keine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 ohne es nähme codex seinen eingebauten Default).</w:t>
      </w:r>
    </w:p>
    <w:p>
      <w:pPr>
        <w:pStyle w:val="BodyText"/>
      </w:pPr>
      <w:r>
        <w:rPr>
          <w:b/>
          <w:bCs/>
        </w:rPr>
        <w:t xml:space="preserve">Modell-Ökonomie.</w:t>
      </w:r>
      <w:r>
        <w:t xml:space="preserve"> </w:t>
      </w:r>
      <w:r>
        <w:t xml:space="preserve">Opus macht die Massenarbeit (Entwürfe, Build — viele Turns, die</w:t>
      </w:r>
      <w:r>
        <w:t xml:space="preserve"> </w:t>
      </w:r>
      <w:r>
        <w:t xml:space="preserve">günstigere Preisstufe pro Token). Fable, das leistungsstärkste Modell, bleibt dem</w:t>
      </w:r>
      <w:r>
        <w:t xml:space="preserve"> </w:t>
      </w:r>
      <w:r>
        <w:t xml:space="preserve">Urteil vorbehalten: Entwürfe zusammenführen und der finale Review. Sonnet erledigt</w:t>
      </w:r>
      <w:r>
        <w:t xml:space="preserve"> </w:t>
      </w:r>
      <w:r>
        <w:t xml:space="preserve">die Fließband-Triage.</w:t>
      </w:r>
    </w:p>
    <w:p>
      <w:pPr>
        <w:pStyle w:val="BodyText"/>
      </w:pPr>
      <w:r>
        <w:rPr>
          <w:b/>
          <w:bCs/>
        </w:rPr>
        <w:t xml:space="preserve">Geteilte Prompt-Konstanten.</w:t>
      </w:r>
      <w:r>
        <w:t xml:space="preserve"> </w:t>
      </w:r>
      <w:r>
        <w:rPr>
          <w:rStyle w:val="VerbatimChar"/>
        </w:rPr>
        <w:t xml:space="preserve">_SPEC_CONTENT_RULES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_PLAN_CONTENT_RULES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_BEST_OF_MERGE_RULES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_SUMMARY_FORMAT_RULES</w:t>
      </w:r>
      <w:r>
        <w:t xml:space="preserve"> </w:t>
      </w:r>
      <w:r>
        <w:t xml:space="preserve">existieren einmal und werden von</w:t>
      </w:r>
      <w:r>
        <w:t xml:space="preserve"> </w:t>
      </w:r>
      <w:r>
        <w:t xml:space="preserve">jedem Agent wiederverwendet, der sie braucht, einschließlich der Codex-Autor-Prompts</w:t>
      </w:r>
      <w:r>
        <w:t xml:space="preserve"> </w:t>
      </w:r>
      <w:r>
        <w:t xml:space="preserve">— drifteten sie auseinander, würde die Synthese das Verhältnismäßigkeits-Gegengewicht</w:t>
      </w:r>
      <w:r>
        <w:t xml:space="preserve"> </w:t>
      </w:r>
      <w:r>
        <w:t xml:space="preserve">des Autors kippen.</w:t>
      </w:r>
    </w:p>
    <w:p>
      <w:pPr>
        <w:pStyle w:val="BodyText"/>
      </w:pPr>
      <w:r>
        <w:rPr>
          <w:b/>
          <w:bCs/>
        </w:rPr>
        <w:t xml:space="preserve">Regeln für jeden Agent.</w:t>
      </w:r>
    </w:p>
    <w:p>
      <w:pPr>
        <w:pStyle w:val="Compact"/>
        <w:numPr>
          <w:ilvl w:val="0"/>
          <w:numId w:val="1004"/>
        </w:numPr>
      </w:pPr>
      <w:r>
        <w:t xml:space="preserve">Leseregeln sind auf das cwd beschränkt (</w:t>
      </w:r>
      <w:r>
        <w:rPr>
          <w:rStyle w:val="VerbatimChar"/>
        </w:rPr>
        <w:t xml:space="preserve">Read(./**)</w:t>
      </w:r>
      <w:r>
        <w:t xml:space="preserve">, …).</w:t>
      </w:r>
    </w:p>
    <w:p>
      <w:pPr>
        <w:pStyle w:val="Compact"/>
        <w:numPr>
          <w:ilvl w:val="0"/>
          <w:numId w:val="1004"/>
        </w:numPr>
      </w:pPr>
      <w:r>
        <w:t xml:space="preserve">Schreibregeln sind</w:t>
      </w:r>
      <w:r>
        <w:t xml:space="preserve"> </w:t>
      </w:r>
      <w:r>
        <w:rPr>
          <w:b/>
          <w:bCs/>
        </w:rPr>
        <w:t xml:space="preserve">artefaktgenau</w:t>
      </w:r>
      <w:r>
        <w:t xml:space="preserve"> </w:t>
      </w:r>
      <w:r>
        <w:t xml:space="preserve">(</w:t>
      </w:r>
      <w:r>
        <w:rPr>
          <w:rStyle w:val="VerbatimChar"/>
        </w:rPr>
        <w:t xml:space="preserve">Write(.adw/spec.md)</w:t>
      </w:r>
      <w:r>
        <w:t xml:space="preserve">, nie</w:t>
      </w:r>
      <w:r>
        <w:t xml:space="preserve"> </w:t>
      </w:r>
      <w:r>
        <w:rPr>
          <w:rStyle w:val="VerbatimChar"/>
        </w:rPr>
        <w:t xml:space="preserve">.adw/**</w:t>
      </w:r>
      <w:r>
        <w:t xml:space="preserve"> </w:t>
      </w:r>
      <w:r>
        <w:t xml:space="preserve">— das</w:t>
      </w:r>
      <w:r>
        <w:t xml:space="preserve"> </w:t>
      </w:r>
      <w:r>
        <w:t xml:space="preserve">machte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beschreibbar).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SECRET_STORE_DENY_RULES</w:t>
      </w:r>
      <w:r>
        <w:t xml:space="preserve">: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,</w:t>
      </w:r>
      <w:r>
        <w:t xml:space="preserve"> </w:t>
      </w:r>
      <w:r>
        <w:rPr>
          <w:rStyle w:val="VerbatimChar"/>
        </w:rPr>
        <w:t xml:space="preserve">~/.aws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~/.gnupg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~/.docker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~/.kube</w:t>
      </w:r>
      <w:r>
        <w:t xml:space="preserve">,</w:t>
      </w:r>
      <w:r>
        <w:t xml:space="preserve"> </w:t>
      </w:r>
      <w:r>
        <w:rPr>
          <w:rStyle w:val="VerbatimChar"/>
        </w:rPr>
        <w:t xml:space="preserve">~/.azure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~/.codex</w:t>
      </w:r>
      <w:r>
        <w:t xml:space="preserve">, Credential-Dateien</w:t>
      </w:r>
      <w:r>
        <w:t xml:space="preserve"> </w:t>
      </w:r>
      <w:r>
        <w:t xml:space="preserve">sowie Shell-Startup- und History-Dateien sind unlesbar;</w:t>
      </w:r>
      <w:r>
        <w:t xml:space="preserve"> </w:t>
      </w:r>
      <w:r>
        <w:rPr>
          <w:rStyle w:val="VerbatimChar"/>
        </w:rPr>
        <w:t xml:space="preserve">.adw/runs/**</w:t>
      </w:r>
      <w:r>
        <w:t xml:space="preserve"> </w:t>
      </w:r>
      <w:r>
        <w:t xml:space="preserve">ist</w:t>
      </w:r>
      <w:r>
        <w:t xml:space="preserve"> </w:t>
      </w:r>
      <w:r>
        <w:t xml:space="preserve">unbeschreibbar. Deny schlägt Allow. Jeder Store steht als Glob und als einfaches</w:t>
      </w:r>
      <w:r>
        <w:t xml:space="preserve"> </w:t>
      </w:r>
      <w:r>
        <w:t xml:space="preserve">Verzeichnis darin, weil die Linux-Sandbox reine Glob-Denies ignoriert.</w:t>
      </w:r>
    </w:p>
    <w:p>
      <w:pPr>
        <w:pStyle w:val="Compact"/>
        <w:numPr>
          <w:ilvl w:val="0"/>
          <w:numId w:val="1004"/>
        </w:numPr>
      </w:pPr>
      <w:r>
        <w:t xml:space="preserve">Unter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bekommt jede Lane die Worktrees der anderen Lanes als</w:t>
      </w:r>
      <w:r>
        <w:t xml:space="preserve"> </w:t>
      </w:r>
      <w:r>
        <w:rPr>
          <w:rStyle w:val="VerbatimChar"/>
        </w:rPr>
        <w:t xml:space="preserve">deny_read_paths</w:t>
      </w:r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SdkAgentRunner</w:t>
      </w:r>
      <w:r>
        <w:rPr>
          <w:b/>
          <w:bCs/>
        </w:rPr>
        <w:t xml:space="preserve">.</w:t>
      </w:r>
      <w:r>
        <w:t xml:space="preserve"> </w:t>
      </w:r>
      <w:r>
        <w:t xml:space="preserve">Baut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mit dem System-Prompt-Preset</w:t>
      </w:r>
      <w:r>
        <w:t xml:space="preserve"> </w:t>
      </w:r>
      <w:r>
        <w:rPr>
          <w:rStyle w:val="VerbatimChar"/>
        </w:rPr>
        <w:t xml:space="preserve">claude_code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system_append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cwd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setting_sources=[]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strict_mcp_config=True</w:t>
      </w:r>
      <w:r>
        <w:t xml:space="preserve"> </w:t>
      </w:r>
      <w:r>
        <w:t xml:space="preserve">(keine repo-gesteuerten Hooks, Settings oder MCP-Server)</w:t>
      </w:r>
      <w:r>
        <w:t xml:space="preserve"> </w:t>
      </w:r>
      <w:r>
        <w:t xml:space="preserve">und — für</w:t>
      </w:r>
      <w:r>
        <w:t xml:space="preserve"> </w:t>
      </w:r>
      <w:r>
        <w:rPr>
          <w:rStyle w:val="VerbatimChar"/>
        </w:rPr>
        <w:t xml:space="preserve">sandbox_bash</w:t>
      </w:r>
      <w:r>
        <w:t xml:space="preserve">-Agents — eine Sandbox mit</w:t>
      </w:r>
      <w:r>
        <w:t xml:space="preserve"> </w:t>
      </w:r>
      <w:r>
        <w:rPr>
          <w:rStyle w:val="VerbatimChar"/>
        </w:rPr>
        <w:t xml:space="preserve">allowUnsandboxedCommands: False</w:t>
      </w:r>
      <w:r>
        <w:t xml:space="preserve"> </w:t>
      </w:r>
      <w:r>
        <w:t xml:space="preserve">ohne ausgenommene Kommandos (auch git bleibt in der Sandbox). Er spiegelt</w:t>
      </w:r>
      <w:r>
        <w:t xml:space="preserve"> </w:t>
      </w:r>
      <w:r>
        <w:t xml:space="preserve">Assistant-Text und Tool-Aufrufe/-Ergebnisse ins Event-Log und summiert Kosten/Tokens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RunTotals</w:t>
      </w:r>
      <w:r>
        <w:t xml:space="preserve">.</w:t>
      </w:r>
    </w:p>
    <w:bookmarkEnd w:id="80"/>
    <w:bookmarkStart w:id="81" w:name="Xe8f27fb5f60b3a3b5855344f68df3ecb8367a6e"/>
    <w:p>
      <w:pPr>
        <w:pStyle w:val="Heading2"/>
      </w:pPr>
      <w:r>
        <w:t xml:space="preserve">6. Gate-Runner</w:t>
      </w:r>
    </w:p>
    <w:p>
      <w:pPr>
        <w:pStyle w:val="FirstParagraph"/>
      </w:pPr>
      <w:r>
        <w:rPr>
          <w:rStyle w:val="VerbatimChar"/>
        </w:rPr>
        <w:t xml:space="preserve">run_gates(gates, cwd, extra_env, emitter) → GateReport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Gates laufen in Config-Reihenfolge,</w:t>
      </w:r>
      <w:r>
        <w:t xml:space="preserve"> </w:t>
      </w:r>
      <w:r>
        <w:rPr>
          <w:b/>
          <w:bCs/>
        </w:rPr>
        <w:t xml:space="preserve">Fail fast</w:t>
      </w:r>
      <w:r>
        <w:t xml:space="preserve"> </w:t>
      </w:r>
      <w:r>
        <w:t xml:space="preserve">beim ersten Fehler.</w:t>
      </w:r>
    </w:p>
    <w:p>
      <w:pPr>
        <w:pStyle w:val="Compact"/>
        <w:numPr>
          <w:ilvl w:val="0"/>
          <w:numId w:val="1005"/>
        </w:numPr>
      </w:pPr>
      <w:r>
        <w:t xml:space="preserve">Jedes Gate ist ein Subprozess mit</w:t>
      </w:r>
      <w:r>
        <w:t xml:space="preserve"> </w:t>
      </w:r>
      <w:r>
        <w:rPr>
          <w:rStyle w:val="VerbatimChar"/>
        </w:rPr>
        <w:t xml:space="preserve">safe_env(extra_env)</w:t>
      </w:r>
      <w:r>
        <w:t xml:space="preserve"> </w:t>
      </w:r>
      <w:r>
        <w:t xml:space="preserve">(Lane-Ports kommen als</w:t>
      </w:r>
      <w:r>
        <w:t xml:space="preserve"> </w:t>
      </w:r>
      <w:r>
        <w:t xml:space="preserve">Extra-Env), dem Config-Timeout,</w:t>
      </w:r>
      <w:r>
        <w:t xml:space="preserve"> </w:t>
      </w:r>
      <w:r>
        <w:rPr>
          <w:rStyle w:val="VerbatimChar"/>
        </w:rPr>
        <w:t xml:space="preserve">start_new_session=True</w:t>
      </w:r>
      <w:r>
        <w:t xml:space="preserve"> </w:t>
      </w:r>
      <w:r>
        <w:t xml:space="preserve">und Prozessgruppen-Kill auf</w:t>
      </w:r>
      <w:r>
        <w:t xml:space="preserve"> </w:t>
      </w:r>
      <w:r>
        <w:t xml:space="preserve">jedem Ausgangspfad — keine verwaisten Kindprozesse.</w:t>
      </w:r>
    </w:p>
    <w:p>
      <w:pPr>
        <w:pStyle w:val="Compact"/>
        <w:numPr>
          <w:ilvl w:val="0"/>
          <w:numId w:val="1005"/>
        </w:numPr>
      </w:pPr>
      <w:r>
        <w:t xml:space="preserve">Die Ausgabe sammeln Pump-Threads in einen RAM-begrenzten Tail: höchstens 200 Zeilen</w:t>
      </w:r>
      <w:r>
        <w:t xml:space="preserve"> </w:t>
      </w:r>
      <w:r>
        <w:t xml:space="preserve">à höchstens 4 KiB. Diesen Tail sieht der Build-Agent als Fix-Task (die RED-Stufe</w:t>
      </w:r>
      <w:r>
        <w:t xml:space="preserve"> </w:t>
      </w:r>
      <w:r>
        <w:t xml:space="preserve">kürzt ihn weiter auf 40 Zeilen).</w:t>
      </w:r>
    </w:p>
    <w:p>
      <w:pPr>
        <w:pStyle w:val="Compact"/>
        <w:numPr>
          <w:ilvl w:val="0"/>
          <w:numId w:val="1005"/>
        </w:numPr>
      </w:pPr>
      <w:r>
        <w:t xml:space="preserve">Jedes gestartete Gate ist ein</w:t>
      </w:r>
      <w:r>
        <w:t xml:space="preserve"> </w:t>
      </w:r>
      <w:r>
        <w:rPr>
          <w:rStyle w:val="VerbatimChar"/>
        </w:rPr>
        <w:t xml:space="preserve">gate</w:t>
      </w:r>
      <w:r>
        <w:t xml:space="preserve">-Span (</w:t>
      </w:r>
      <w:r>
        <w:rPr>
          <w:rStyle w:val="VerbatimChar"/>
        </w:rPr>
        <w:t xml:space="preserve">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timed_out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).</w:t>
      </w:r>
    </w:p>
    <w:bookmarkEnd w:id="81"/>
    <w:bookmarkStart w:id="82" w:name="X531961db8c688eef11118e6d60152d34a280389"/>
    <w:p>
      <w:pPr>
        <w:pStyle w:val="Heading2"/>
      </w:pPr>
      <w:r>
        <w:t xml:space="preserve">7. Codex-Integration</w:t>
      </w:r>
    </w:p>
    <w:p>
      <w:pPr>
        <w:pStyle w:val="FirstParagraph"/>
      </w:pPr>
      <w:r>
        <w:rPr>
          <w:rStyle w:val="VerbatimChar"/>
        </w:rPr>
        <w:t xml:space="preserve">CodexRunner</w:t>
      </w:r>
      <w:r>
        <w:t xml:space="preserve"> </w:t>
      </w:r>
      <w:r>
        <w:t xml:space="preserve">startet</w:t>
      </w:r>
      <w:r>
        <w:t xml:space="preserve"> </w:t>
      </w:r>
      <w:r>
        <w:rPr>
          <w:rStyle w:val="VerbatimChar"/>
        </w:rPr>
        <w:t xml:space="preserve">codex exec -m gpt-6-astra --sandbox read-only -c mcp_servers={} … -</w:t>
      </w:r>
      <w:r>
        <w:t xml:space="preserve"> </w:t>
      </w:r>
      <w:r>
        <w:t xml:space="preserve">(Prompt über</w:t>
      </w:r>
      <w:r>
        <w:t xml:space="preserve"> </w:t>
      </w:r>
      <w:r>
        <w:t xml:space="preserve">stdin — eine lange Dateiliste überschritt Linux' 128-KiB-Grenze pro Argument) als</w:t>
      </w:r>
      <w:r>
        <w:t xml:space="preserve"> </w:t>
      </w:r>
      <w:r>
        <w:t xml:space="preserve">Subprozess mit:</w:t>
      </w:r>
    </w:p>
    <w:p>
      <w:pPr>
        <w:pStyle w:val="Compact"/>
        <w:numPr>
          <w:ilvl w:val="0"/>
          <w:numId w:val="1006"/>
        </w:numPr>
      </w:pPr>
      <w:r>
        <w:t xml:space="preserve">einem</w:t>
      </w:r>
      <w:r>
        <w:t xml:space="preserve"> </w:t>
      </w:r>
      <w:r>
        <w:rPr>
          <w:b/>
          <w:bCs/>
        </w:rPr>
        <w:t xml:space="preserve">isolierten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CODEX_HOME</w:t>
      </w:r>
      <w:r>
        <w:t xml:space="preserve"> </w:t>
      </w:r>
      <w:r>
        <w:t xml:space="preserve">— ein Temp-Verzeichnis, das nur eine Kopie von</w:t>
      </w:r>
      <w:r>
        <w:t xml:space="preserve"> </w:t>
      </w:r>
      <w:r>
        <w:rPr>
          <w:rStyle w:val="VerbatimChar"/>
        </w:rPr>
        <w:t xml:space="preserve">auth.json</w:t>
      </w:r>
      <w:r>
        <w:t xml:space="preserve"> </w:t>
      </w:r>
      <w:r>
        <w:t xml:space="preserve">aus dem echten Home enthält, damit nutzerkonfigurierte MCP-Server und</w:t>
      </w:r>
      <w:r>
        <w:t xml:space="preserve"> </w:t>
      </w:r>
      <w:r>
        <w:t xml:space="preserve">Settings draußen bleiben. Ein während des Aufrufs rotiertes Token wird per</w:t>
      </w:r>
      <w:r>
        <w:t xml:space="preserve"> </w:t>
      </w:r>
      <w:r>
        <w:t xml:space="preserve">Compare-and-Swap unter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 </w:t>
      </w:r>
      <w:r>
        <w:t xml:space="preserve">zurücksynchronisiert.</w:t>
      </w:r>
    </w:p>
    <w:p>
      <w:pPr>
        <w:pStyle w:val="Compact"/>
        <w:numPr>
          <w:ilvl w:val="0"/>
          <w:numId w:val="1006"/>
        </w:numPr>
      </w:pPr>
      <w:r>
        <w:t xml:space="preserve">dem konfigurierten Timeout (</w:t>
      </w:r>
      <w:r>
        <w:rPr>
          <w:rStyle w:val="VerbatimChar"/>
        </w:rPr>
        <w:t xml:space="preserve">codex.timeout</w:t>
      </w:r>
      <w:r>
        <w:t xml:space="preserve">, Default 900 s) und Prozessgruppen-Kill.</w:t>
      </w:r>
    </w:p>
    <w:p>
      <w:pPr>
        <w:pStyle w:val="Compact"/>
        <w:numPr>
          <w:ilvl w:val="0"/>
          <w:numId w:val="1006"/>
        </w:numPr>
      </w:pPr>
      <w:r>
        <w:t xml:space="preserve">begrenzten Puffern für stdout (5-MiB-Tail) und stderr (256-KiB-Tail).</w:t>
      </w:r>
    </w:p>
    <w:p>
      <w:pPr>
        <w:pStyle w:val="Compact"/>
        <w:numPr>
          <w:ilvl w:val="0"/>
          <w:numId w:val="1006"/>
        </w:numPr>
      </w:pPr>
      <w:r>
        <w:t xml:space="preserve">einem</w:t>
      </w:r>
      <w:r>
        <w:t xml:space="preserve"> </w:t>
      </w:r>
      <w:r>
        <w:rPr>
          <w:b/>
          <w:bCs/>
        </w:rPr>
        <w:t xml:space="preserve">privaten Arbeitsverzeichnis pro Aufruf</w:t>
      </w:r>
      <w:r>
        <w:t xml:space="preserve"> </w:t>
      </w:r>
      <w:r>
        <w:t xml:space="preserve">als Prozess-cwd und geschlossenem</w:t>
      </w:r>
      <w:r>
        <w:t xml:space="preserve"> </w:t>
      </w:r>
      <w:r>
        <w:t xml:space="preserve">stdin:</w:t>
      </w:r>
      <w:r>
        <w:t xml:space="preserve"> </w:t>
      </w:r>
      <w:r>
        <w:rPr>
          <w:rStyle w:val="VerbatimChar"/>
        </w:rPr>
        <w:t xml:space="preserve">--ephemeral</w:t>
      </w:r>
      <w:r>
        <w:t xml:space="preserve"> </w:t>
      </w:r>
      <w:r>
        <w:t xml:space="preserve">(keine Session-Dateien),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(Events; der Token-Verbrauch</w:t>
      </w:r>
      <w:r>
        <w:t xml:space="preserve"> </w:t>
      </w:r>
      <w:r>
        <w:t xml:space="preserve">aus</w:t>
      </w:r>
      <w:r>
        <w:t xml:space="preserve"> </w:t>
      </w:r>
      <w:r>
        <w:rPr>
          <w:rStyle w:val="VerbatimChar"/>
        </w:rPr>
        <w:t xml:space="preserve">turn.completed</w:t>
      </w:r>
      <w:r>
        <w:t xml:space="preserve"> </w:t>
      </w:r>
      <w:r>
        <w:t xml:space="preserve">geht ins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des Spans und in die Run-Summen),</w:t>
      </w:r>
      <w:r>
        <w:t xml:space="preserve"> </w:t>
      </w:r>
      <w:r>
        <w:rPr>
          <w:rStyle w:val="VerbatimChar"/>
        </w:rPr>
        <w:t xml:space="preserve">-o last-message.txt</w:t>
      </w:r>
      <w:r>
        <w:t xml:space="preserve"> </w:t>
      </w:r>
      <w:r>
        <w:t xml:space="preserve">(die finale Antwort kommt aus dieser Datei, nicht aus dem</w:t>
      </w:r>
      <w:r>
        <w:t xml:space="preserve"> </w:t>
      </w:r>
      <w:r>
        <w:t xml:space="preserve">stdout-Transkript) und bei Reviews</w:t>
      </w:r>
      <w:r>
        <w:t xml:space="preserve"> </w:t>
      </w:r>
      <w:r>
        <w:rPr>
          <w:rStyle w:val="VerbatimChar"/>
        </w:rPr>
        <w:t xml:space="preserve">--output-schema review-schema.json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findings.REVIEW_OUTPUT_SCHEMA</w:t>
      </w:r>
      <w:r>
        <w:t xml:space="preserve">: die Antwort ist auf den Findings-Vertrag</w:t>
      </w:r>
      <w:r>
        <w:t xml:space="preserve"> </w:t>
      </w:r>
      <w:r>
        <w:t xml:space="preserve">festgelegt;</w:t>
      </w:r>
      <w:r>
        <w:t xml:space="preserve"> </w:t>
      </w:r>
      <w:r>
        <w:rPr>
          <w:rStyle w:val="VerbatimChar"/>
        </w:rPr>
        <w:t xml:space="preserve">extract_review_result</w:t>
      </w:r>
      <w:r>
        <w:t xml:space="preserve"> </w:t>
      </w:r>
      <w:r>
        <w:t xml:space="preserve">validiert trotzdem). Die Dateinamen sind relativ</w:t>
      </w:r>
      <w:r>
        <w:t xml:space="preserve"> </w:t>
      </w:r>
      <w:r>
        <w:t xml:space="preserve">zum Arbeitsverzeichnis — die argv im Span-Start-Event ist byte-gleich zur</w:t>
      </w:r>
      <w:r>
        <w:t xml:space="preserve"> </w:t>
      </w:r>
      <w:r>
        <w:t xml:space="preserve">ausgeführten, und ins Ziel-Repo wird nichts geschrieben.</w:t>
      </w:r>
    </w:p>
    <w:p>
      <w:pPr>
        <w:pStyle w:val="Compact"/>
        <w:numPr>
          <w:ilvl w:val="0"/>
          <w:numId w:val="1006"/>
        </w:numPr>
      </w:pPr>
      <w:r>
        <w:t xml:space="preserve">die frische</w:t>
      </w:r>
      <w:r>
        <w:t xml:space="preserve"> </w:t>
      </w:r>
      <w:r>
        <w:rPr>
          <w:rStyle w:val="VerbatimChar"/>
        </w:rPr>
        <w:t xml:space="preserve">models_cache.json</w:t>
      </w:r>
      <w:r>
        <w:t xml:space="preserve">, die codex ins isolierte Home holt, wird als</w:t>
      </w:r>
      <w:r>
        <w:t xml:space="preserve"> </w:t>
      </w:r>
      <w:r>
        <w:rPr>
          <w:rStyle w:val="VerbatimChar"/>
        </w:rPr>
        <w:t xml:space="preserve">~/.adw/codex-models-cache.json</w:t>
      </w:r>
      <w:r>
        <w:t xml:space="preserve"> </w:t>
      </w:r>
      <w:r>
        <w:t xml:space="preserve">aufbewahrt; der Modell-Check liest den jeweils</w:t>
      </w:r>
      <w:r>
        <w:t xml:space="preserve"> </w:t>
      </w:r>
      <w:r>
        <w:t xml:space="preserve">neueren Katalog.</w:t>
      </w:r>
    </w:p>
    <w:p>
      <w:pPr>
        <w:pStyle w:val="FirstParagraph"/>
      </w:pPr>
      <w:r>
        <w:rPr>
          <w:rStyle w:val="VerbatimChar"/>
          <w:b/>
          <w:bCs/>
        </w:rPr>
        <w:t xml:space="preserve">review(kind, content_refs, cwd, context)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ist</w:t>
      </w:r>
      <w:r>
        <w:t xml:space="preserve"> </w:t>
      </w:r>
      <w:r>
        <w:rPr>
          <w:rStyle w:val="VerbatimChar"/>
        </w:rPr>
        <w:t xml:space="preserve">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code</w:t>
      </w:r>
      <w:r>
        <w:t xml:space="preserve">; der Prompt bettet</w:t>
      </w:r>
      <w:r>
        <w:t xml:space="preserve"> </w:t>
      </w:r>
      <w:r>
        <w:rPr>
          <w:rStyle w:val="VerbatimChar"/>
        </w:rPr>
        <w:t xml:space="preserve">SCHEMA_INSTRUCTION</w:t>
      </w:r>
      <w:r>
        <w:t xml:space="preserve"> </w:t>
      </w:r>
      <w:r>
        <w:t xml:space="preserve">ein; die Antwort wird mit</w:t>
      </w:r>
      <w:r>
        <w:t xml:space="preserve"> </w:t>
      </w:r>
      <w:r>
        <w:rPr>
          <w:rStyle w:val="VerbatimChar"/>
        </w:rPr>
        <w:t xml:space="preserve">extract_review_result</w:t>
      </w:r>
      <w:r>
        <w:t xml:space="preserve"> </w:t>
      </w:r>
      <w:r>
        <w:t xml:space="preserve">geparst. Ab Runde 2 trägt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die Severity-Schwelle</w:t>
      </w:r>
      <w:r>
        <w:t xml:space="preserve"> </w:t>
      </w:r>
      <w:r>
        <w:t xml:space="preserve">und die Dispositionen der Vorrunden.</w:t>
      </w:r>
    </w:p>
    <w:p>
      <w:pPr>
        <w:pStyle w:val="BodyText"/>
      </w:pPr>
      <w:r>
        <w:rPr>
          <w:rStyle w:val="VerbatimChar"/>
          <w:b/>
          <w:bCs/>
        </w:rPr>
        <w:t xml:space="preserve">author(kind, task, cwd)</w:t>
      </w:r>
      <w:r>
        <w:t xml:space="preserve"> </w:t>
      </w:r>
      <w:r>
        <w:t xml:space="preserve">— die Read-only-Sandbox kann nicht schreiben, also muss</w:t>
      </w:r>
      <w:r>
        <w:t xml:space="preserve"> </w:t>
      </w:r>
      <w:r>
        <w:t xml:space="preserve">Codex Dateiinhalte in Marker-Blöcken</w:t>
      </w:r>
      <w:r>
        <w:t xml:space="preserve"> </w:t>
      </w:r>
      <w:r>
        <w:rPr>
          <w:rStyle w:val="VerbatimChar"/>
        </w:rPr>
        <w:t xml:space="preserve">===BEGIN &lt;name&gt; &lt;nonce&gt;===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===END &lt;name&gt; &lt;nonce&gt;===</w:t>
      </w:r>
      <w:r>
        <w:t xml:space="preserve"> </w:t>
      </w:r>
      <w:r>
        <w:t xml:space="preserve">mit frischer Nonce pro Aufruf liefern. Geparst wird ab dem</w:t>
      </w:r>
      <w:r>
        <w:t xml:space="preserve"> </w:t>
      </w:r>
      <w:r>
        <w:t xml:space="preserve">letzten Begin-Marker des ersten Namens; ein bloßes Prompt-Echo ergibt leere Blöcke</w:t>
      </w:r>
      <w:r>
        <w:t xml:space="preserve"> </w:t>
      </w:r>
      <w:r>
        <w:t xml:space="preserve">und löst</w:t>
      </w:r>
      <w:r>
        <w:t xml:space="preserve"> </w:t>
      </w:r>
      <w:r>
        <w:rPr>
          <w:rStyle w:val="VerbatimChar"/>
        </w:rPr>
        <w:t xml:space="preserve">CodexAuthorError</w:t>
      </w:r>
      <w:r>
        <w:t xml:space="preserve"> </w:t>
      </w:r>
      <w:r>
        <w:t xml:space="preserve">aus. Der Orchestrator schreibt den gelieferten Inhalt ins</w:t>
      </w:r>
      <w:r>
        <w:t xml:space="preserve"> </w:t>
      </w:r>
      <w:r>
        <w:t xml:space="preserve">Entwurfsverzeichnis.</w:t>
      </w:r>
    </w:p>
    <w:bookmarkEnd w:id="82"/>
    <w:bookmarkStart w:id="83" w:name="X3a609f989b73f5c597a26a87af34d64f4bbd78e"/>
    <w:p>
      <w:pPr>
        <w:pStyle w:val="Heading2"/>
      </w:pPr>
      <w:r>
        <w:t xml:space="preserve">8. CI- und Forge-Abstraktion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forge.detect_forge(repo, override)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"gitlab"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"github"</w:t>
      </w:r>
      <w:r>
        <w:t xml:space="preserve">: Der Key</w:t>
      </w:r>
      <w:r>
        <w:t xml:space="preserve"> </w:t>
      </w:r>
      <w:r>
        <w:rPr>
          <w:rStyle w:val="VerbatimChar"/>
        </w:rPr>
        <w:t xml:space="preserve">ci.provider</w:t>
      </w:r>
      <w:r>
        <w:t xml:space="preserve"> </w:t>
      </w:r>
      <w:r>
        <w:t xml:space="preserve">gewinnt; sonst der Hostname der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-URL; unbekannter Host →</w:t>
      </w:r>
      <w:r>
        <w:t xml:space="preserve"> </w:t>
      </w:r>
      <w:r>
        <w:rPr>
          <w:rStyle w:val="VerbatimChar"/>
        </w:rPr>
        <w:t xml:space="preserve">ForgeError</w:t>
      </w:r>
      <w:r>
        <w:t xml:space="preserve">.</w:t>
      </w:r>
      <w:r>
        <w:t xml:space="preserve"> </w:t>
      </w:r>
      <w:r>
        <w:rPr>
          <w:rStyle w:val="VerbatimChar"/>
        </w:rPr>
        <w:t xml:space="preserve">cli._preflight_forge</w:t>
      </w:r>
      <w:r>
        <w:t xml:space="preserve"> </w:t>
      </w:r>
      <w:r>
        <w:t xml:space="preserve">ruft es für echte</w:t>
      </w:r>
      <w:r>
        <w:t xml:space="preserve"> </w:t>
      </w:r>
      <w:r>
        <w:rPr>
          <w:rStyle w:val="VerbatimChar"/>
        </w:rPr>
        <w:t xml:space="preserve">run</w:t>
      </w:r>
      <w:r>
        <w:t xml:space="preserve">/</w:t>
      </w:r>
      <w:r>
        <w:rPr>
          <w:rStyle w:val="VerbatimChar"/>
        </w:rPr>
        <w:t xml:space="preserve">resume</w:t>
      </w:r>
      <w:r>
        <w:t xml:space="preserve">/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auf</w:t>
      </w:r>
      <w:r>
        <w:t xml:space="preserve"> </w:t>
      </w:r>
      <w:r>
        <w:t xml:space="preserve">und verweigert (Exit 1, keine State-Änderung), bevor ein Agent läuft; Phase 7 ruft</w:t>
      </w:r>
      <w:r>
        <w:t xml:space="preserve"> </w:t>
      </w:r>
      <w:r>
        <w:t xml:space="preserve">es als Sicherheitsnetz erneut auf und eskaliert (kein Polling gegen die falsche</w:t>
      </w:r>
      <w:r>
        <w:t xml:space="preserve"> </w:t>
      </w:r>
      <w:r>
        <w:t xml:space="preserve">API). Der Dry-Run fällt auf GitLab zurück.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GitLab</w:t>
      </w:r>
      <w:r>
        <w:t xml:space="preserve"> </w:t>
      </w:r>
      <w:r>
        <w:t xml:space="preserve">(</w:t>
      </w:r>
      <w:r>
        <w:rPr>
          <w:rStyle w:val="VerbatimChar"/>
        </w:rPr>
        <w:t xml:space="preserve">ci.py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glab api projects/:id/pipelines?ref=…&amp;sha=…</w:t>
      </w:r>
      <w:r>
        <w:t xml:space="preserve"> </w:t>
      </w:r>
      <w:r>
        <w:t xml:space="preserve">— die Pipeline</w:t>
      </w:r>
      <w:r>
        <w:t xml:space="preserve"> </w:t>
      </w:r>
      <w:r>
        <w:t xml:space="preserve">wird serverseitig über den gepushten SHA abgefragt, sodass weder eine ältere</w:t>
      </w:r>
      <w:r>
        <w:t xml:space="preserve"> </w:t>
      </w:r>
      <w:r>
        <w:t xml:space="preserve">terminale noch eine fremde neuere Pipeline mit der gesuchten verwechselt werden</w:t>
      </w:r>
      <w:r>
        <w:t xml:space="preserve"> </w:t>
      </w:r>
      <w:r>
        <w:t xml:space="preserve">kann. Terminale Status: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. Ein optionaler</w:t>
      </w:r>
      <w:r>
        <w:t xml:space="preserve"> </w:t>
      </w:r>
      <w:r>
        <w:rPr>
          <w:rStyle w:val="VerbatimChar"/>
        </w:rPr>
        <w:t xml:space="preserve">staging_job</w:t>
      </w:r>
      <w:r>
        <w:t xml:space="preserve"> </w:t>
      </w:r>
      <w:r>
        <w:t xml:space="preserve">muss zusätzlich grün sein. Logs fehlgeschlagener Jobs kommen als</w:t>
      </w:r>
      <w:r>
        <w:t xml:space="preserve"> </w:t>
      </w:r>
      <w:r>
        <w:t xml:space="preserve">200-Zeilen-Auszug.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github.py</w:t>
      </w:r>
      <w:r>
        <w:t xml:space="preserve">): alle Workflow-Runs des Push-SHA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actions/runs?head_sha=…</w:t>
      </w:r>
      <w:r>
        <w:t xml:space="preserve">), bis alle abgeschlossen sind; grüne Conclusions sind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; rote Runs liefern</w:t>
      </w:r>
      <w:r>
        <w:t xml:space="preserve"> </w:t>
      </w:r>
      <w:r>
        <w:rPr>
          <w:rStyle w:val="VerbatimChar"/>
        </w:rPr>
        <w:t xml:space="preserve">gh run view --log-failed</w:t>
      </w:r>
      <w:r>
        <w:t xml:space="preserve">-Auszüge.</w:t>
      </w:r>
    </w:p>
    <w:p>
      <w:pPr>
        <w:pStyle w:val="Compact"/>
        <w:numPr>
          <w:ilvl w:val="0"/>
          <w:numId w:val="1007"/>
        </w:numPr>
      </w:pPr>
      <w:r>
        <w:t xml:space="preserve">Beide liefern dasselbe</w:t>
      </w:r>
      <w:r>
        <w:t xml:space="preserve"> </w:t>
      </w:r>
      <w:r>
        <w:rPr>
          <w:rStyle w:val="VerbatimChar"/>
        </w:rPr>
        <w:t xml:space="preserve">CiResult</w:t>
      </w:r>
      <w:r>
        <w:t xml:space="preserve"> </w:t>
      </w:r>
      <w:r>
        <w:t xml:space="preserve">und werfen dieselben</w:t>
      </w:r>
      <w:r>
        <w:t xml:space="preserve"> </w:t>
      </w:r>
      <w:r>
        <w:rPr>
          <w:rStyle w:val="VerbatimChar"/>
        </w:rPr>
        <w:t xml:space="preserve">CiError</w:t>
      </w:r>
      <w:r>
        <w:t xml:space="preserve">/</w:t>
      </w:r>
      <w:r>
        <w:rPr>
          <w:rStyle w:val="VerbatimChar"/>
        </w:rPr>
        <w:t xml:space="preserve">CiTimeoutError</w:t>
      </w:r>
      <w:r>
        <w:t xml:space="preserve">.</w:t>
      </w:r>
      <w:r>
        <w:t xml:space="preserve"> </w:t>
      </w:r>
      <w:r>
        <w:t xml:space="preserve">Das Zeitbudget wird als Restzeit geführt, der Sleep darauf gedeckelt.</w:t>
      </w:r>
      <w:r>
        <w:t xml:space="preserve"> </w:t>
      </w:r>
      <w:r>
        <w:rPr>
          <w:rStyle w:val="VerbatimChar"/>
        </w:rPr>
        <w:t xml:space="preserve">run_glab</w:t>
      </w:r>
      <w:r>
        <w:t xml:space="preserve">/</w:t>
      </w:r>
      <w:r>
        <w:rPr>
          <w:rStyle w:val="VerbatimChar"/>
        </w:rPr>
        <w:t xml:space="preserve">run_gh</w:t>
      </w:r>
      <w:r>
        <w:t xml:space="preserve">/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sind injizierbare Seams mit 120-s-Subprozess-Timeouts.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Eine Forge hinzufügen:</w:t>
      </w:r>
      <w:r>
        <w:t xml:space="preserve"> </w:t>
      </w:r>
      <w:r>
        <w:t xml:space="preserve">ein</w:t>
      </w:r>
      <w:r>
        <w:t xml:space="preserve"> </w:t>
      </w:r>
      <w:r>
        <w:rPr>
          <w:rStyle w:val="VerbatimChar"/>
        </w:rPr>
        <w:t xml:space="preserve">poll_ci(repo, branch, cfg, run_x, sha, emitter)</w:t>
      </w:r>
      <w:r>
        <w:t xml:space="preserve"> </w:t>
      </w:r>
      <w:r>
        <w:t xml:space="preserve">implementieren, das</w:t>
      </w:r>
      <w:r>
        <w:t xml:space="preserve"> </w:t>
      </w:r>
      <w:r>
        <w:rPr>
          <w:rStyle w:val="VerbatimChar"/>
        </w:rPr>
        <w:t xml:space="preserve">CiResult</w:t>
      </w:r>
      <w:r>
        <w:t xml:space="preserve"> </w:t>
      </w:r>
      <w:r>
        <w:t xml:space="preserve">liefert; das</w:t>
      </w:r>
      <w:r>
        <w:t xml:space="preserve"> </w:t>
      </w:r>
      <w:r>
        <w:rPr>
          <w:rStyle w:val="VerbatimChar"/>
        </w:rPr>
        <w:t xml:space="preserve">Forge</w:t>
      </w:r>
      <w:r>
        <w:t xml:space="preserve">-Literal und</w:t>
      </w:r>
      <w:r>
        <w:t xml:space="preserve"> </w:t>
      </w:r>
      <w:r>
        <w:rPr>
          <w:rStyle w:val="VerbatimChar"/>
        </w:rPr>
        <w:t xml:space="preserve">detect_forge</w:t>
      </w:r>
      <w:r>
        <w:t xml:space="preserve"> </w:t>
      </w:r>
      <w:r>
        <w:t xml:space="preserve">erweitern; den Providerwert in</w:t>
      </w:r>
      <w:r>
        <w:t xml:space="preserve"> </w:t>
      </w:r>
      <w:r>
        <w:rPr>
          <w:rStyle w:val="VerbatimChar"/>
        </w:rPr>
        <w:t xml:space="preserve">CiConfig.provider</w:t>
      </w:r>
      <w:r>
        <w:t xml:space="preserve"> </w:t>
      </w:r>
      <w:r>
        <w:t xml:space="preserve">ergänzen; in</w:t>
      </w:r>
      <w:r>
        <w:t xml:space="preserve"> </w:t>
      </w:r>
      <w:r>
        <w:rPr>
          <w:rStyle w:val="VerbatimChar"/>
        </w:rPr>
        <w:t xml:space="preserve">run_ci_phase</w:t>
      </w:r>
      <w:r>
        <w:t xml:space="preserve"> </w:t>
      </w:r>
      <w:r>
        <w:t xml:space="preserve">verdrahten; einen Dry-Run-Fake in</w:t>
      </w:r>
      <w:r>
        <w:t xml:space="preserve"> </w:t>
      </w:r>
      <w:r>
        <w:rPr>
          <w:rStyle w:val="VerbatimChar"/>
        </w:rPr>
        <w:t xml:space="preserve">adw/dry_run.py</w:t>
      </w:r>
      <w:r>
        <w:t xml:space="preserve"> </w:t>
      </w:r>
      <w:r>
        <w:t xml:space="preserve">und — falls die Forge Issues hat — einen</w:t>
      </w:r>
      <w:r>
        <w:t xml:space="preserve"> </w:t>
      </w:r>
      <w:r>
        <w:t xml:space="preserve">Issue-Abruf ergänzen.</w:t>
      </w:r>
    </w:p>
    <w:bookmarkEnd w:id="83"/>
    <w:bookmarkStart w:id="84" w:name="Xf438d210ae7f2b3868939d27f1e8f15f27f3b6d"/>
    <w:p>
      <w:pPr>
        <w:pStyle w:val="Heading2"/>
      </w:pPr>
      <w:r>
        <w:t xml:space="preserve">9. Semantik von Resume, Freigabe und Nebenläufigkeit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adw resume &lt;run_id&gt;</w:t>
      </w:r>
      <w:r>
        <w:t xml:space="preserve"> </w:t>
      </w:r>
      <w:r>
        <w:t xml:space="preserve">setzt genau am persistierten Checkpoint fort. Eskalierte</w:t>
      </w:r>
      <w:r>
        <w:t xml:space="preserve"> </w:t>
      </w:r>
      <w:r>
        <w:t xml:space="preserve">Läufe verweigert es. Es lädt den State unter dem Ausführungs-Lock des Laufs neu,</w:t>
      </w:r>
      <w:r>
        <w:t xml:space="preserve"> </w:t>
      </w:r>
      <w:r>
        <w:t xml:space="preserve">löst die Config über</w:t>
      </w:r>
      <w:r>
        <w:t xml:space="preserve"> </w:t>
      </w:r>
      <w:r>
        <w:rPr>
          <w:rStyle w:val="VerbatimChar"/>
        </w:rPr>
        <w:t xml:space="preserve">_config_for_continuation</w:t>
      </w:r>
      <w:r>
        <w:t xml:space="preserve"> </w:t>
      </w:r>
      <w:r>
        <w:t xml:space="preserve">auf (gepinnter Base-Branch und</w:t>
      </w:r>
      <w:r>
        <w:t xml:space="preserve"> </w:t>
      </w:r>
      <w:r>
        <w:t xml:space="preserve">gepinnte Breakpoints schlagen die aktuelle Datei;</w:t>
      </w:r>
      <w:r>
        <w:t xml:space="preserve"> </w:t>
      </w:r>
      <w:r>
        <w:rPr>
          <w:rStyle w:val="VerbatimChar"/>
        </w:rPr>
        <w:t xml:space="preserve">--base-branch</w:t>
      </w:r>
      <w:r>
        <w:t xml:space="preserve"> </w:t>
      </w:r>
      <w:r>
        <w:t xml:space="preserve">ist nur vor</w:t>
      </w:r>
      <w:r>
        <w:t xml:space="preserve"> </w:t>
      </w:r>
      <w:r>
        <w:t xml:space="preserve">Anlage der Lanes änderbar), fährt Forge- und Arbeitsbaum-Vorflug und dann</w:t>
      </w:r>
      <w:r>
        <w:t xml:space="preserve"> </w:t>
      </w:r>
      <w:r>
        <w:rPr>
          <w:rStyle w:val="VerbatimChar"/>
        </w:rPr>
        <w:t xml:space="preserve">_execute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adw approve &lt;run_id&gt;</w:t>
      </w:r>
      <w:r>
        <w:t xml:space="preserve"> </w:t>
      </w:r>
      <w:r>
        <w:t xml:space="preserve">gilt nur in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awaiting_spec_approval</w:t>
      </w:r>
      <w:r>
        <w:t xml:space="preserve">. Unter demselben Lock lädt es neu und validiert erneut,</w:t>
      </w:r>
      <w:r>
        <w:t xml:space="preserve"> </w:t>
      </w:r>
      <w:r>
        <w:t xml:space="preserve">sodass zwei gleichzeitige Freigaben genau eine Freigabe und eine nachgelagerte</w:t>
      </w:r>
      <w:r>
        <w:t xml:space="preserve"> </w:t>
      </w:r>
      <w:r>
        <w:t xml:space="preserve">Ausführung ergeben (ein doppelter Push bei</w:t>
      </w:r>
      <w:r>
        <w:t xml:space="preserve"> </w:t>
      </w:r>
      <w:r>
        <w:rPr>
          <w:rStyle w:val="VerbatimChar"/>
        </w:rPr>
        <w:t xml:space="preserve">before_push</w:t>
      </w:r>
      <w:r>
        <w:t xml:space="preserve"> </w:t>
      </w:r>
      <w:r>
        <w:t xml:space="preserve">ist ausgeschlossen). Eine</w:t>
      </w:r>
      <w:r>
        <w:t xml:space="preserve"> </w:t>
      </w:r>
      <w:r>
        <w:t xml:space="preserve">Breakpoint-Freigabe schaltet die Phase weiter und leert</w:t>
      </w:r>
      <w:r>
        <w:t xml:space="preserve"> </w:t>
      </w:r>
      <w:r>
        <w:rPr>
          <w:rStyle w:val="VerbatimChar"/>
        </w:rPr>
        <w:t xml:space="preserve">pending_breakpoint</w:t>
      </w:r>
      <w:r>
        <w:t xml:space="preserve"> </w:t>
      </w:r>
      <w:r>
        <w:t xml:space="preserve">in</w:t>
      </w:r>
      <w:r>
        <w:t xml:space="preserve"> </w:t>
      </w:r>
      <w:r>
        <w:t xml:space="preserve">einem atomaren Save; das</w:t>
      </w:r>
      <w:r>
        <w:t xml:space="preserve"> </w:t>
      </w:r>
      <w:r>
        <w:rPr>
          <w:rStyle w:val="VerbatimChar"/>
        </w:rPr>
        <w:t xml:space="preserve">granted</w:t>
      </w:r>
      <w:r>
        <w:t xml:space="preserve">-Event emittiert</w:t>
      </w:r>
      <w:r>
        <w:t xml:space="preserve"> </w:t>
      </w:r>
      <w:r>
        <w:rPr>
          <w:rStyle w:val="VerbatimChar"/>
        </w:rPr>
        <w:t xml:space="preserve">_catch_up_granted_breakpoints</w:t>
      </w:r>
      <w:r>
        <w:t xml:space="preserve"> </w:t>
      </w:r>
      <w:r>
        <w:t xml:space="preserve">log-geprüft, was das Crash-Fenster zwischen Save und Log-Append ohne zusätzliches</w:t>
      </w:r>
      <w:r>
        <w:t xml:space="preserve"> </w:t>
      </w:r>
      <w:r>
        <w:t xml:space="preserve">State-Feld schließt.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Arbeitsbaum-Vorflug</w:t>
      </w:r>
      <w:r>
        <w:t xml:space="preserve"> </w:t>
      </w:r>
      <w:r>
        <w:t xml:space="preserve">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): Ein sauberer Checkout geht</w:t>
      </w:r>
      <w:r>
        <w:t xml:space="preserve"> </w:t>
      </w:r>
      <w:r>
        <w:t xml:space="preserve">weiter; besteht die Dirty-Menge</w:t>
      </w:r>
      <w:r>
        <w:t xml:space="preserve"> </w:t>
      </w:r>
      <w:r>
        <w:rPr>
          <w:b/>
          <w:bCs/>
        </w:rPr>
        <w:t xml:space="preserve">ausschließlich</w:t>
      </w:r>
      <w:r>
        <w:t xml:space="preserve"> </w:t>
      </w:r>
      <w:r>
        <w:t xml:space="preserve">aus den sechs</w:t>
      </w:r>
      <w:r>
        <w:t xml:space="preserve"> </w:t>
      </w:r>
      <w:r>
        <w:t xml:space="preserve">ADW-Authoring-Artefakten, wird sie aus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geheilt (</w:t>
      </w:r>
      <w:r>
        <w:rPr>
          <w:rStyle w:val="VerbatimChar"/>
        </w:rPr>
        <w:t xml:space="preserve">git checkout HEAD -- &lt;pfad&gt;</w:t>
      </w:r>
      <w:r>
        <w:t xml:space="preserve">,</w:t>
      </w:r>
      <w:r>
        <w:t xml:space="preserve"> </w:t>
      </w:r>
      <w:r>
        <w:t xml:space="preserve">bzw. Index-Eintrag entfernt + Datei gelöscht, wenn nicht in HEAD) und erneut</w:t>
      </w:r>
      <w:r>
        <w:t xml:space="preserve"> </w:t>
      </w:r>
      <w:r>
        <w:t xml:space="preserve">geprüft; jede fremde Änderung verweigert das Kommando und verwirft nichts. Der</w:t>
      </w:r>
      <w:r>
        <w:t xml:space="preserve"> </w:t>
      </w:r>
      <w:r>
        <w:t xml:space="preserve">Vorflug eskaliert nie.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Forge-Vorflug</w:t>
      </w:r>
      <w:r>
        <w:t xml:space="preserve"> </w:t>
      </w:r>
      <w:r>
        <w:t xml:space="preserve">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; nur echte Läufe):</w:t>
      </w:r>
      <w:r>
        <w:t xml:space="preserve"> </w:t>
      </w:r>
      <w:r>
        <w:rPr>
          <w:rStyle w:val="VerbatimChar"/>
        </w:rPr>
        <w:t xml:space="preserve">detect_forge</w:t>
      </w:r>
      <w:r>
        <w:t xml:space="preserve"> </w:t>
      </w:r>
      <w:r>
        <w:t xml:space="preserve">muss gelingen, sonst wird das Kommando mit dem</w:t>
      </w:r>
      <w:r>
        <w:t xml:space="preserve"> </w:t>
      </w:r>
      <w:r>
        <w:rPr>
          <w:rStyle w:val="VerbatimChar"/>
        </w:rPr>
        <w:t xml:space="preserve">ci.provider</w:t>
      </w:r>
      <w:r>
        <w:t xml:space="preserve">-Hinweis abgelehnt —</w:t>
      </w:r>
      <w:r>
        <w:t xml:space="preserve"> </w:t>
      </w:r>
      <w:r>
        <w:t xml:space="preserve">kein Lauf angelegt, keine State-Änderung, nie eine Eskalation.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Modell-Check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; nur echte Läufe;</w:t>
      </w:r>
      <w:r>
        <w:t xml:space="preserve"> </w:t>
      </w:r>
      <w:r>
        <w:rPr>
          <w:rStyle w:val="VerbatimChar"/>
        </w:rPr>
        <w:t xml:space="preserve">adw/models.py</w:t>
      </w:r>
      <w:r>
        <w:t xml:space="preserve">; läuft</w:t>
      </w:r>
      <w:r>
        <w:t xml:space="preserve"> </w:t>
      </w:r>
      <w:r>
        <w:t xml:space="preserve">nach dem Arbeitsbaum-Vorflug, ein abgelehnter Checkout kostet so keine Probe-Tokens):</w:t>
      </w:r>
      <w:r>
        <w:t xml:space="preserve"> </w:t>
      </w:r>
      <w:r>
        <w:rPr>
          <w:rStyle w:val="VerbatimChar"/>
        </w:rPr>
        <w:t xml:space="preserve">agents.resolve_model_alias</w:t>
      </w:r>
      <w:r>
        <w:t xml:space="preserve"> </w:t>
      </w:r>
      <w:r>
        <w:t xml:space="preserve">löst</w:t>
      </w:r>
      <w:r>
        <w:t xml:space="preserve"> </w:t>
      </w:r>
      <w:r>
        <w:rPr>
          <w:rStyle w:val="VerbatimChar"/>
        </w:rPr>
        <w:t xml:space="preserve">opus</w:t>
      </w:r>
      <w:r>
        <w:t xml:space="preserve">/</w:t>
      </w:r>
      <w:r>
        <w:rPr>
          <w:rStyle w:val="VerbatimChar"/>
        </w:rPr>
        <w:t xml:space="preserve">fable</w:t>
      </w:r>
      <w:r>
        <w:t xml:space="preserve">/</w:t>
      </w:r>
      <w:r>
        <w:rPr>
          <w:rStyle w:val="VerbatimChar"/>
        </w:rPr>
        <w:t xml:space="preserve">sonnet</w:t>
      </w:r>
      <w:r>
        <w:t xml:space="preserve"> </w:t>
      </w:r>
      <w:r>
        <w:t xml:space="preserve">mit je einem minimalen</w:t>
      </w:r>
      <w:r>
        <w:t xml:space="preserve"> </w:t>
      </w:r>
      <w:r>
        <w:t xml:space="preserve">SDK-Aufruf auf (ohne Tools, ohne Settings);</w:t>
      </w:r>
      <w:r>
        <w:t xml:space="preserve"> </w:t>
      </w:r>
      <w:r>
        <w:rPr>
          <w:rStyle w:val="VerbatimChar"/>
        </w:rPr>
        <w:t xml:space="preserve">models_cache.json</w:t>
      </w:r>
      <w:r>
        <w:t xml:space="preserve"> </w:t>
      </w:r>
      <w:r>
        <w:t xml:space="preserve">der codex-CLI</w:t>
      </w:r>
      <w:r>
        <w:t xml:space="preserve"> </w:t>
      </w:r>
      <w:r>
        <w:t xml:space="preserve">liefert das neueste gelistete Modell der gepinnten Stufe oder ein angekündigtes</w:t>
      </w:r>
      <w:r>
        <w:t xml:space="preserve"> </w:t>
      </w:r>
      <w:r>
        <w:t xml:space="preserve">Upgrade. Nur ein</w:t>
      </w:r>
      <w:r>
        <w:t xml:space="preserve"> </w:t>
      </w:r>
      <w:r>
        <w:rPr>
          <w:b/>
          <w:bCs/>
        </w:rPr>
        <w:t xml:space="preserve">nachweislich neueres</w:t>
      </w:r>
      <w:r>
        <w:t xml:space="preserve"> </w:t>
      </w:r>
      <w:r>
        <w:t xml:space="preserve">Modell lehnt das Kommando ab (mit der zu</w:t>
      </w:r>
      <w:r>
        <w:t xml:space="preserve"> </w:t>
      </w:r>
      <w:r>
        <w:t xml:space="preserve">ändernden Konstante): bei Claude dieselbe Reihe mit höherer Version — ältere IDs,</w:t>
      </w:r>
      <w:r>
        <w:t xml:space="preserve"> </w:t>
      </w:r>
      <w:r>
        <w:t xml:space="preserve">Datums-Snapshots,</w:t>
      </w:r>
      <w:r>
        <w:t xml:space="preserve"> </w:t>
      </w:r>
      <w:r>
        <w:rPr>
          <w:rStyle w:val="VerbatimChar"/>
        </w:rPr>
        <w:t xml:space="preserve">[..]</w:t>
      </w:r>
      <w:r>
        <w:t xml:space="preserve">-Suffixe, andere Reihen und unlesbare IDs blockieren nie.</w:t>
      </w:r>
      <w:r>
        <w:t xml:space="preserve"> </w:t>
      </w:r>
      <w:r>
        <w:t xml:space="preserve">Jede Rolle wird einzeln in</w:t>
      </w:r>
      <w:r>
        <w:t xml:space="preserve"> </w:t>
      </w:r>
      <w:r>
        <w:rPr>
          <w:rStyle w:val="VerbatimChar"/>
        </w:rPr>
        <w:t xml:space="preserve">~/.adw/model-check.json</w:t>
      </w:r>
      <w:r>
        <w:t xml:space="preserve"> </w:t>
      </w:r>
      <w:r>
        <w:t xml:space="preserve">gecacht</w:t>
      </w:r>
      <w:r>
        <w:t xml:space="preserve"> </w:t>
      </w:r>
      <w:r>
        <w:t xml:space="preserve">(</w:t>
      </w:r>
      <w:r>
        <w:rPr>
          <w:rStyle w:val="VerbatimChar"/>
        </w:rPr>
        <w:t xml:space="preserve">ADW_MODEL_CHECK_PATH</w:t>
      </w:r>
      <w:r>
        <w:t xml:space="preserve"> </w:t>
      </w:r>
      <w:r>
        <w:t xml:space="preserve">überschreibt), gebunden an die aktuellen Pins: ein Erfolg</w:t>
      </w:r>
      <w:r>
        <w:t xml:space="preserve"> </w:t>
      </w:r>
      <w:r>
        <w:t xml:space="preserve">24 h, ein fehlgeschlagener Probe 1 h — nur abgelaufene Rollen werden neu geprüft.</w:t>
      </w:r>
      <w:r>
        <w:t xml:space="preserve"> </w:t>
      </w:r>
      <w:r>
        <w:t xml:space="preserve">Ein fehlgeschlagener Probe (Fehler-Result,</w:t>
      </w:r>
      <w:r>
        <w:t xml:space="preserve"> </w:t>
      </w:r>
      <w:r>
        <w:rPr>
          <w:rStyle w:val="VerbatimChar"/>
        </w:rPr>
        <w:t xml:space="preserve">&lt;synthetic&gt;</w:t>
      </w:r>
      <w:r>
        <w:t xml:space="preserve">-Modell, Zeitlimit 120 s),</w:t>
      </w:r>
      <w:r>
        <w:t xml:space="preserve"> </w:t>
      </w:r>
      <w:r>
        <w:t xml:space="preserve">ein fehlender, kaputter, undatierter oder über 7 Tage alter codex-Katalog oder ein</w:t>
      </w:r>
      <w:r>
        <w:t xml:space="preserve"> </w:t>
      </w:r>
      <w:r>
        <w:t xml:space="preserve">nicht schreibbarer Cache warnt und blockiert nie; unbrauchbare Cache-Einträge</w:t>
      </w:r>
      <w:r>
        <w:t xml:space="preserve"> </w:t>
      </w:r>
      <w:r>
        <w:t xml:space="preserve">gelten als Miss. Bekannter blinder Fleck: Die Aliase löst die im SDK gebündelte</w:t>
      </w:r>
      <w:r>
        <w:t xml:space="preserve"> </w:t>
      </w:r>
      <w:r>
        <w:t xml:space="preserve">CLI auf — ein Modell, das nach dem installierten</w:t>
      </w:r>
      <w:r>
        <w:t xml:space="preserve"> </w:t>
      </w:r>
      <w:r>
        <w:rPr>
          <w:rStyle w:val="VerbatimChar"/>
        </w:rPr>
        <w:t xml:space="preserve">claude-agent-sdk</w:t>
      </w:r>
      <w:r>
        <w:t xml:space="preserve"> </w:t>
      </w:r>
      <w:r>
        <w:t xml:space="preserve">erscheint,</w:t>
      </w:r>
      <w:r>
        <w:t xml:space="preserve"> </w:t>
      </w:r>
      <w:r>
        <w:t xml:space="preserve">bleibt unsichtbar, bis das SDK aktualisiert ist.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Abgebrochene Agent-Aufrufe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AgentRunError</w:t>
      </w:r>
      <w:r>
        <w:t xml:space="preserve">) lassen die Phase unverändert und</w:t>
      </w:r>
      <w:r>
        <w:t xml:space="preserve"> </w:t>
      </w:r>
      <w:r>
        <w:t xml:space="preserve">geben einen Resume-Hinweis aus (P9).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Session-Resume:</w:t>
      </w:r>
      <w:r>
        <w:t xml:space="preserve"> </w:t>
      </w:r>
      <w:r>
        <w:t xml:space="preserve">Fix-Tasks gehen an dieselbe SDK-Session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resume=session_id</w:t>
      </w:r>
      <w:r>
        <w:t xml:space="preserve">); die Session-ID wird gecheckpointet, sobald sie erscheint.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Revalidierung:</w:t>
      </w:r>
      <w:r>
        <w:t xml:space="preserve"> </w:t>
      </w:r>
      <w:r>
        <w:t xml:space="preserve">Vor jeder Review-Phase schickt</w:t>
      </w:r>
      <w:r>
        <w:t xml:space="preserve"> </w:t>
      </w:r>
      <w:r>
        <w:rPr>
          <w:rStyle w:val="VerbatimChar"/>
        </w:rPr>
        <w:t xml:space="preserve">_resume_pending_lanes</w:t>
      </w:r>
      <w:r>
        <w:t xml:space="preserve"> </w:t>
      </w:r>
      <w:r>
        <w:t xml:space="preserve">jede Lane</w:t>
      </w:r>
      <w:r>
        <w:t xml:space="preserve"> </w:t>
      </w:r>
      <w:r>
        <w:t xml:space="preserve">durch</w:t>
      </w:r>
      <w:r>
        <w:t xml:space="preserve"> </w:t>
      </w:r>
      <w:r>
        <w:rPr>
          <w:rStyle w:val="VerbatimChar"/>
        </w:rPr>
        <w:t xml:space="preserve">_run_lane</w:t>
      </w:r>
      <w:r>
        <w:t xml:space="preserve"> </w:t>
      </w:r>
      <w:r>
        <w:t xml:space="preserve">— unfertige Fixes holen auf, fertige Lanes werden gegen</w:t>
      </w:r>
      <w:r>
        <w:t xml:space="preserve"> </w:t>
      </w:r>
      <w:r>
        <w:rPr>
          <w:rStyle w:val="VerbatimChar"/>
        </w:rPr>
        <w:t xml:space="preserve">gates_tree</w:t>
      </w:r>
      <w:r>
        <w:t xml:space="preserve"> </w:t>
      </w:r>
      <w:r>
        <w:t xml:space="preserve">revalidiert; eine Lane, deren Tree nicht mehr passt, geht zurück in die</w:t>
      </w:r>
      <w:r>
        <w:t xml:space="preserve"> </w:t>
      </w:r>
      <w:r>
        <w:t xml:space="preserve">Schleife.</w:t>
      </w:r>
    </w:p>
    <w:bookmarkEnd w:id="84"/>
    <w:bookmarkStart w:id="85" w:name="X4016b07fc0926c283f7778d456d4747842a21da"/>
    <w:p>
      <w:pPr>
        <w:pStyle w:val="Heading2"/>
      </w:pPr>
      <w:r>
        <w:t xml:space="preserve">10. Beobachtbarkeit, Retention und Registry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Retention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adw runs 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adw runs prune [--keep N] [--older-than TAGE] [--gzip]</w:t>
      </w:r>
      <w:r>
        <w:t xml:space="preserve"> </w:t>
      </w:r>
      <w:r>
        <w:t xml:space="preserve">sowie Auto-Prune mit</w:t>
      </w:r>
      <w:r>
        <w:t xml:space="preserve"> </w:t>
      </w:r>
      <w:r>
        <w:rPr>
          <w:rStyle w:val="VerbatimChar"/>
        </w:rPr>
        <w:t xml:space="preserve">trace.keep_runs</w:t>
      </w:r>
      <w:r>
        <w:t xml:space="preserve">, nachdem ein Lauf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erreicht):</w:t>
      </w:r>
      <w:r>
        <w:t xml:space="preserve"> </w:t>
      </w:r>
      <w:r>
        <w:t xml:space="preserve">Nur</w:t>
      </w:r>
      <w:r>
        <w:t xml:space="preserve"> </w:t>
      </w:r>
      <w:r>
        <w:rPr>
          <w:rStyle w:val="VerbatimChar"/>
        </w:rPr>
        <w:t xml:space="preserve">done</w:t>
      </w:r>
      <w:r>
        <w:t xml:space="preserve">-/</w:t>
      </w:r>
      <w:r>
        <w:rPr>
          <w:rStyle w:val="VerbatimChar"/>
        </w:rPr>
        <w:t xml:space="preserve">escalated</w:t>
      </w:r>
      <w:r>
        <w:t xml:space="preserve">-Läufe sind Kandidaten; ein Lauf mit uncommitteten Änderungen</w:t>
      </w:r>
      <w:r>
        <w:t xml:space="preserve"> </w:t>
      </w:r>
      <w:r>
        <w:t xml:space="preserve">in irgendeinem Worktree wird übersprungen und benannt; Löschreihenfolge Worktrees</w:t>
      </w:r>
      <w:r>
        <w:t xml:space="preserve"> </w:t>
      </w:r>
      <w:r>
        <w:t xml:space="preserve">(über git's Worktree-Verwaltung, Lane-Branches bleiben) → Snapshot-Refs →</w:t>
      </w:r>
      <w:r>
        <w:t xml:space="preserve"> </w:t>
      </w:r>
      <w:r>
        <w:t xml:space="preserve">Verzeichnis;</w:t>
      </w:r>
      <w:r>
        <w:t xml:space="preserve"> </w:t>
      </w:r>
      <w:r>
        <w:rPr>
          <w:rStyle w:val="VerbatimChar"/>
        </w:rPr>
        <w:t xml:space="preserve">--gzip</w:t>
      </w:r>
      <w:r>
        <w:t xml:space="preserve"> </w:t>
      </w:r>
      <w:r>
        <w:t xml:space="preserve">komprimiert das Event-Log atomar und lässt den Lauf vollständig.</w:t>
      </w:r>
      <w:r>
        <w:t xml:space="preserve"> </w:t>
      </w:r>
      <w:r>
        <w:t xml:space="preserve">Auto-Prune ist fail-open: Es ändert nie Phase oder Exit-Code des fertigen Laufs.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Registry</w:t>
      </w:r>
      <w:r>
        <w:t xml:space="preserve"> </w:t>
      </w:r>
      <w:r>
        <w:rPr>
          <w:rStyle w:val="VerbatimChar"/>
        </w:rPr>
        <w:t xml:space="preserve">~/.adw/repos.json</w:t>
      </w:r>
      <w:r>
        <w:t xml:space="preserve"> </w:t>
      </w:r>
      <w:r>
        <w:t xml:space="preserve">(Version 1): kanonischer Repo-Pfad → stabiler,</w:t>
      </w:r>
      <w:r>
        <w:t xml:space="preserve"> </w:t>
      </w:r>
      <w:r>
        <w:t xml:space="preserve">URL-sicherer Slug +</w:t>
      </w:r>
      <w:r>
        <w:t xml:space="preserve"> </w:t>
      </w:r>
      <w:r>
        <w:rPr>
          <w:rStyle w:val="VerbatimChar"/>
        </w:rPr>
        <w:t xml:space="preserve">last_seen</w:t>
      </w:r>
      <w:r>
        <w:t xml:space="preserve">. Atomar geschrieben;</w:t>
      </w:r>
      <w:r>
        <w:t xml:space="preserve"> </w:t>
      </w:r>
      <w:r>
        <w:rPr>
          <w:rStyle w:val="VerbatimChar"/>
        </w:rPr>
        <w:t xml:space="preserve">adw run</w:t>
      </w:r>
      <w:r>
        <w:t xml:space="preserve"> </w:t>
      </w:r>
      <w:r>
        <w:t xml:space="preserve">registriert</w:t>
      </w:r>
      <w:r>
        <w:t xml:space="preserve"> </w:t>
      </w:r>
      <w:r>
        <w:t xml:space="preserve">automatisch, fail-open.</w:t>
      </w:r>
    </w:p>
    <w:bookmarkEnd w:id="85"/>
    <w:bookmarkStart w:id="86" w:name="X2709dc4ab3399e34bf118b067a88b10ea3edfeb"/>
    <w:p>
      <w:pPr>
        <w:pStyle w:val="Heading2"/>
      </w:pPr>
      <w:r>
        <w:t xml:space="preserve">11. GUI-Architektur (Run Inspector)</w:t>
      </w:r>
    </w:p>
    <w:p>
      <w:pPr>
        <w:pStyle w:val="FirstParagraph"/>
      </w:pPr>
      <w:r>
        <w:t xml:space="preserve">Normativ spezifiziert ist die GUI in</w:t>
      </w:r>
      <w:r>
        <w:t xml:space="preserve"> </w:t>
      </w:r>
      <w:hyperlink r:id="rId25">
        <w:r>
          <w:rPr>
            <w:rStyle w:val="VerbatimChar"/>
          </w:rPr>
          <w:t xml:space="preserve">docs/GUI-SPEC.de.md</w:t>
        </w:r>
      </w:hyperlink>
      <w:r>
        <w:t xml:space="preserve">; dieser</w:t>
      </w:r>
      <w:r>
        <w:t xml:space="preserve"> </w:t>
      </w:r>
      <w:r>
        <w:t xml:space="preserve">Abschnitt legt nur die Architekturgrenzen fest, die ein Kern-Contributor nicht</w:t>
      </w:r>
      <w:r>
        <w:t xml:space="preserve"> </w:t>
      </w:r>
      <w:r>
        <w:t xml:space="preserve">brechen darf.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Optionales Extra.</w:t>
      </w:r>
      <w:r>
        <w:t xml:space="preserve"> </w:t>
      </w:r>
      <w:r>
        <w:t xml:space="preserve">FastAPI, uvicorn, Jinja2, markdown-it-py liegen im Extra</w:t>
      </w:r>
      <w:r>
        <w:t xml:space="preserve"> </w:t>
      </w:r>
      <w:r>
        <w:rPr>
          <w:rStyle w:val="VerbatimChar"/>
        </w:rPr>
        <w:t xml:space="preserve">gui</w:t>
      </w:r>
      <w:r>
        <w:t xml:space="preserve">. Der Kernpfad</w:t>
      </w:r>
      <w:r>
        <w:t xml:space="preserve"> </w:t>
      </w:r>
      <w:r>
        <w:rPr>
          <w:rStyle w:val="VerbatimChar"/>
        </w:rPr>
        <w:t xml:space="preserve">adw run</w:t>
      </w:r>
      <w:r>
        <w:t xml:space="preserve"> </w:t>
      </w:r>
      <w:r>
        <w:t xml:space="preserve">importiert sie nie;</w:t>
      </w:r>
      <w:r>
        <w:t xml:space="preserve"> </w:t>
      </w:r>
      <w:r>
        <w:rPr>
          <w:rStyle w:val="VerbatimChar"/>
        </w:rPr>
        <w:t xml:space="preserve">adw gui</w:t>
      </w:r>
      <w:r>
        <w:t xml:space="preserve"> </w:t>
      </w:r>
      <w:r>
        <w:t xml:space="preserve">importiert lazy und</w:t>
      </w:r>
      <w:r>
        <w:t xml:space="preserve"> </w:t>
      </w:r>
      <w:r>
        <w:t xml:space="preserve">gibt einen Installationshinweis aus, wenn sie fehlen.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Strikt read-only.</w:t>
      </w:r>
      <w:r>
        <w:t xml:space="preserve"> </w:t>
      </w:r>
      <w:r>
        <w:t xml:space="preserve">Keine Schreibroute, kein externes Programm, liest nur unter</w:t>
      </w:r>
      <w:r>
        <w:t xml:space="preserve"> </w:t>
      </w:r>
      <w:r>
        <w:rPr>
          <w:rStyle w:val="VerbatimChar"/>
        </w:rPr>
        <w:t xml:space="preserve">.adw/runs/&lt;run_id&gt;/</w:t>
      </w:r>
      <w:r>
        <w:t xml:space="preserve">, die Registry und seine paketierten Assets. Diffs nur über</w:t>
      </w:r>
      <w:r>
        <w:t xml:space="preserve"> </w:t>
      </w:r>
      <w:r>
        <w:t xml:space="preserve">eine explizite Ref-Allowlist.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Standardmäßig Loopback.</w:t>
      </w:r>
      <w:r>
        <w:t xml:space="preserve"> </w:t>
      </w:r>
      <w:r>
        <w:t xml:space="preserve">Ein Nicht-Loopback-</w:t>
      </w:r>
      <w:r>
        <w:rPr>
          <w:rStyle w:val="VerbatimChar"/>
        </w:rPr>
        <w:t xml:space="preserve">--host</w:t>
      </w:r>
      <w:r>
        <w:t xml:space="preserve"> </w:t>
      </w:r>
      <w:r>
        <w:t xml:space="preserve">verlangt</w:t>
      </w:r>
      <w:r>
        <w:t xml:space="preserve"> </w:t>
      </w:r>
      <w:r>
        <w:rPr>
          <w:rStyle w:val="VerbatimChar"/>
        </w:rPr>
        <w:t xml:space="preserve">--i-know</w:t>
      </w:r>
      <w:r>
        <w:t xml:space="preserve">, weil</w:t>
      </w:r>
      <w:r>
        <w:t xml:space="preserve"> </w:t>
      </w:r>
      <w:r>
        <w:t xml:space="preserve">das Event-Log unredigierte Agent-Ausgaben enthält.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Schichten.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(inkrementell, tolerant) →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(Span-Baum) →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(abgeleitete Sichten: Trace-Baum, Timeline, Lauf-Kontext, Recovery-Karte,</w:t>
      </w:r>
      <w:r>
        <w:t xml:space="preserve"> </w:t>
      </w:r>
      <w:r>
        <w:t xml:space="preserve">Plan-Skelett, Änderungsumfang, Kennzahlen). Alles Angezeigte ist aus Event-Log,</w:t>
      </w:r>
      <w:r>
        <w:t xml:space="preserve"> </w:t>
      </w:r>
      <w:r>
        <w:t xml:space="preserve">State und Artefakten</w:t>
      </w:r>
      <w:r>
        <w:t xml:space="preserve"> </w:t>
      </w:r>
      <w:r>
        <w:rPr>
          <w:i/>
          <w:iCs/>
        </w:rPr>
        <w:t xml:space="preserve">abgeleitet</w:t>
      </w:r>
      <w:r>
        <w:t xml:space="preserve"> </w:t>
      </w:r>
      <w:r>
        <w:t xml:space="preserve">— die GUI fügt kein Event, keine Persistenz und</w:t>
      </w:r>
      <w:r>
        <w:t xml:space="preserve"> </w:t>
      </w:r>
      <w:r>
        <w:t xml:space="preserve">keine Sidecar-Datei hinzu.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Robustheitsgarantie.</w:t>
      </w:r>
      <w:r>
        <w:t xml:space="preserve"> </w:t>
      </w:r>
      <w:r>
        <w:t xml:space="preserve">Eine kaputte oder nicht-Mapping-Payload ergibt nie einen</w:t>
      </w:r>
      <w:r>
        <w:t xml:space="preserve"> </w:t>
      </w:r>
      <w:r>
        <w:t xml:space="preserve">5xx; jeder Lesezugriff läuft über</w:t>
      </w:r>
      <w:r>
        <w:t xml:space="preserve"> </w:t>
      </w:r>
      <w:r>
        <w:rPr>
          <w:rStyle w:val="VerbatimChar"/>
        </w:rPr>
        <w:t xml:space="preserve">_as_mapping()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_mapping_payload()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Routen.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/runs/{repo}/{run_id}</w:t>
      </w:r>
      <w:r>
        <w:t xml:space="preserve"> </w:t>
      </w:r>
      <w:r>
        <w:t xml:space="preserve">sowie</w:t>
      </w:r>
      <w:r>
        <w:t xml:space="preserve"> </w:t>
      </w:r>
      <w:r>
        <w:rPr>
          <w:rStyle w:val="VerbatimChar"/>
        </w:rPr>
        <w:t xml:space="preserve">/api/runs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/api/runs/{repo}/{run_id}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…/artifacts/{name}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…/stream</w:t>
      </w:r>
      <w:r>
        <w:t xml:space="preserve"> </w:t>
      </w:r>
      <w:r>
        <w:t xml:space="preserve">(SSE). Änderungen an der JSON-API sind nur additiv.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Vertrag für Kern-Contributors:</w:t>
      </w:r>
      <w:r>
        <w:t xml:space="preserve"> </w:t>
      </w:r>
      <w:r>
        <w:t xml:space="preserve">Wer einen Event-Typ oder ein Payload-Feld</w:t>
      </w:r>
      <w:r>
        <w:t xml:space="preserve"> </w:t>
      </w:r>
      <w:r>
        <w:t xml:space="preserve">hinzufügt, aktualisiert</w:t>
      </w:r>
      <w:r>
        <w:t xml:space="preserve"> </w:t>
      </w:r>
      <w:r>
        <w:rPr>
          <w:rStyle w:val="VerbatimChar"/>
        </w:rPr>
        <w:t xml:space="preserve">GUI-SPEC.md</w:t>
      </w:r>
      <w:r>
        <w:t xml:space="preserve"> </w:t>
      </w:r>
      <w:r>
        <w:t xml:space="preserve">§4.4 und stellt sicher, dass unbekannte Typen</w:t>
      </w:r>
      <w:r>
        <w:t xml:space="preserve"> </w:t>
      </w:r>
      <w:r>
        <w:t xml:space="preserve">weiterhin als generische Knoten erscheinen. Emitter und Snapshotter dürfen nie einen</w:t>
      </w:r>
      <w:r>
        <w:t xml:space="preserve"> </w:t>
      </w:r>
      <w:r>
        <w:t xml:space="preserve">Lauf scheitern lassen können.</w:t>
      </w:r>
    </w:p>
    <w:bookmarkEnd w:id="86"/>
    <w:bookmarkStart w:id="90" w:name="X04c08d8ff60d72e949f492b454aad4743127d50"/>
    <w:p>
      <w:pPr>
        <w:pStyle w:val="Heading2"/>
      </w:pPr>
      <w:r>
        <w:t xml:space="preserve">12. Sicherheitsmodell</w:t>
      </w:r>
    </w:p>
    <w:p>
      <w:pPr>
        <w:pStyle w:val="CaptionedFigure"/>
      </w:pPr>
      <w:r>
        <w:drawing>
          <wp:inline>
            <wp:extent cx="5334000" cy="2456956"/>
            <wp:effectExtent b="0" l="0" r="0" t="0"/>
            <wp:docPr descr="Die acht Sicherheitsschichten zwischen unsicheren Eingaben und den geschützten Gütern" title="" id="88" name="Picture"/>
            <a:graphic>
              <a:graphicData uri="http://schemas.openxmlformats.org/drawingml/2006/picture">
                <pic:pic>
                  <pic:nvPicPr>
                    <pic:cNvPr descr="/tmp/tmpjnzbh_pr/emf/diagrams/spec/security-layers.de.emf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acht Sicherheitsschichten zwischen unsicheren Eingaben und den geschützten Gütern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Agent-Tools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beschränkt das Angebot;</w:t>
            </w:r>
            <w:r>
              <w:t xml:space="preserve"> </w:t>
            </w:r>
            <w:r>
              <w:rPr>
                <w:rStyle w:val="VerbatimChar"/>
              </w:rPr>
              <w:t xml:space="preserve">allowed_tools</w:t>
            </w:r>
            <w:r>
              <w:t xml:space="preserve"> </w:t>
            </w:r>
            <w:r>
              <w:t xml:space="preserve">mit artefaktgenauen Pfadregeln; Reviewer strikt read-only; Build-Bash in der Sandbox, kein Ausweg ohne Sandbox.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SECRET_STORE_DENY_RULES</w:t>
            </w:r>
            <w:r>
              <w:t xml:space="preserve"> </w:t>
            </w:r>
            <w:r>
              <w:t xml:space="preserve">für jeden Agent;</w:t>
            </w:r>
            <w:r>
              <w:t xml:space="preserve"> </w:t>
            </w:r>
            <w:r>
              <w:rPr>
                <w:rStyle w:val="VerbatimChar"/>
              </w:rPr>
              <w:t xml:space="preserve">safe_env()</w:t>
            </w:r>
            <w:r>
              <w:t xml:space="preserve">-Whitelist (</w:t>
            </w: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TMPDIR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LANGUAGE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VIRTUAL_ENV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CLAUDE_CONFIG_DIR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LC_*</w:t>
            </w:r>
            <w:r>
              <w:t xml:space="preserve">) für jeden Subprozess. Das SDK merged</w:t>
            </w:r>
            <w:r>
              <w:t xml:space="preserve"> </w:t>
            </w:r>
            <w:r>
              <w:rPr>
                <w:rStyle w:val="VerbatimChar"/>
              </w:rPr>
              <w:t xml:space="preserve">os.environ</w:t>
            </w:r>
            <w:r>
              <w:t xml:space="preserve">, daher werden nicht gelistete Variablen per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-Override geleert.</w:t>
            </w:r>
            <w:r>
              <w:t xml:space="preserve"> </w:t>
            </w:r>
            <w:r>
              <w:rPr>
                <w:rStyle w:val="VerbatimChar"/>
              </w:rPr>
              <w:t xml:space="preserve">CODEX_HOME</w:t>
            </w:r>
            <w:r>
              <w:t xml:space="preserve"> </w:t>
            </w:r>
            <w:r>
              <w:t xml:space="preserve">erreicht nur den Codex-Runner.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&amp; Abrechnung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gespeicherter Claude-CLI-Login (</w:t>
            </w:r>
            <w:r>
              <w:rPr>
                <w:rStyle w:val="VerbatimChar"/>
              </w:rPr>
              <w:t xml:space="preserve">_require_stored_login()</w:t>
            </w:r>
            <w:r>
              <w:t xml:space="preserve">, Fail fast, bevor Tokens fließen);</w:t>
            </w:r>
            <w:r>
              <w:t xml:space="preserve"> </w:t>
            </w: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&amp; Co. geleert. Codex mit isoliertem</w:t>
            </w:r>
            <w:r>
              <w:t xml:space="preserve"> </w:t>
            </w:r>
            <w:r>
              <w:rPr>
                <w:rStyle w:val="VerbatimChar"/>
              </w:rPr>
              <w:t xml:space="preserve">CODEX_HOME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Settings-Isolation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setting_sources=[]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strict_mcp_config=True</w:t>
            </w:r>
            <w:r>
              <w:t xml:space="preserve"> </w:t>
            </w:r>
            <w:r>
              <w:t xml:space="preserve">für Agents;</w:t>
            </w:r>
            <w:r>
              <w:t xml:space="preserve"> </w:t>
            </w:r>
            <w:r>
              <w:rPr>
                <w:rStyle w:val="VerbatimChar"/>
              </w:rPr>
              <w:t xml:space="preserve">mcp_servers={}</w:t>
            </w:r>
            <w:r>
              <w:t xml:space="preserve"> </w:t>
            </w:r>
            <w:r>
              <w:t xml:space="preserve">für Codex — das Ziel-Repo kann keine Hooks, Settings oder MCP-Server einschleusen.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git-Integrität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Orchestrator-git läuft mit</w:t>
            </w:r>
            <w:r>
              <w:t xml:space="preserve"> </w:t>
            </w:r>
            <w:r>
              <w:rPr>
                <w:rStyle w:val="VerbatimChar"/>
              </w:rPr>
              <w:t xml:space="preserve">core.hooksPath=/dev/null</w:t>
            </w:r>
            <w:r>
              <w:t xml:space="preserve"> </w:t>
            </w:r>
            <w:r>
              <w:t xml:space="preserve">und der Env-Whitelist. Nur der Orchestrator committet; Agent-Commits, Branch-Wechsel und HEAD-Bewegungen über ein Crash-Fenster werden erkannt und eskalieren.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Artefakt-Integrität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und ab Phase 2 die reviewte Spec (ab Phase 3 Spec/Plan/Kontrakt) werden nach jedem Agent-Lauf byte-genau wiederhergestellt; Symlink-/Verzeichnis-Ersetzungen werden erkannt und ersetzt, nie verfolgt.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Lane-Isolation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Worktree pro Lane, Nachbarn unlesbar, deterministische Ports (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9100–9149,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9200–9249, Offset aus der Run-ID) mit Bind-Check.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Event-Log Modus 0600,</w:t>
            </w:r>
            <w:r>
              <w:t xml:space="preserve"> </w:t>
            </w:r>
            <w:r>
              <w:rPr>
                <w:rStyle w:val="VerbatimChar"/>
              </w:rPr>
              <w:t xml:space="preserve">.gz</w:t>
            </w:r>
            <w:r>
              <w:t xml:space="preserve"> </w:t>
            </w:r>
            <w:r>
              <w:t xml:space="preserve">erbt ihn; GUI standardmäßig nur Loopback.</w:t>
            </w:r>
          </w:p>
        </w:tc>
      </w:tr>
    </w:tbl>
    <w:bookmarkEnd w:id="90"/>
    <w:bookmarkStart w:id="91" w:name="Xa2c50953d06b6f0e874a311cb49d15da1a352b0"/>
    <w:p>
      <w:pPr>
        <w:pStyle w:val="Heading2"/>
      </w:pPr>
      <w:r>
        <w:t xml:space="preserve">13. Invarianten</w:t>
      </w:r>
    </w:p>
    <w:p>
      <w:pPr>
        <w:pStyle w:val="FirstParagraph"/>
      </w:pPr>
      <w:r>
        <w:t xml:space="preserve">Contributors müssen alle diese Aussagen wahr halten. Die meisten haben eigene Tests.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</w:t>
      </w:r>
      <w:r>
        <w:t xml:space="preserve"> </w:t>
      </w:r>
      <w:r>
        <w:t xml:space="preserve">Nur der Orchestrator committet. Jeder Commit eines Agents eskaliert.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I2</w:t>
      </w:r>
      <w:r>
        <w:t xml:space="preserve"> </w:t>
      </w:r>
      <w:r>
        <w:t xml:space="preserve">Kein Stand erreicht ein Review, einen Merge oder einen Push ohne grüne</w:t>
      </w:r>
      <w:r>
        <w:t xml:space="preserve"> </w:t>
      </w:r>
      <w:r>
        <w:t xml:space="preserve">Gates, gebunden an seinen aktuellen Tree-Hash.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I3</w:t>
      </w:r>
      <w:r>
        <w:t xml:space="preserve"> </w:t>
      </w:r>
      <w:r>
        <w:t xml:space="preserve">Jede Schleife prüft ihr Limit</w:t>
      </w:r>
      <w:r>
        <w:t xml:space="preserve"> </w:t>
      </w:r>
      <w:r>
        <w:rPr>
          <w:i/>
          <w:iCs/>
        </w:rPr>
        <w:t xml:space="preserve">bevor</w:t>
      </w:r>
      <w:r>
        <w:t xml:space="preserve"> </w:t>
      </w:r>
      <w:r>
        <w:t xml:space="preserve">sie die teure Arbeit macht.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I4</w:t>
      </w:r>
      <w:r>
        <w:t xml:space="preserve"> </w:t>
      </w:r>
      <w:r>
        <w:t xml:space="preserve">Jede Budget-Erhöhung wird im selben Save persistiert wie die Arbeit, die sie</w:t>
      </w:r>
      <w:r>
        <w:t xml:space="preserve"> </w:t>
      </w:r>
      <w:r>
        <w:t xml:space="preserve">bezahlt.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I5</w:t>
      </w:r>
      <w:r>
        <w:t xml:space="preserve"> </w:t>
      </w:r>
      <w:r>
        <w:t xml:space="preserve">Circuit-Breaker-Basen rücken erst</w:t>
      </w:r>
      <w:r>
        <w:t xml:space="preserve"> </w:t>
      </w:r>
      <w:r>
        <w:rPr>
          <w:i/>
          <w:iCs/>
        </w:rPr>
        <w:t xml:space="preserve">nach</w:t>
      </w:r>
      <w:r>
        <w:t xml:space="preserve"> </w:t>
      </w:r>
      <w:r>
        <w:t xml:space="preserve">dem Fix-Dispatch vor.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I6</w:t>
      </w:r>
      <w:r>
        <w:t xml:space="preserve"> </w:t>
      </w:r>
      <w:r>
        <w:t xml:space="preserve">Reviewer-Ausgaben werden strikt geparst; jede unlesbare oder</w:t>
      </w:r>
      <w:r>
        <w:t xml:space="preserve"> </w:t>
      </w:r>
      <w:r>
        <w:t xml:space="preserve">schemawidrige Antwort eskaliert — nie ein Default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I7</w:t>
      </w:r>
      <w:r>
        <w:t xml:space="preserve"> </w:t>
      </w:r>
      <w:r>
        <w:t xml:space="preserve">Geschützte Artefakte und die Config sind nach jedem Agent-Lauf byte-gleich.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I8</w:t>
      </w:r>
      <w:r>
        <w:t xml:space="preserve"> </w:t>
      </w:r>
      <w:r>
        <w:t xml:space="preserve">Run-Start-Entscheidungen (Base-Branch, Breakpoints, Gate-Modus, Dry-Run)</w:t>
      </w:r>
      <w:r>
        <w:t xml:space="preserve"> </w:t>
      </w:r>
      <w:r>
        <w:t xml:space="preserve">sind im State gepinnt; eine Fortsetzung liest sie nie erneut aus der CLI oder einer</w:t>
      </w:r>
      <w:r>
        <w:t xml:space="preserve"> </w:t>
      </w:r>
      <w:r>
        <w:t xml:space="preserve">geänderten Config.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I9</w:t>
      </w:r>
      <w:r>
        <w:t xml:space="preserve"> </w:t>
      </w:r>
      <w:r>
        <w:t xml:space="preserve">Eskalation ist endgültig; ein abgebrochener Agent-Aufruf ist keine</w:t>
      </w:r>
      <w:r>
        <w:t xml:space="preserve"> </w:t>
      </w:r>
      <w:r>
        <w:t xml:space="preserve">Eskalation.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I10</w:t>
      </w:r>
      <w:r>
        <w:t xml:space="preserve"> </w:t>
      </w:r>
      <w:r>
        <w:t xml:space="preserve">Event-Log, Snapshots, Registry und Auto-Prune sind fail-open und ändern</w:t>
      </w:r>
      <w:r>
        <w:t xml:space="preserve"> </w:t>
      </w:r>
      <w:r>
        <w:t xml:space="preserve">nie das Ergebnis eines Laufs.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I11</w:t>
      </w:r>
      <w:r>
        <w:t xml:space="preserve"> </w:t>
      </w:r>
      <w:r>
        <w:t xml:space="preserve">Der Vorflug verwirft nie fremde Änderungen und eskaliert nie.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I12</w:t>
      </w:r>
      <w:r>
        <w:t xml:space="preserve"> </w:t>
      </w:r>
      <w:r>
        <w:t xml:space="preserve">Die GUI schreibt nie und liefert für kaputte Log-Daten nie einen 5xx.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I13</w:t>
      </w:r>
      <w:r>
        <w:t xml:space="preserve"> </w:t>
      </w:r>
      <w:r>
        <w:t xml:space="preserve">Die Kerninstallation importiert nie den Web-Stack.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I14</w:t>
      </w:r>
      <w:r>
        <w:t xml:space="preserve"> </w:t>
      </w:r>
      <w:r>
        <w:t xml:space="preserve">Kein Subprozess läuft ohne Timeout oder mit voller Umgebung.</w:t>
      </w:r>
    </w:p>
    <w:bookmarkEnd w:id="91"/>
    <w:bookmarkStart w:id="92" w:name="X1b0e136bb64a19d26426bbf5b497f121d03b408"/>
    <w:p>
      <w:pPr>
        <w:pStyle w:val="Heading2"/>
      </w:pPr>
      <w:r>
        <w:t xml:space="preserve">14. Limits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Schleife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(Konstante)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Zusätzlich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Gate-Schleife pro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pro Task (</w:t>
            </w:r>
            <w:r>
              <w:rPr>
                <w:rStyle w:val="VerbatimChar"/>
              </w:rPr>
              <w:t xml:space="preserve">MAX_GATE_ITERATIONS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triage.py</w:t>
            </w:r>
            <w:r>
              <w:t xml:space="preserve">), Reset bei neuem Fix-Task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Circuit-Breaker; der RED-Check verbraucht keine 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/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Runden laufweit (</w:t>
            </w:r>
            <w:r>
              <w:rPr>
                <w:rStyle w:val="VerbatimChar"/>
              </w:rPr>
              <w:t xml:space="preserve">MAX_E2E_ROUNDS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Circuit-Breaker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Authoring-Loop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Runden pro Artefakt (</w:t>
            </w:r>
            <w:r>
              <w:rPr>
                <w:rStyle w:val="VerbatimChar"/>
              </w:rPr>
              <w:t xml:space="preserve">AUTHORING_MAX_ROUNDS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P13-Policy; offenes P1 am Cap → Eskalation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Codex-Code-Review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Runden (</w:t>
            </w:r>
            <w:r>
              <w:rPr>
                <w:rStyle w:val="VerbatimChar"/>
              </w:rPr>
              <w:t xml:space="preserve">MAX_REVIEW_ROUNDS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P13-Policy; Breaker auf der bearbeitbaren Menge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Fix-Zyklen nach Final-Review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pro Lane (</w:t>
            </w:r>
            <w:r>
              <w:rPr>
                <w:rStyle w:val="VerbatimChar"/>
              </w:rPr>
              <w:t xml:space="preserve">MAX_FIX_CYCLES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CI-Re-Entry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</w:t>
            </w:r>
            <w:r>
              <w:rPr>
                <w:rStyle w:val="VerbatimChar"/>
              </w:rPr>
              <w:t xml:space="preserve">MAX_CI_REENTRIES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 ohne Logs → sofortige Eskalation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RED-Stufe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genau 1 Test-only-Durchlauf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markierten Gates grün → Eskalation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Subprozesse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Gate-Timeout aus der Config; Codex 900 s (konfigurierbar);</w:t>
            </w:r>
            <w:r>
              <w:t xml:space="preserve"> </w:t>
            </w:r>
            <w:r>
              <w:rPr>
                <w:rStyle w:val="VerbatimChar"/>
              </w:rPr>
              <w:t xml:space="preserve">glab</w:t>
            </w:r>
            <w:r>
              <w:t xml:space="preserve">/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120 s; git 30–120 s; CI-Budget 2700 s (konfigurierbar)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Prozessgruppen-Kill</w:t>
            </w:r>
          </w:p>
        </w:tc>
      </w:tr>
    </w:tbl>
    <w:bookmarkEnd w:id="92"/>
    <w:bookmarkStart w:id="93" w:name="Xe85ca324cabdc5bbed8332c849ebc60a6aa06e3"/>
    <w:p>
      <w:pPr>
        <w:pStyle w:val="Heading2"/>
      </w:pPr>
      <w:r>
        <w:t xml:space="preserve">15. Erweiterungspunkte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Ich will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einen Agent hinzufügen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agents.py</w:t>
            </w:r>
            <w:r>
              <w:t xml:space="preserve">; eine Aufrufstelle in einem Phasen-Modul (</w:t>
            </w:r>
            <w:r>
              <w:rPr>
                <w:rStyle w:val="VerbatimChar"/>
              </w:rPr>
              <w:t xml:space="preserve">authoring.py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phases.py</w:t>
            </w:r>
            <w:r>
              <w:t xml:space="preserve">) über</w:t>
            </w:r>
            <w:r>
              <w:t xml:space="preserve"> </w:t>
            </w:r>
            <w:r>
              <w:rPr>
                <w:rStyle w:val="VerbatimChar"/>
              </w:rPr>
              <w:t xml:space="preserve">_agent_run</w:t>
            </w:r>
            <w:r>
              <w:t xml:space="preserve">; eine Mock-Antwort in</w:t>
            </w:r>
            <w:r>
              <w:t xml:space="preserve"> </w:t>
            </w:r>
            <w:r>
              <w:rPr>
                <w:rStyle w:val="VerbatimChar"/>
              </w:rPr>
              <w:t xml:space="preserve">dry_run.runners</w:t>
            </w:r>
            <w:r>
              <w:t xml:space="preserve"> </w:t>
            </w:r>
            <w:r>
              <w:t xml:space="preserve">und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Kleinste Tool-Menge; artefaktgenaue Schreibregeln; Reviewer antworten in</w:t>
            </w:r>
            <w:r>
              <w:t xml:space="preserve"> </w:t>
            </w:r>
            <w:r>
              <w:rPr>
                <w:rStyle w:val="VerbatimChar"/>
              </w:rPr>
              <w:t xml:space="preserve">SCHEMA_INSTRUCTION</w:t>
            </w:r>
            <w:r>
              <w:t xml:space="preserve">; geteilte Prompt-Konstanten wiederverwenden statt Text kopieren.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eine Phase hinzufügen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</w:t>
            </w:r>
            <w:r>
              <w:t xml:space="preserve">-Literal in</w:t>
            </w:r>
            <w:r>
              <w:t xml:space="preserve"> </w:t>
            </w:r>
            <w:r>
              <w:rPr>
                <w:rStyle w:val="VerbatimChar"/>
              </w:rPr>
              <w:t xml:space="preserve">state.py</w:t>
            </w:r>
            <w:r>
              <w:t xml:space="preserve">; eine</w:t>
            </w:r>
            <w:r>
              <w:t xml:space="preserve"> </w:t>
            </w:r>
            <w:r>
              <w:rPr>
                <w:rStyle w:val="VerbatimChar"/>
              </w:rPr>
              <w:t xml:space="preserve">run_&lt;x&gt;_phase(ctx)</w:t>
            </w:r>
            <w:r>
              <w:t xml:space="preserve"> </w:t>
            </w:r>
            <w:r>
              <w:t xml:space="preserve">mit</w:t>
            </w:r>
            <w:r>
              <w:t xml:space="preserve"> </w:t>
            </w:r>
            <w:r>
              <w:rPr>
                <w:rStyle w:val="VerbatimChar"/>
              </w:rPr>
              <w:t xml:space="preserve">ctx.state.phase</w:t>
            </w:r>
            <w:r>
              <w:t xml:space="preserve">-Guard und</w:t>
            </w:r>
            <w:r>
              <w:t xml:space="preserve"> </w:t>
            </w:r>
            <w:r>
              <w:rPr>
                <w:rStyle w:val="VerbatimChar"/>
              </w:rPr>
              <w:t xml:space="preserve">@_phase_span</w:t>
            </w:r>
            <w:r>
              <w:t xml:space="preserve">; Einfügen in</w:t>
            </w:r>
            <w:r>
              <w:t xml:space="preserve"> </w:t>
            </w:r>
            <w:r>
              <w:rPr>
                <w:rStyle w:val="VerbatimChar"/>
              </w:rPr>
              <w:t xml:space="preserve">cli._execute</w:t>
            </w:r>
            <w:r>
              <w:t xml:space="preserve">; Übergänge in den Nachbarn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Jeden Zähler vor der Arbeit persistieren; Limit + Breaker ergänzen; GUI-Phasenband (</w:t>
            </w:r>
            <w:r>
              <w:rPr>
                <w:rStyle w:val="VerbatimChar"/>
              </w:rPr>
              <w:t xml:space="preserve">GUI-SPEC.md</w:t>
            </w:r>
            <w:r>
              <w:t xml:space="preserve">) und Dry-Run nachziehen;</w:t>
            </w:r>
            <w:r>
              <w:t xml:space="preserve"> </w:t>
            </w:r>
            <w:r>
              <w:rPr>
                <w:rStyle w:val="VerbatimChar"/>
              </w:rPr>
              <w:t xml:space="preserve">tests/test_e2e_dry_run.py</w:t>
            </w:r>
            <w:r>
              <w:t xml:space="preserve"> </w:t>
            </w:r>
            <w:r>
              <w:t xml:space="preserve">erweitern.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einen Breakpoint hinzufügen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BreakpointName</w:t>
            </w:r>
            <w:r>
              <w:t xml:space="preserve">-Literal in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; ein Aufruf</w:t>
            </w:r>
            <w:r>
              <w:t xml:space="preserve"> </w:t>
            </w:r>
            <w:r>
              <w:rPr>
                <w:rStyle w:val="VerbatimChar"/>
              </w:rPr>
              <w:t xml:space="preserve">_breakpoint_gate(ctx, "&lt;name&gt;")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_breakpoint_resume_phase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cli.py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awaiting_approval</w:t>
            </w:r>
            <w:r>
              <w:t xml:space="preserve"> </w:t>
            </w:r>
            <w:r>
              <w:t xml:space="preserve">wiederverwenden; für einen Halt nie einen Phasenwert hinzufügen.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eine Gate-Option hinzufügen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</w:t>
            </w:r>
            <w:r>
              <w:t xml:space="preserve">-Modell in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gates.py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fast, echte Timeouts und</w:t>
            </w:r>
            <w:r>
              <w:t xml:space="preserve"> </w:t>
            </w:r>
            <w:r>
              <w:rPr>
                <w:rStyle w:val="VerbatimChar"/>
              </w:rPr>
              <w:t xml:space="preserve">safe_env</w:t>
            </w:r>
            <w:r>
              <w:t xml:space="preserve"> </w:t>
            </w:r>
            <w:r>
              <w:t xml:space="preserve">beibehalten. Gates sind Projektwissen — keine Defaults.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eine Lane hinzufügen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LaneName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, das</w:t>
            </w:r>
            <w:r>
              <w:t xml:space="preserve"> </w:t>
            </w:r>
            <w:r>
              <w:rPr>
                <w:rStyle w:val="VerbatimChar"/>
              </w:rPr>
              <w:t xml:space="preserve">lane</w:t>
            </w:r>
            <w:r>
              <w:t xml:space="preserve">-Literal in</w:t>
            </w:r>
            <w:r>
              <w:t xml:space="preserve"> </w:t>
            </w:r>
            <w:r>
              <w:rPr>
                <w:rStyle w:val="VerbatimChar"/>
              </w:rPr>
              <w:t xml:space="preserve">findings.py</w:t>
            </w:r>
            <w:r>
              <w:t xml:space="preserve">, Port-Basis in</w:t>
            </w:r>
            <w:r>
              <w:t xml:space="preserve"> </w:t>
            </w:r>
            <w:r>
              <w:rPr>
                <w:rStyle w:val="VerbatimChar"/>
              </w:rPr>
              <w:t xml:space="preserve">worktrees.py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-Validierung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Lanes sind heute bewusst eine geschlossene Menge (</w:t>
            </w:r>
            <w:r>
              <w:rPr>
                <w:rStyle w:val="VerbatimChar"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eine Forge hinzufügen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siehe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fast bei unbekannten Hosts; SHA-gebundenes Polling.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einen Event-Typ / ein Feld hinzufügen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Emit-Stelle +</w:t>
            </w:r>
            <w:r>
              <w:t xml:space="preserve"> </w:t>
            </w:r>
            <w:r>
              <w:rPr>
                <w:rStyle w:val="VerbatimChar"/>
              </w:rPr>
              <w:t xml:space="preserve">GUI-SPEC.md</w:t>
            </w:r>
            <w:r>
              <w:t xml:space="preserve"> </w:t>
            </w:r>
            <w:r>
              <w:t xml:space="preserve">§4.4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additiv; fail-open; die GUI muss unbekannte Typen vertragen.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einen Config-Key hinzufügen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 in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t xml:space="preserve">mit</w:t>
            </w:r>
            <w:r>
              <w:t xml:space="preserve"> </w:t>
            </w:r>
            <w:r>
              <w:rPr>
                <w:rStyle w:val="VerbatimChar"/>
              </w:rPr>
              <w:t xml:space="preserve">extra="forbid"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examples/config.yaml</w:t>
            </w:r>
            <w:r>
              <w:t xml:space="preserve">, Config-Tabelle im README, Handbuch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Strikte Typen (</w:t>
            </w:r>
            <w:r>
              <w:rPr>
                <w:rStyle w:val="VerbatimChar"/>
              </w:rPr>
              <w:t xml:space="preserve">strict=True</w:t>
            </w:r>
            <w:r>
              <w:t xml:space="preserve"> </w:t>
            </w:r>
            <w:r>
              <w:t xml:space="preserve">für Booleans); nur dokumentierte Defaults.</w:t>
            </w:r>
          </w:p>
        </w:tc>
      </w:tr>
    </w:tbl>
    <w:bookmarkEnd w:id="93"/>
    <w:bookmarkStart w:id="94" w:name="X758beecafb67b31c493562e8e32051444bdbf34"/>
    <w:p>
      <w:pPr>
        <w:pStyle w:val="Heading2"/>
      </w:pPr>
      <w:r>
        <w:t xml:space="preserve">16. Teststrategie und Entwicklungsablauf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Suite:</w:t>
      </w:r>
      <w:r>
        <w:t xml:space="preserve"> </w:t>
      </w:r>
      <w:r>
        <w:t xml:space="preserve">1278 Tests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(Stand 0.26.1), test-first entwickelt, reine</w:t>
      </w:r>
      <w:r>
        <w:t xml:space="preserve"> </w:t>
      </w:r>
      <w:r>
        <w:t xml:space="preserve">Mocks, echtes git. Ausführen mit</w:t>
      </w:r>
      <w:r>
        <w:t xml:space="preserve"> </w:t>
      </w:r>
      <w:r>
        <w:rPr>
          <w:rStyle w:val="VerbatimChar"/>
        </w:rPr>
        <w:t xml:space="preserve">uv run pytest</w:t>
      </w:r>
      <w:r>
        <w:t xml:space="preserve">. Die CI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.github/workflows/ci.yml</w:t>
      </w:r>
      <w:r>
        <w:t xml:space="preserve">) fährt</w:t>
      </w:r>
      <w:r>
        <w:t xml:space="preserve"> </w:t>
      </w:r>
      <w:r>
        <w:rPr>
          <w:rStyle w:val="VerbatimChar"/>
        </w:rPr>
        <w:t xml:space="preserve">uv sync --locked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uv run ruff check .</w:t>
      </w:r>
      <w:r>
        <w:t xml:space="preserve">,</w:t>
      </w:r>
      <w:r>
        <w:t xml:space="preserve"> </w:t>
      </w:r>
      <w:r>
        <w:rPr>
          <w:rStyle w:val="VerbatimChar"/>
        </w:rPr>
        <w:t xml:space="preserve">uv run pytest -q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NO_COLOR=1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Mock-Rückgrat:</w:t>
      </w:r>
      <w:r>
        <w:t xml:space="preserve"> </w:t>
      </w:r>
      <w:r>
        <w:rPr>
          <w:rStyle w:val="VerbatimChar"/>
        </w:rPr>
        <w:t xml:space="preserve">MockAgentRunner</w:t>
      </w:r>
      <w:r>
        <w:t xml:space="preserve"> </w:t>
      </w:r>
      <w:r>
        <w:t xml:space="preserve">(Antwort-Queues pro Agent, Dateiausgaben als</w:t>
      </w:r>
      <w:r>
        <w:t xml:space="preserve"> </w:t>
      </w:r>
      <w:r>
        <w:t xml:space="preserve">statische Map oder</w:t>
      </w:r>
      <w:r>
        <w:t xml:space="preserve"> </w:t>
      </w:r>
      <w:r>
        <w:rPr>
          <w:rStyle w:val="VerbatimChar"/>
        </w:rPr>
        <w:t xml:space="preserve">Callable(cwd)</w:t>
      </w:r>
      <w:r>
        <w:t xml:space="preserve">, vollständige Aufrufaufzeichnung inkl.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deny_read_paths</w:t>
      </w:r>
      <w:r>
        <w:t xml:space="preserve">),</w:t>
      </w:r>
      <w:r>
        <w:t xml:space="preserve"> </w:t>
      </w:r>
      <w:r>
        <w:rPr>
          <w:rStyle w:val="VerbatimChar"/>
        </w:rPr>
        <w:t xml:space="preserve">MockCodexRunner</w:t>
      </w:r>
      <w:r>
        <w:t xml:space="preserve"> </w:t>
      </w:r>
      <w:r>
        <w:t xml:space="preserve">(Review- und Autor-Queues).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Crash-Fenster:</w:t>
      </w:r>
      <w:r>
        <w:t xml:space="preserve"> </w:t>
      </w:r>
      <w:r>
        <w:t xml:space="preserve">Viele Phasentests manipulieren den State zwischen zwei</w:t>
      </w:r>
      <w:r>
        <w:t xml:space="preserve"> </w:t>
      </w:r>
      <w:r>
        <w:t xml:space="preserve">Checkpoints, „killen" den Prozess und setzen fort; andere simulieren</w:t>
      </w:r>
      <w:r>
        <w:t xml:space="preserve"> </w:t>
      </w:r>
      <w:r>
        <w:t xml:space="preserve">Agent-Fehlverhalten (fremde Commits, verlinkte Artefakte, umgeschriebene Config,</w:t>
      </w:r>
      <w:r>
        <w:t xml:space="preserve"> </w:t>
      </w:r>
      <w:r>
        <w:t xml:space="preserve">gelöschte Tests).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Abnahme:</w:t>
      </w:r>
      <w:r>
        <w:t xml:space="preserve"> </w:t>
      </w:r>
      <w:r>
        <w:rPr>
          <w:rStyle w:val="VerbatimChar"/>
        </w:rPr>
        <w:t xml:space="preserve">tests/test_e2e_dry_run.py</w:t>
      </w:r>
      <w:r>
        <w:t xml:space="preserve"> </w:t>
      </w:r>
      <w:r>
        <w:t xml:space="preserve">bildet die DoD aus</w:t>
      </w:r>
      <w:r>
        <w:t xml:space="preserve"> </w:t>
      </w:r>
      <w:r>
        <w:rPr>
          <w:rStyle w:val="VerbatimChar"/>
        </w:rPr>
        <w:t xml:space="preserve">docs/SPEC.md</w:t>
      </w:r>
      <w:r>
        <w:t xml:space="preserve"> </w:t>
      </w:r>
      <w:r>
        <w:t xml:space="preserve">§8 ab —</w:t>
      </w:r>
      <w:r>
        <w:t xml:space="preserve"> </w:t>
      </w:r>
      <w:r>
        <w:t xml:space="preserve">vollständige CLI-Dry-Runs (Single und Parallel), Gate-Fail → Fix in derselben</w:t>
      </w:r>
      <w:r>
        <w:t xml:space="preserve"> </w:t>
      </w:r>
      <w:r>
        <w:t xml:space="preserve">Session, Freigabe-Gates, Triage-Pfade, Crash-Resume, Dual Authoring, beide RED-Pfade.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GUI:</w:t>
      </w:r>
      <w:r>
        <w:t xml:space="preserve"> </w:t>
      </w:r>
      <w:r>
        <w:t xml:space="preserve">FastAPI-</w:t>
      </w:r>
      <w:r>
        <w:rPr>
          <w:rStyle w:val="VerbatimChar"/>
        </w:rPr>
        <w:t xml:space="preserve">TestClient</w:t>
      </w:r>
      <w:r>
        <w:t xml:space="preserve">-Tests auf Endpoint-Ebene (inkl. der</w:t>
      </w:r>
      <w:r>
        <w:t xml:space="preserve"> </w:t>
      </w:r>
      <w:r>
        <w:t xml:space="preserve">Payload-Robustheitsmatrix) und ein abhängigkeitsfreier JS-Harness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tests/gui_js_harness.js</w:t>
      </w:r>
      <w:r>
        <w:t xml:space="preserve">), der das ausgelieferte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treibt — ein</w:t>
      </w:r>
      <w:r>
        <w:t xml:space="preserve"> </w:t>
      </w:r>
      <w:r>
        <w:t xml:space="preserve">fehlendes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lässt Tests scheitern, nicht überspringen.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Lint:</w:t>
      </w:r>
      <w:r>
        <w:t xml:space="preserve"> </w:t>
      </w:r>
      <w:r>
        <w:rPr>
          <w:rStyle w:val="VerbatimChar"/>
        </w:rPr>
        <w:t xml:space="preserve">uv run ruff check .</w:t>
      </w:r>
      <w:r>
        <w:t xml:space="preserve"> </w:t>
      </w:r>
      <w:r>
        <w:t xml:space="preserve">(Regeln E, F, W, I, UP, B; Zeilenlänge 100; py312).</w:t>
      </w:r>
      <w:r>
        <w:t xml:space="preserve"> </w:t>
      </w:r>
      <w:r>
        <w:rPr>
          <w:rStyle w:val="VerbatimChar"/>
        </w:rPr>
        <w:t xml:space="preserve">ruff format</w:t>
      </w:r>
      <w:r>
        <w:t xml:space="preserve"> </w:t>
      </w:r>
      <w:r>
        <w:t xml:space="preserve">wird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erzwungen — große Teile des Baums sind nicht formatiert,</w:t>
      </w:r>
      <w:r>
        <w:t xml:space="preserve"> </w:t>
      </w:r>
      <w:r>
        <w:t xml:space="preserve">und ADWs eigene Lane-Config gatet bewusst nicht darauf. In diesem Repo weder flake8</w:t>
      </w:r>
      <w:r>
        <w:t xml:space="preserve"> </w:t>
      </w:r>
      <w:r>
        <w:t xml:space="preserve">noch isort noch black verwenden.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Gate pro Änderung:</w:t>
      </w:r>
      <w:r>
        <w:t xml:space="preserve"> </w:t>
      </w:r>
      <w:r>
        <w:t xml:space="preserve">roter Test → Implementierung →</w:t>
      </w:r>
      <w:r>
        <w:t xml:space="preserve"> </w:t>
      </w:r>
      <w:r>
        <w:rPr>
          <w:rStyle w:val="VerbatimChar"/>
        </w:rPr>
        <w:t xml:space="preserve">uv run ruff check .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uv run pytest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codex review --uncommitted</w:t>
      </w:r>
      <w:r>
        <w:t xml:space="preserve">, mit der P13-Rundenpolicy von Hand</w:t>
      </w:r>
      <w:r>
        <w:t xml:space="preserve"> </w:t>
      </w:r>
      <w:r>
        <w:t xml:space="preserve">(Hinweis:</w:t>
      </w:r>
      <w:r>
        <w:t xml:space="preserve"> </w:t>
      </w:r>
      <w:r>
        <w:rPr>
          <w:rStyle w:val="VerbatimChar"/>
        </w:rPr>
        <w:t xml:space="preserve">--uncommitted</w:t>
      </w:r>
      <w:r>
        <w:t xml:space="preserve"> </w:t>
      </w:r>
      <w:r>
        <w:t xml:space="preserve">nimmt kein Custom-Prompt-Argument an, die Dispositionen</w:t>
      </w:r>
      <w:r>
        <w:t xml:space="preserve"> </w:t>
      </w:r>
      <w:r>
        <w:t xml:space="preserve">führt der Contributor selbst). P1 vor dem Commit fixen.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ADW auf sich selbst: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 </w:t>
      </w:r>
      <w:r>
        <w:t xml:space="preserve">dieses Repos definiert eine einzelne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-Lane mit den Gates</w:t>
      </w:r>
      <w:r>
        <w:t xml:space="preserve"> </w:t>
      </w:r>
      <w:r>
        <w:rPr>
          <w:rStyle w:val="VerbatimChar"/>
        </w:rPr>
        <w:t xml:space="preserve">ruff check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tdd: true</w:t>
      </w:r>
      <w:r>
        <w:t xml:space="preserve">) sowie GitHub-CI.</w:t>
      </w:r>
      <w:r>
        <w:t xml:space="preserve"> </w:t>
      </w:r>
      <w:r>
        <w:t xml:space="preserve">Änderungen baut oft ADW selbst — wie man ein konvergierendes Issue schreibt, zeigen</w:t>
      </w:r>
      <w:r>
        <w:t xml:space="preserve"> </w:t>
      </w:r>
      <w:r>
        <w:t xml:space="preserve">die Briefe in</w:t>
      </w:r>
      <w:r>
        <w:t xml:space="preserve"> </w:t>
      </w:r>
      <w:hyperlink r:id="rId28">
        <w:r>
          <w:rPr>
            <w:rStyle w:val="VerbatimChar"/>
          </w:rPr>
          <w:t xml:space="preserve">docs/briefs/</w:t>
        </w:r>
      </w:hyperlink>
      <w:r>
        <w:t xml:space="preserve">.</w:t>
      </w:r>
    </w:p>
    <w:bookmarkEnd w:id="94"/>
    <w:bookmarkStart w:id="95" w:name="Xde90883048ca754c19eafaca0f22105fef3b069"/>
    <w:p>
      <w:pPr>
        <w:pStyle w:val="Heading2"/>
      </w:pPr>
      <w:r>
        <w:t xml:space="preserve">17. Technologie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Laufzeit;</w:t>
            </w:r>
            <w:r>
              <w:t xml:space="preserve"> </w:t>
            </w: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für Umgebungen und Lock-Datei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State,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mit striktem 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claude-agent-sdk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0.2.118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Startet die Claude-Code-CLI headless; Untergrenze wegen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strict_mcp_config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Sync-Wrapper um den asynchronen SDK-Stream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uvicorn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jinja2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markdown-it-py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</w:t>
            </w:r>
            <w:r>
              <w:t xml:space="preserve"> </w:t>
            </w:r>
            <w:r>
              <w:rPr>
                <w:rStyle w:val="VerbatimChar"/>
              </w:rPr>
              <w:t xml:space="preserve">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Inspector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pytest-asyncio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Dev-Gruppe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und 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glab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(nur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Worktrees/Merges, Reviews und Entwürfe, CI, JS-Harness</w:t>
            </w:r>
          </w:p>
        </w:tc>
      </w:tr>
    </w:tbl>
    <w:bookmarkEnd w:id="95"/>
    <w:bookmarkStart w:id="96" w:name="X05c5f3808ead37b4dfb6d5a10604bdbfe707b09"/>
    <w:p>
      <w:pPr>
        <w:pStyle w:val="Heading2"/>
      </w:pPr>
      <w:r>
        <w:t xml:space="preserve">18. Release-Prozess</w:t>
      </w:r>
    </w:p>
    <w:p>
      <w:pPr>
        <w:pStyle w:val="FirstParagraph"/>
      </w:pPr>
      <w:r>
        <w:t xml:space="preserve">Verbindlich, aus der Projekt-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Jeder Push nach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ist ein Release (SemVer 0.x): Feature-Push → Minor-Bump,</w:t>
      </w:r>
      <w:r>
        <w:t xml:space="preserve"> </w:t>
      </w:r>
      <w:r>
        <w:t xml:space="preserve">reiner Doku-/Fix-Push → Patch-Bump.</w:t>
      </w:r>
    </w:p>
    <w:p>
      <w:pPr>
        <w:pStyle w:val="Compact"/>
        <w:numPr>
          <w:ilvl w:val="0"/>
          <w:numId w:val="1013"/>
        </w:numPr>
      </w:pPr>
      <w:r>
        <w:t xml:space="preserve">Version</w:t>
      </w:r>
      <w:r>
        <w:t xml:space="preserve"> </w:t>
      </w:r>
      <w:r>
        <w:rPr>
          <w:b/>
          <w:bCs/>
        </w:rPr>
        <w:t xml:space="preserve">nur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project.version</w:t>
      </w:r>
      <w:r>
        <w:t xml:space="preserve">) erhöhen.</w:t>
      </w:r>
      <w:r>
        <w:t xml:space="preserve"> </w:t>
      </w:r>
      <w:r>
        <w:rPr>
          <w:rStyle w:val="VerbatimChar"/>
        </w:rPr>
        <w:t xml:space="preserve">adw/__init__.py</w:t>
      </w:r>
      <w:r>
        <w:t xml:space="preserve"> </w:t>
      </w:r>
      <w:r>
        <w:t xml:space="preserve">liest sie aus den Paket-Metadaten; dort nie ein Literal pflegen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tests/test_smoke.py::test_version_matches_pyproject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rPr>
          <w:rStyle w:val="VerbatimChar"/>
        </w:rPr>
        <w:t xml:space="preserve">CHANGELOG.de.md</w:t>
      </w:r>
      <w:r>
        <w:t xml:space="preserve"> </w:t>
      </w:r>
      <w:r>
        <w:t xml:space="preserve">nachziehen (Keep a Changelog): die</w:t>
      </w:r>
      <w:r>
        <w:t xml:space="preserve"> </w:t>
      </w:r>
      <w:r>
        <w:rPr>
          <w:rStyle w:val="VerbatimChar"/>
        </w:rPr>
        <w:t xml:space="preserve">Unreleased</w:t>
      </w:r>
      <w:r>
        <w:t xml:space="preserve">-Sektion bekommt Nummer und Datum, Compare-Link ergänzen; neue Arbeit</w:t>
      </w:r>
      <w:r>
        <w:t xml:space="preserve"> </w:t>
      </w:r>
      <w:r>
        <w:t xml:space="preserve">sammelt sich in einer frischen</w:t>
      </w:r>
      <w:r>
        <w:t xml:space="preserve"> </w:t>
      </w:r>
      <w:r>
        <w:rPr>
          <w:rStyle w:val="VerbatimChar"/>
        </w:rPr>
        <w:t xml:space="preserve">Unreleased</w:t>
      </w:r>
      <w:r>
        <w:t xml:space="preserve">-Sektion.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git tag vX.Y.Z</w:t>
      </w:r>
      <w:r>
        <w:t xml:space="preserve"> </w:t>
      </w:r>
      <w:r>
        <w:t xml:space="preserve">auf den Release-Commit, dann</w:t>
      </w:r>
      <w:r>
        <w:t xml:space="preserve"> </w:t>
      </w:r>
      <w:r>
        <w:rPr>
          <w:rStyle w:val="VerbatimChar"/>
        </w:rPr>
        <w:t xml:space="preserve">git push &amp;&amp; git push --tags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Doku ist zweisprachig (P15): beide Sprachfassungen in derselben Änderung pflegen.</w:t>
      </w:r>
    </w:p>
    <w:bookmarkEnd w:id="96"/>
    <w:bookmarkStart w:id="97" w:name="Xddefb6be311e46e7d0bb55f45f8ef31219212ae"/>
    <w:p>
      <w:pPr>
        <w:pStyle w:val="Heading2"/>
      </w:pPr>
      <w:r>
        <w:t xml:space="preserve">19. Bekannte Einschränkungen und offene Follow-ups</w:t>
      </w:r>
    </w:p>
    <w:p>
      <w:pPr>
        <w:pStyle w:val="FirstParagraph"/>
      </w:pPr>
      <w:r>
        <w:rPr>
          <w:b/>
          <w:bCs/>
        </w:rPr>
        <w:t xml:space="preserve">Bewusst akzeptiert (by Design):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Einschränkung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Einordnung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git-Konfiguration des Ziel-Repos (Filter, Signierung) gilt als vertrauenswürdig.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Vom Nutzer kontrolliert und außerhalb der Agent-Schreibpfade.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Codex' Read-only-Sandbox verhindert Schreiben, nicht Lesen außerhalb des cwd.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Gemildert durch secret-freie Umgebung und abgeschaltete MCP-Server.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der Entwurfsstufe liest der Codex-Autor denselben Checkout wie der parallele Claude-Autor.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Worktree-Isolation würde die Phasen-Eingaben verbergen; der Claude-Entwurf wird validiert und der Checkout vor der Synthese zurückgesetzt.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Codex-Token-Rücksync hält seinen Lock nicht über das ganze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Sonst würden parallele Reviews minutenlang serialisiert; schlimmstenfalls ein einmaliges</w:t>
            </w:r>
            <w:r>
              <w:t xml:space="preserve"> </w:t>
            </w:r>
            <w:r>
              <w:rPr>
                <w:rStyle w:val="VerbatimChar"/>
              </w:rPr>
              <w:t xml:space="preserve">codex login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Crash zwischen CI-Re-Entry-Checkpoint und nächstem Poll kann ohne zweiten Fix-Versuch eskalieren.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Begrenzt, auf der sicheren Seite.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Circuit-Breaker vergleicht exakte Texte — variierende Ausgaben (Zeitstempel) umgehen ihn.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 greifen die harten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RED-Beweis hängt an Test-</w:t>
            </w:r>
            <w:r>
              <w:rPr>
                <w:i/>
                <w:iCs/>
              </w:rPr>
              <w:t xml:space="preserve">Pfaden</w:t>
            </w:r>
            <w:r>
              <w:t xml:space="preserve">, nicht am Inhalt; ein Test-only-Durchlauf, der auch Produktivcode schreibt, wird nicht erkannt; vor dem Testdurchlauf gibt es keinen grünen Basislauf.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Inhalts-Unveränderlichkeit würde legitime Test-Reparaturen zu Eskalationen machen; verwässerte Tests bleiben dem Codex-Code-Review überlassen.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Lanes sind eine geschlossene Menge (</w:t>
            </w:r>
            <w:r>
              <w:rPr>
                <w:rStyle w:val="VerbatimChar"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--parallel</w:t>
            </w:r>
            <w:r>
              <w:t xml:space="preserve"> </w:t>
            </w:r>
            <w:r>
              <w:t xml:space="preserve">braucht beide.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Bewusste Einfachheit; siehe §15.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Task-genaue Zuordnung im Trace ist nicht gebaut.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docs/SPEC.md</w:t>
            </w:r>
            <w:r>
              <w:t xml:space="preserve"> </w:t>
            </w:r>
            <w:r>
              <w:t xml:space="preserve">§6: Die Dispatch-Einheit ist der Workstream.</w:t>
            </w:r>
          </w:p>
        </w:tc>
      </w:tr>
    </w:tbl>
    <w:p>
      <w:pPr>
        <w:pStyle w:val="BodyText"/>
      </w:pPr>
      <w:r>
        <w:rPr>
          <w:b/>
          <w:bCs/>
        </w:rPr>
        <w:t xml:space="preserve">Offene Follow-ups</w:t>
      </w:r>
      <w:r>
        <w:t xml:space="preserve"> </w:t>
      </w:r>
      <w:r>
        <w:t xml:space="preserve">(siehe</w:t>
      </w:r>
      <w:r>
        <w:t xml:space="preserve"> </w:t>
      </w:r>
      <w:hyperlink r:id="rId27">
        <w:r>
          <w:rPr>
            <w:rStyle w:val="VerbatimChar"/>
          </w:rPr>
          <w:t xml:space="preserve">docs/FOLLOWUPS.md</w:t>
        </w:r>
      </w:hyperlink>
      <w:r>
        <w:t xml:space="preserve">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#3</w:t>
      </w:r>
      <w:r>
        <w:t xml:space="preserve"> </w:t>
      </w:r>
      <w:r>
        <w:t xml:space="preserve">Nachweis der GUI-Antwortzeit (A4) an einem Lauf mit ≥ 2000 Tool-Knoten —</w:t>
      </w:r>
      <w:r>
        <w:t xml:space="preserve"> </w:t>
      </w:r>
      <w:r>
        <w:t xml:space="preserve">wartet auf einen wirklich großen Lauf.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#6</w:t>
      </w:r>
      <w:r>
        <w:t xml:space="preserve"> </w:t>
      </w:r>
      <w:r>
        <w:t xml:space="preserve">Eine Lazy-Payload-Anfrage, die während eines Live-Region-Tauschs unterwegs</w:t>
      </w:r>
      <w:r>
        <w:t xml:space="preserve"> </w:t>
      </w:r>
      <w:r>
        <w:t xml:space="preserve">ist, kann in einem abgehängten Element landen — braucht zuerst eine Reproduktion.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#9</w:t>
      </w:r>
      <w:r>
        <w:t xml:space="preserve"> </w:t>
      </w:r>
      <w:r>
        <w:t xml:space="preserve">Der Dirty-Check der Retention ist über mehrere Worktrees eines Laufs nicht</w:t>
      </w:r>
      <w:r>
        <w:t xml:space="preserve"> </w:t>
      </w:r>
      <w:r>
        <w:t xml:space="preserve">atomar — nur mit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erreichbar.</w:t>
      </w:r>
    </w:p>
    <w:p>
      <w:pPr>
        <w:pStyle w:val="Compact"/>
        <w:numPr>
          <w:ilvl w:val="0"/>
          <w:numId w:val="1014"/>
        </w:numPr>
      </w:pPr>
      <w:r>
        <w:t xml:space="preserve">GUI-SPEC §7.2 A: Das Live-Update der Lauf-Liste ist noch nicht umgesetzt.</w:t>
      </w:r>
    </w:p>
    <w:p>
      <w:pPr>
        <w:pStyle w:val="Compact"/>
        <w:numPr>
          <w:ilvl w:val="0"/>
          <w:numId w:val="1014"/>
        </w:numPr>
      </w:pPr>
      <w:r>
        <w:t xml:space="preserve">GUI 0.26.0 AC 5 (Referenz-Größenmessung) ist als unverifiziert vermerkt.</w:t>
      </w:r>
    </w:p>
    <w:bookmarkEnd w:id="97"/>
    <w:bookmarkStart w:id="98" w:name="X263bdbfd15fae70536fe483270532def352fda1"/>
    <w:p>
      <w:pPr>
        <w:pStyle w:val="Heading2"/>
      </w:pPr>
      <w:r>
        <w:t xml:space="preserve">20. Glossar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Workstream (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) mit eigenem Worktree, Branch, Ports und SDK-Session.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Projektkommando aus der Config (Lint, Tests, …), vom Orchestrator mit Timeout ausgeführt.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Gate-Beweis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gates_passed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gates_tree</w:t>
            </w:r>
            <w:r>
              <w:t xml:space="preserve">: Tree-Hash des vollständigen Worktree-Inhalts (inkl. untracked) über einen temporären git-Index.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RED-Stufe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Initial-Build einer Lane mit</w:t>
            </w:r>
            <w:r>
              <w:t xml:space="preserve"> </w:t>
            </w:r>
            <w:r>
              <w:rPr>
                <w:rStyle w:val="VerbatimChar"/>
              </w:rPr>
              <w:t xml:space="preserve">tdd: true</w:t>
            </w:r>
            <w:r>
              <w:t xml:space="preserve">-Gate: Test-only-Durchlauf, danach beweist der Orchestrator die markierten Gates rot.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Entwurfsstufe / Synthese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1–2: Claude und Codex entwerfen parallel; der Synthese-Agent führt zusammen und schreibt die Gate-Zusammenfassung.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_dispatch_lane_fixes</w:t>
            </w:r>
            <w:r>
              <w:t xml:space="preserve">: Findings pro Lane gruppieren, Lane-State atomar vormerken (optional mit Budget-Erhöhung über</w:t>
            </w:r>
            <w:r>
              <w:t xml:space="preserve"> </w:t>
            </w:r>
            <w:r>
              <w:rPr>
                <w:rStyle w:val="VerbatimChar"/>
              </w:rPr>
              <w:t xml:space="preserve">mutate_staged</w:t>
            </w:r>
            <w:r>
              <w:t xml:space="preserve">), dann die reguläre Lane-Schleife.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Circuit-Breaker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check_progress</w:t>
            </w:r>
            <w:r>
              <w:t xml:space="preserve">: dieselbe Fehler-/Finding-Menge wie in der Vorrunde → sofort eskalieren.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Vertagtes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reines P3-Finding, das ein Fix-Lauf unberührt ließ; als Follow-up vermerkt und von späteren Dispatches und dem Breaker ignoriert.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Optionaler menschlicher Halt</w:t>
            </w:r>
            <w:r>
              <w:t xml:space="preserve"> </w:t>
            </w:r>
            <w:r>
              <w:rPr>
                <w:rStyle w:val="VerbatimChar"/>
              </w:rPr>
              <w:t xml:space="preserve">before_integration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before_push</w:t>
            </w:r>
            <w:r>
              <w:t xml:space="preserve"> </w:t>
            </w:r>
            <w:r>
              <w:t xml:space="preserve">über die Freigabe-Mechanik.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Eskalation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Kontrolliertes, endgültiges Laufende:</w:t>
            </w:r>
            <w:r>
              <w:t xml:space="preserve"> </w:t>
            </w:r>
            <w:r>
              <w:rPr>
                <w:rStyle w:val="VerbatimChar"/>
              </w:rPr>
              <w:t xml:space="preserve">escalation.md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phase=escalated</w:t>
            </w:r>
            <w:r>
              <w:t xml:space="preserve"> </w:t>
            </w:r>
            <w:r>
              <w:t xml:space="preserve">+ Exit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Start/End-Paar im Event-Log mit ID; Spans verschachteln sich über</w:t>
            </w:r>
            <w:r>
              <w:t xml:space="preserve"> </w:t>
            </w:r>
            <w:r>
              <w:rPr>
                <w:rStyle w:val="VerbatimChar"/>
              </w:rPr>
              <w:t xml:space="preserve">parent</w:t>
            </w:r>
            <w:r>
              <w:t xml:space="preserve"> </w:t>
            </w:r>
            <w:r>
              <w:t xml:space="preserve">oder, bei Worker-Threads, über die Zeit.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Snapshot-Ref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refs/adw/&lt;run_id&gt;/&lt;seq&gt;</w:t>
            </w:r>
            <w:r>
              <w:t xml:space="preserve">, ein Commit-Objekt, das einen Worktree-Stand für Schritt-Diffs pinnt.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Eine Komponente, deren Fehler protokolliert und geschluckt wird, damit sie nie das Ergebnis eines Laufs ändern kann.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ADW-Spezifikation · Quellversion</w:t>
      </w:r>
      <w:r>
        <w:t xml:space="preserve"> </w:t>
      </w:r>
      <w:r>
        <w:rPr>
          <w:b/>
          <w:bCs/>
        </w:rPr>
        <w:t xml:space="preserve">0.26.1</w:t>
      </w:r>
      <w:r>
        <w:t xml:space="preserve"> </w:t>
      </w:r>
      <w:r>
        <w:t xml:space="preserve">· verfasst 2026-10-11 · gegen</w:t>
      </w:r>
      <w:r>
        <w:t xml:space="preserve"> </w:t>
      </w:r>
      <w:r>
        <w:rPr>
          <w:rStyle w:val="VerbatimChar"/>
        </w:rPr>
        <w:t xml:space="preserve">adw/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verifiziert · Quellen: Code unter</w:t>
      </w:r>
      <w:r>
        <w:t xml:space="preserve"> </w:t>
      </w:r>
      <w:r>
        <w:rPr>
          <w:rStyle w:val="VerbatimChar"/>
        </w:rPr>
        <w:t xml:space="preserve">adw/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docs/SPEC.de.md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docs/PLAN.de.md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docs/GUI-SPEC.de.md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docs/FOLLOWUPS.md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docs/briefs/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emf" /><Relationship Type="http://schemas.openxmlformats.org/officeDocument/2006/relationships/image" Id="rId36" Target="media/rId36.emf" /><Relationship Type="http://schemas.openxmlformats.org/officeDocument/2006/relationships/image" Id="rId56" Target="media/rId56.emf" /><Relationship Type="http://schemas.openxmlformats.org/officeDocument/2006/relationships/image" Id="rId31" Target="media/rId31.emf" /><Relationship Type="http://schemas.openxmlformats.org/officeDocument/2006/relationships/image" Id="rId68" Target="media/rId68.emf" /><Relationship Type="http://schemas.openxmlformats.org/officeDocument/2006/relationships/image" Id="rId87" Target="media/rId87.emf" /><Relationship Type="http://schemas.openxmlformats.org/officeDocument/2006/relationships/image" Id="rId62" Target="media/rId62.emf" /><Relationship Type="http://schemas.openxmlformats.org/officeDocument/2006/relationships/image" Id="rId77" Target="media/rId77.emf" /><Relationship Type="http://schemas.openxmlformats.org/officeDocument/2006/relationships/hyperlink" Id="rId26" Target="../../CHANGELOG.de.md" TargetMode="External" /><Relationship Type="http://schemas.openxmlformats.org/officeDocument/2006/relationships/hyperlink" Id="rId27" Target="../FOLLOWUPS.md" TargetMode="External" /><Relationship Type="http://schemas.openxmlformats.org/officeDocument/2006/relationships/hyperlink" Id="rId25" Target="../GUI-SPEC.de.md" TargetMode="External" /><Relationship Type="http://schemas.openxmlformats.org/officeDocument/2006/relationships/hyperlink" Id="rId24" Target="../PLAN.de.md" TargetMode="External" /><Relationship Type="http://schemas.openxmlformats.org/officeDocument/2006/relationships/hyperlink" Id="rId23" Target="../SPEC.de.md" TargetMode="External" /><Relationship Type="http://schemas.openxmlformats.org/officeDocument/2006/relationships/hyperlink" Id="rId28" Target="../briefs/README.md" TargetMode="External" /><Relationship Type="http://schemas.openxmlformats.org/officeDocument/2006/relationships/hyperlink" Id="rId22" Target="ADW-HANDBOOK.de.docx" TargetMode="External" /><Relationship Type="http://schemas.openxmlformats.org/officeDocument/2006/relationships/hyperlink" Id="rId20" Target="ADW-SPEC.docx" TargetMode="External" /><Relationship Type="http://schemas.openxmlformats.org/officeDocument/2006/relationships/hyperlink" Id="rId21" Target="ADW-WORKFLOW.d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CHANGELOG.de.md" TargetMode="External" /><Relationship Type="http://schemas.openxmlformats.org/officeDocument/2006/relationships/hyperlink" Id="rId27" Target="../FOLLOWUPS.md" TargetMode="External" /><Relationship Type="http://schemas.openxmlformats.org/officeDocument/2006/relationships/hyperlink" Id="rId25" Target="../GUI-SPEC.de.md" TargetMode="External" /><Relationship Type="http://schemas.openxmlformats.org/officeDocument/2006/relationships/hyperlink" Id="rId24" Target="../PLAN.de.md" TargetMode="External" /><Relationship Type="http://schemas.openxmlformats.org/officeDocument/2006/relationships/hyperlink" Id="rId23" Target="../SPEC.de.md" TargetMode="External" /><Relationship Type="http://schemas.openxmlformats.org/officeDocument/2006/relationships/hyperlink" Id="rId28" Target="../briefs/README.md" TargetMode="External" /><Relationship Type="http://schemas.openxmlformats.org/officeDocument/2006/relationships/hyperlink" Id="rId22" Target="ADW-HANDBOOK.de.docx" TargetMode="External" /><Relationship Type="http://schemas.openxmlformats.org/officeDocument/2006/relationships/hyperlink" Id="rId20" Target="ADW-SPEC.docx" TargetMode="External" /><Relationship Type="http://schemas.openxmlformats.org/officeDocument/2006/relationships/hyperlink" Id="rId21" Target="ADW-WORKFLOW.d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2026-10-11T16:11:39Z</dcterms:created>
  <dcterms:modified xsi:type="dcterms:W3CDTF">2026-10-11T16:11:39Z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