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35efa66d1152d1c404f09222b118e669490ac5c"/>
    <w:p>
      <w:pPr>
        <w:pStyle w:val="Heading1"/>
      </w:pPr>
      <w:r>
        <w:t xml:space="preserve">ADW-Workflow — Wie ein Lauf abläuft, Phase für Phase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ADW-Contributors und End-User, die verstehen wollen,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sich</w:t>
      </w:r>
      <w:r>
        <w:t xml:space="preserve"> </w:t>
      </w:r>
      <w:r>
        <w:t xml:space="preserve">ein Lauf so verhält, wie er sich verhält — nicht nur, welches Kommando man tippt.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</w:t>
      </w:r>
      <w:r>
        <w:t xml:space="preserve"> </w:t>
      </w:r>
      <w:r>
        <w:t xml:space="preserve">bedienen) ·</w:t>
      </w:r>
      <w:r>
        <w:t xml:space="preserve"> </w:t>
      </w:r>
      <w:hyperlink r:id="rId22">
        <w:r>
          <w:rPr>
            <w:rStyle w:val="Hyperlink"/>
          </w:rPr>
          <w:t xml:space="preserve">ADW-Spec</w:t>
        </w:r>
      </w:hyperlink>
      <w:r>
        <w:t xml:space="preserve"> </w:t>
      </w:r>
      <w:r>
        <w:t xml:space="preserve">(Design-Philosophie, Invarianten und</w:t>
      </w:r>
      <w:r>
        <w:t xml:space="preserve"> </w:t>
      </w:r>
      <w:r>
        <w:t xml:space="preserve">Contributor-Vertrag).</w:t>
      </w:r>
      <w:r>
        <w:t xml:space="preserve"> </w:t>
      </w:r>
      <w:r>
        <w:rPr>
          <w:b/>
          <w:bCs/>
        </w:rPr>
        <w:t xml:space="preserve">Maßgeblich:</w:t>
      </w:r>
      <w:r>
        <w:t xml:space="preserve"> </w:t>
      </w:r>
      <w:r>
        <w:t xml:space="preserve">der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in Version 0.26.1. Wo dieses Dokument und</w:t>
      </w:r>
      <w:r>
        <w:t xml:space="preserve"> </w:t>
      </w:r>
      <w:r>
        <w:t xml:space="preserve">der Code sich widersprechen, gilt der Code — bitte dann das Dokument korrigieren.</w:t>
      </w:r>
    </w:p>
    <w:p>
      <w:r>
        <w:pict>
          <v:rect style="width:0;height:1.5pt" o:hralign="center" o:hrstd="t" o:hr="t"/>
        </w:pict>
      </w:r>
    </w:p>
    <w:bookmarkStart w:id="23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1"/>
        </w:numPr>
      </w:pPr>
      <w:hyperlink w:anchor="Xfa724771513aa7750849d4bf0a46ece758016ac">
        <w:r>
          <w:rPr>
            <w:rStyle w:val="Hyperlink"/>
          </w:rPr>
          <w:t xml:space="preserve">Die eine Idee hinter allem</w:t>
        </w:r>
      </w:hyperlink>
    </w:p>
    <w:p>
      <w:pPr>
        <w:pStyle w:val="Compact"/>
        <w:numPr>
          <w:ilvl w:val="0"/>
          <w:numId w:val="1001"/>
        </w:numPr>
      </w:pPr>
      <w:hyperlink w:anchor="Xa2c799d5006ea479478a358e86e5ad4f10da9d3">
        <w:r>
          <w:rPr>
            <w:rStyle w:val="Hyperlink"/>
          </w:rPr>
          <w:t xml:space="preserve">Besetzung: wer macht was</w:t>
        </w:r>
      </w:hyperlink>
    </w:p>
    <w:p>
      <w:pPr>
        <w:pStyle w:val="Compact"/>
        <w:numPr>
          <w:ilvl w:val="0"/>
          <w:numId w:val="1001"/>
        </w:numPr>
      </w:pPr>
      <w:hyperlink w:anchor="Xdd9a22eb6ea62fadd827a5fc3b7c50c94d7d0d6">
        <w:r>
          <w:rPr>
            <w:rStyle w:val="Hyperlink"/>
          </w:rPr>
          <w:t xml:space="preserve">Der Lauf im Überblick</w:t>
        </w:r>
      </w:hyperlink>
    </w:p>
    <w:p>
      <w:pPr>
        <w:pStyle w:val="Compact"/>
        <w:numPr>
          <w:ilvl w:val="0"/>
          <w:numId w:val="1001"/>
        </w:numPr>
      </w:pPr>
      <w:hyperlink w:anchor="X92b050d8b31ceb4b81ffda90482a40a3268132e">
        <w:r>
          <w:rPr>
            <w:rStyle w:val="Hyperlink"/>
          </w:rPr>
          <w:t xml:space="preserve">Vor Phase 1: einen Lauf starten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977cd4012da1fb1f0fbaa8c468305f7e8eccfa8">
        <w:r>
          <w:rPr>
            <w:rStyle w:val="Hyperlink"/>
          </w:rPr>
          <w:t xml:space="preserve">Phase 2 — Plan + Kontrakt</w:t>
        </w:r>
      </w:hyperlink>
    </w:p>
    <w:p>
      <w:pPr>
        <w:pStyle w:val="Compact"/>
        <w:numPr>
          <w:ilvl w:val="0"/>
          <w:numId w:val="1001"/>
        </w:numPr>
      </w:pPr>
      <w:hyperlink w:anchor="Xfbb8864a053a7aa3fbcc97d3b2ccefaa71211d5">
        <w:r>
          <w:rPr>
            <w:rStyle w:val="Hyperlink"/>
          </w:rPr>
          <w:t xml:space="preserve">Menschliche Haltepunkte: Freigaben und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TDD-RED, Gate-Loop)</w:t>
        </w:r>
      </w:hyperlink>
    </w:p>
    <w:p>
      <w:pPr>
        <w:pStyle w:val="Compact"/>
        <w:numPr>
          <w:ilvl w:val="0"/>
          <w:numId w:val="1001"/>
        </w:numPr>
      </w:pPr>
      <w:hyperlink w:anchor="Xb40343c75307cf43490656b1d4f68fa5bdfeaa3">
        <w:r>
          <w:rPr>
            <w:rStyle w:val="Hyperlink"/>
          </w:rPr>
          <w:t xml:space="preserve">Phase 4 — Integration + E2E (nur im Parallel-Modus)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Codex-Code-Review</w:t>
        </w:r>
      </w:hyperlink>
    </w:p>
    <w:p>
      <w:pPr>
        <w:pStyle w:val="Compact"/>
        <w:numPr>
          <w:ilvl w:val="0"/>
          <w:numId w:val="1001"/>
        </w:numPr>
      </w:pPr>
      <w:hyperlink w:anchor="X285d71ce2959808dab67509a4c125a7c252b178">
        <w:r>
          <w:rPr>
            <w:rStyle w:val="Hyperlink"/>
          </w:rPr>
          <w:t xml:space="preserve">Phase 6 — Finaler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02e8325671fa4e8bf624f95f5cd52c6046cd4d7">
        <w:r>
          <w:rPr>
            <w:rStyle w:val="Hyperlink"/>
          </w:rPr>
          <w:t xml:space="preserve">Querschnitts-Mechanik</w:t>
        </w:r>
      </w:hyperlink>
    </w:p>
    <w:p>
      <w:pPr>
        <w:pStyle w:val="Compact"/>
        <w:numPr>
          <w:ilvl w:val="0"/>
          <w:numId w:val="1001"/>
        </w:numPr>
      </w:pPr>
      <w:hyperlink w:anchor="Xf880ad3fe982bc5dfa6d73045e126afca16e789">
        <w:r>
          <w:rPr>
            <w:rStyle w:val="Hyperlink"/>
          </w:rPr>
          <w:t xml:space="preserve">Wie ein Lauf endet: done, pausiert, eskaliert, verweigert, unterbrochen</w:t>
        </w:r>
      </w:hyperlink>
    </w:p>
    <w:p>
      <w:pPr>
        <w:pStyle w:val="Compact"/>
        <w:numPr>
          <w:ilvl w:val="0"/>
          <w:numId w:val="1001"/>
        </w:numPr>
      </w:pPr>
      <w:hyperlink w:anchor="X35037bedb04dcb84464b9851f8cfdf4c1168c0e">
        <w:r>
          <w:rPr>
            <w:rStyle w:val="Hyperlink"/>
          </w:rPr>
          <w:t xml:space="preserve">Resume und Checkpoints</w:t>
        </w:r>
      </w:hyperlink>
    </w:p>
    <w:p>
      <w:pPr>
        <w:pStyle w:val="Compact"/>
        <w:numPr>
          <w:ilvl w:val="0"/>
          <w:numId w:val="1001"/>
        </w:numPr>
      </w:pPr>
      <w:hyperlink w:anchor="X431c6398324239f530743fcabec2e30079ef30d">
        <w:r>
          <w:rPr>
            <w:rStyle w:val="Hyperlink"/>
          </w:rPr>
          <w:t xml:space="preserve">Einen Lauf beobachten: Event-Log, Snapshots, GUI</w:t>
        </w:r>
      </w:hyperlink>
    </w:p>
    <w:p>
      <w:pPr>
        <w:pStyle w:val="Compact"/>
        <w:numPr>
          <w:ilvl w:val="0"/>
          <w:numId w:val="1001"/>
        </w:numPr>
      </w:pPr>
      <w:hyperlink w:anchor="X795bd2f71e2e494b9dbe0112fd2c6320d8dd046">
        <w:r>
          <w:rPr>
            <w:rStyle w:val="Hyperlink"/>
          </w:rPr>
          <w:t xml:space="preserve">Durchgespieltes Beispiel: Lauf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35487da322b152dcff48c539676f85f4128bed4">
        <w:r>
          <w:rPr>
            <w:rStyle w:val="Hyperlink"/>
          </w:rPr>
          <w:t xml:space="preserve">Kompakt-Referenz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a724771513aa7750849d4bf0a46ece758016ac"/>
    <w:p>
      <w:pPr>
        <w:pStyle w:val="Heading2"/>
      </w:pPr>
      <w:r>
        <w:t xml:space="preserve">1. Die eine Idee hinter allem</w:t>
      </w:r>
    </w:p>
    <w:p>
      <w:pPr>
        <w:pStyle w:val="BlockText"/>
      </w:pPr>
      <w:r>
        <w:rPr>
          <w:b/>
          <w:bCs/>
        </w:rPr>
        <w:t xml:space="preserve">Control flow is code, not prompt</w:t>
      </w:r>
      <w:r>
        <w:t xml:space="preserve"> </w:t>
      </w:r>
      <w:r>
        <w:t xml:space="preserve">— der Kontrollfluss ist Code, kein Prompt.</w:t>
      </w:r>
    </w:p>
    <w:p>
      <w:pPr>
        <w:pStyle w:val="FirstParagraph"/>
      </w:pPr>
      <w:r>
        <w:t xml:space="preserve">ADW ist ein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kein Agent. Ein festes Python-Programm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entscheidet,</w:t>
      </w:r>
      <w:r>
        <w:t xml:space="preserve"> </w:t>
      </w:r>
      <w:r>
        <w:rPr>
          <w:i/>
          <w:iCs/>
        </w:rPr>
        <w:t xml:space="preserve">wer wann handelt</w:t>
      </w:r>
      <w:r>
        <w:t xml:space="preserve">: Es fährt die Schleifen, zählt</w:t>
      </w:r>
      <w:r>
        <w:t xml:space="preserve"> </w:t>
      </w:r>
      <w:r>
        <w:t xml:space="preserve">Runden, startet Gates, merged Branches, routet Findings, committet, pollt die CI</w:t>
      </w:r>
      <w:r>
        <w:t xml:space="preserve"> </w:t>
      </w:r>
      <w:r>
        <w:t xml:space="preserve">und schreibt Checkpoints. Nichts davon kostet ein Token, und nichts davon hängt</w:t>
      </w:r>
      <w:r>
        <w:t xml:space="preserve"> </w:t>
      </w:r>
      <w:r>
        <w:t xml:space="preserve">davon ab, dass sich ein LLM an ein Vorgehen „erinnert".</w:t>
      </w:r>
    </w:p>
    <w:p>
      <w:pPr>
        <w:pStyle w:val="BodyText"/>
      </w:pPr>
      <w:r>
        <w:t xml:space="preserve">Sprachmodelle kommen</w:t>
      </w:r>
      <w:r>
        <w:t xml:space="preserve"> </w:t>
      </w:r>
      <w:r>
        <w:rPr>
          <w:b/>
          <w:bCs/>
        </w:rPr>
        <w:t xml:space="preserve">nur dort zum Einsatz, wo Urteilsvermögen gebraucht wird</w:t>
      </w:r>
      <w:r>
        <w:t xml:space="preserve">:</w:t>
      </w:r>
      <w:r>
        <w:t xml:space="preserve"> </w:t>
      </w:r>
      <w:r>
        <w:t xml:space="preserve">Spec schreiben, Plan entwerfen, Code implementieren, reviewen, einen roten</w:t>
      </w:r>
      <w:r>
        <w:t xml:space="preserve"> </w:t>
      </w:r>
      <w:r>
        <w:t xml:space="preserve">E2E-Test einer Lane zuordnen, CI-Logs lesen. Jeder Agent bekommt einen engen</w:t>
      </w:r>
      <w:r>
        <w:t xml:space="preserve"> </w:t>
      </w:r>
      <w:r>
        <w:t xml:space="preserve">Auftrag, ein enges Werkzeug-Set und eng begrenzte Schreibpfade — und danach prüft</w:t>
      </w:r>
      <w:r>
        <w:t xml:space="preserve"> </w:t>
      </w:r>
      <w:r>
        <w:t xml:space="preserve">der Orchestrator das Ergebnis selbst, statt der Selbstauskunft des Agenten zu</w:t>
      </w:r>
      <w:r>
        <w:t xml:space="preserve"> </w:t>
      </w:r>
      <w:r>
        <w:t xml:space="preserve">glauben.</w:t>
      </w:r>
    </w:p>
    <w:p>
      <w:pPr>
        <w:pStyle w:val="BodyText"/>
      </w:pPr>
      <w:r>
        <w:t xml:space="preserve">Daraus folgen drei Regeln, die jede Phase prägen: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 reparieren nie.</w:t>
      </w:r>
      <w:r>
        <w:t xml:space="preserve"> </w:t>
      </w:r>
      <w:r>
        <w:t xml:space="preserve">Wer einen Mangel findet, meldet ihn nur — als</w:t>
      </w:r>
      <w:r>
        <w:t xml:space="preserve"> </w:t>
      </w:r>
      <w:r>
        <w:t xml:space="preserve">strukturiertes Finding. Jeder Fix geht zurück an einen Build-Agenten und danach</w:t>
      </w:r>
      <w:r>
        <w:t xml:space="preserve"> </w:t>
      </w:r>
      <w:r>
        <w:t xml:space="preserve">erneut durch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Gates. Keine Abkürzung, auch nicht für „Kleinigkeiten".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 Orchestrator glaubt Beweisen, nicht Behauptungen.</w:t>
      </w:r>
      <w:r>
        <w:t xml:space="preserve"> </w:t>
      </w:r>
      <w:r>
        <w:t xml:space="preserve">Agenten dürfen nicht</w:t>
      </w:r>
      <w:r>
        <w:t xml:space="preserve"> </w:t>
      </w:r>
      <w:r>
        <w:t xml:space="preserve">committen. Ob Tests rot waren, ob Gates grün waren, ob sich überhaupt etwas</w:t>
      </w:r>
      <w:r>
        <w:t xml:space="preserve"> </w:t>
      </w:r>
      <w:r>
        <w:t xml:space="preserve">geändert hat — das misst der Orchestrator selbst und persistiert es als Beweis,</w:t>
      </w:r>
      <w:r>
        <w:t xml:space="preserve"> </w:t>
      </w:r>
      <w:r>
        <w:t xml:space="preserve">gebunden an den exakten Tree-Hash des Worktrees.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Jeder Loop hat einen Deckel und ein Gedächtnis.</w:t>
      </w:r>
      <w:r>
        <w:t xml:space="preserve"> </w:t>
      </w:r>
      <w:r>
        <w:t xml:space="preserve">Runden-Limits, ein</w:t>
      </w:r>
      <w:r>
        <w:t xml:space="preserve"> </w:t>
      </w:r>
      <w:r>
        <w:t xml:space="preserve">Circuit-Breaker für „nichts hat sich geändert" und eine Severity-Schwelle, die</w:t>
      </w:r>
      <w:r>
        <w:t xml:space="preserve"> </w:t>
      </w:r>
      <w:r>
        <w:t xml:space="preserve">mit jeder Review-Runde sinkt, garantieren, dass ein Lauf terminiert — grün oder</w:t>
      </w:r>
      <w:r>
        <w:t xml:space="preserve"> </w:t>
      </w:r>
      <w:r>
        <w:t xml:space="preserve">mit einem klaren Eskalations-Report, auf dessen Basis ein Mensch handeln kann.</w:t>
      </w:r>
    </w:p>
    <w:p>
      <w:r>
        <w:pict>
          <v:rect style="width:0;height:1.5pt" o:hralign="center" o:hrstd="t" o:hr="t"/>
        </w:pict>
      </w:r>
    </w:p>
    <w:bookmarkEnd w:id="24"/>
    <w:bookmarkStart w:id="25" w:name="Xa2c799d5006ea479478a358e86e5ad4f10da9d3"/>
    <w:p>
      <w:pPr>
        <w:pStyle w:val="Heading2"/>
      </w:pPr>
      <w:r>
        <w:t xml:space="preserve">2. Besetzung: wer macht was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 durch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schreiben?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CI-Polling,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deterministisches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alles, was er braucht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</w:t>
            </w:r>
            <w:r>
              <w:t xml:space="preserve"> </w:t>
            </w:r>
            <w:r>
              <w:rPr>
                <w:rStyle w:val="VerbatimChar"/>
              </w:rPr>
              <w:t xml:space="preserve">.adw/spec.md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Spec-/Plan-Autor B (Zweitmeinung)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Codex-CLI,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 (</w:t>
            </w:r>
            <w:r>
              <w:rPr>
                <w:rStyle w:val="VerbatimChar"/>
              </w:rPr>
              <w:t xml:space="preserve">gpt-6-astra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— liefert Text zurück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Kontrakt,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Spec-/Plan-/Code-Reviewer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sein eigener Lane-Worktree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CI-Log-Analyst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 Lint-/Test-/E2E-Kommandos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Alle Claude-Agenten laufen über die</w:t>
      </w:r>
      <w:r>
        <w:t xml:space="preserve"> </w:t>
      </w:r>
      <w:r>
        <w:rPr>
          <w:b/>
          <w:bCs/>
        </w:rPr>
        <w:t xml:space="preserve">Claude-Code-CLI</w:t>
      </w:r>
      <w:r>
        <w:t xml:space="preserve"> </w:t>
      </w:r>
      <w:r>
        <w:t xml:space="preserve">(vom Agent SDK headless</w:t>
      </w:r>
      <w:r>
        <w:t xml:space="preserve"> </w:t>
      </w:r>
      <w:r>
        <w:t xml:space="preserve">gestartet) mit dem gespeicherten Login des Nutzers; der Verbrauch läuft also gegen</w:t>
      </w:r>
      <w:r>
        <w:t xml:space="preserve"> </w:t>
      </w:r>
      <w:r>
        <w:t xml:space="preserve">den Claude-Plan, API-Key-Variablen werden aktiv geleert. Die Registry mit</w:t>
      </w:r>
      <w:r>
        <w:t xml:space="preserve"> </w:t>
      </w:r>
      <w:r>
        <w:t xml:space="preserve">Tool-Whitelists und Pfadregeln ist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Jeder Subprozess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läuft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keine Tokens, keine</w:t>
      </w:r>
      <w:r>
        <w:t xml:space="preserve"> </w:t>
      </w:r>
      <w:r>
        <w:t xml:space="preserve">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dd9a22eb6ea62fadd827a5fc3b7c50c94d7d0d6"/>
    <w:p>
      <w:pPr>
        <w:pStyle w:val="Heading2"/>
      </w:pPr>
      <w:r>
        <w:t xml:space="preserve">3. Der Lauf im Überblick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Der Lauf im Überblick: sieben Phasen, konfigurierbare Halte, ein Eskalations-Ausgang" title="" id="27" name="Picture"/>
            <a:graphic>
              <a:graphicData uri="http://schemas.openxmlformats.org/drawingml/2006/picture">
                <pic:pic>
                  <pic:nvPicPr>
                    <pic:cNvPr descr="/tmp/tmpjnzbh_pr/emf/diagrams/workflow/run-overview.de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Lauf im Überblick: sieben Phasen, konfigurierbare Halte, ein Eskalations-Ausgang</w:t>
      </w:r>
    </w:p>
    <w:p>
      <w:pPr>
        <w:pStyle w:val="BodyText"/>
      </w:pPr>
      <w:r>
        <w:t xml:space="preserve">Gelbe Kästen sind mögliche menschliche Halte; der rote Balken ist der</w:t>
      </w:r>
      <w:r>
        <w:t xml:space="preserve"> </w:t>
      </w:r>
      <w:r>
        <w:rPr>
          <w:b/>
          <w:bCs/>
        </w:rPr>
        <w:t xml:space="preserve">Eskalations</w:t>
      </w:r>
      <w:r>
        <w:t xml:space="preserve">-Ausgang (</w:t>
      </w:r>
      <w:r>
        <w:rPr>
          <w:rStyle w:val="VerbatimChar"/>
        </w:rPr>
        <w:t xml:space="preserve">escalation.md</w:t>
      </w:r>
      <w:r>
        <w:t xml:space="preserve">, Exit-Code 1), den jede Phase nehmen kann.</w:t>
      </w:r>
      <w:r>
        <w:t xml:space="preserve"> </w:t>
      </w:r>
      <w:r>
        <w:t xml:space="preserve">In der HTML-Fassung sind alle Diagramme interaktiv:</w:t>
      </w:r>
      <w:r>
        <w:t xml:space="preserve"> </w:t>
      </w:r>
      <w:r>
        <w:rPr>
          <w:b/>
          <w:bCs/>
        </w:rPr>
        <w:t xml:space="preserve">Abspielen</w:t>
      </w:r>
      <w:r>
        <w:t xml:space="preserve"> </w:t>
      </w:r>
      <w:r>
        <w:t xml:space="preserve">geht den Ablauf</w:t>
      </w:r>
      <w:r>
        <w:t xml:space="preserve"> </w:t>
      </w:r>
      <w:r>
        <w:t xml:space="preserve">Schritt für Schritt durch, jeder Kasten erklärt sich beim Überfahren oder Anklicken.</w:t>
      </w:r>
    </w:p>
    <w:bookmarkStart w:id="32" w:name="phasen-zustandsmaschine"/>
    <w:p>
      <w:pPr>
        <w:pStyle w:val="Heading3"/>
      </w:pPr>
      <w:r>
        <w:t xml:space="preserve">Phasen-Zustandsmaschine</w:t>
      </w:r>
    </w:p>
    <w:p>
      <w:pPr>
        <w:pStyle w:val="FirstParagraph"/>
      </w:pPr>
      <w:r>
        <w:t xml:space="preserve">Das persistierte Feld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ist die</w:t>
      </w:r>
      <w:r>
        <w:t xml:space="preserve"> </w:t>
      </w:r>
      <w:r>
        <w:t xml:space="preserve">einzige Wahrheit. Das sind alle Werte und Übergänge: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n-Zustandsmaschine: alle Werte von state.phase und ihre Übergänge" title="" id="30" name="Picture"/>
            <a:graphic>
              <a:graphicData uri="http://schemas.openxmlformats.org/drawingml/2006/picture">
                <pic:pic>
                  <pic:nvPicPr>
                    <pic:cNvPr descr="/tmp/tmpjnzbh_pr/emf/diagrams/workflow/state-machine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Phasen-Zustandsmaschine: alle Werte von state.phase und ihre Übergänge</w:t>
      </w:r>
    </w:p>
    <w:p>
      <w:pPr>
        <w:pStyle w:val="BodyText"/>
      </w:pPr>
      <w:r>
        <w:t xml:space="preserve">Breakpoints nutzen die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Breakpoint wartet,</w:t>
      </w:r>
      <w:r>
        <w:t xml:space="preserve"> </w:t>
      </w:r>
      <w:r>
        <w:t xml:space="preserve">steht separat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Nach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 </w:t>
      </w:r>
      <w:r>
        <w:t xml:space="preserve">geht es bei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bzw.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</w:t>
      </w:r>
      <w:r>
        <w:t xml:space="preserve"> </w:t>
      </w:r>
      <w:r>
        <w:t xml:space="preserve">weiter,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92b050d8b31ceb4b81ffda90482a40a3268132e"/>
    <w:p>
      <w:pPr>
        <w:pStyle w:val="Heading2"/>
      </w:pPr>
      <w:r>
        <w:t xml:space="preserve">4. Vor Phase 1: einen Lauf starten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prüft in fester Reihenfolge,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überhaupt ein</w:t>
      </w:r>
      <w:r>
        <w:t xml:space="preserve"> </w:t>
      </w:r>
      <w:r>
        <w:t xml:space="preserve">State existiert: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Genau eine Issue-Quelle: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oder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Gate-Modus auflösen: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die</w:t>
      </w:r>
      <w:r>
        <w:t xml:space="preserve"> </w:t>
      </w:r>
      <w:r>
        <w:t xml:space="preserve">veralteten 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und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</w:t>
      </w:r>
      <w:r>
        <w:t xml:space="preserve"> </w:t>
      </w:r>
      <w:r>
        <w:t xml:space="preserve">funktionieren weiter, geben aber einen Hinweis aus; ein Widerspruch zwischen beiden scheitert sofort.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validieren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wird strikt</w:t>
      </w:r>
      <w:r>
        <w:t xml:space="preserve"> </w:t>
      </w:r>
      <w:r>
        <w:t xml:space="preserve">geparst — unbekannte Keys, doppelte YAML-Keys, fehlende Gates oder</w:t>
      </w:r>
      <w:r>
        <w:t xml:space="preserve"> </w:t>
      </w:r>
      <w:r>
        <w:t xml:space="preserve">nicht-positive Timeouts brechen mit klarer Meldung ab.</w:t>
      </w:r>
      <w:r>
        <w:t xml:space="preserve"> </w:t>
      </w:r>
      <w:r>
        <w:t xml:space="preserve">Direkt danach prüft der</w:t>
      </w:r>
      <w:r>
        <w:t xml:space="preserve"> </w:t>
      </w:r>
      <w:r>
        <w:rPr>
          <w:b/>
          <w:bCs/>
        </w:rPr>
        <w:t xml:space="preserve">Forge-Vorflug</w:t>
      </w:r>
      <w:r>
        <w:t xml:space="preserve"> </w:t>
      </w:r>
      <w:r>
        <w:t xml:space="preserve">(nur echte Läufe), ob die Forge</w:t>
      </w:r>
      <w:r>
        <w:t xml:space="preserve"> </w:t>
      </w:r>
      <w:r>
        <w:t xml:space="preserve">bekannt ist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oder ein Origin-Host mit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Sonst wird das Kommando abgelehnt, bevor ein Agent läuft (auch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ein Dry-Run fällt auf GitLab zurück.</w:t>
      </w:r>
      <w:r>
        <w:t xml:space="preserve"> </w:t>
      </w:r>
      <w:r>
        <w:t xml:space="preserve">Nach dem Arbeitsbaum-Vorflug (Schritt 4) — ein abgelehnter Checkout kostet so</w:t>
      </w:r>
      <w:r>
        <w:t xml:space="preserve"> </w:t>
      </w:r>
      <w:r>
        <w:t xml:space="preserve">keine Probe-Tokens — fragt der</w:t>
      </w:r>
      <w:r>
        <w:t xml:space="preserve"> </w:t>
      </w:r>
      <w:r>
        <w:rPr>
          <w:b/>
          <w:bCs/>
        </w:rPr>
        <w:t xml:space="preserve">Modell-Check</w:t>
      </w:r>
      <w:r>
        <w:t xml:space="preserve"> </w:t>
      </w:r>
      <w:r>
        <w:t xml:space="preserve">(nur echte Läufe), ob es neuere Modelle gibt</w:t>
      </w:r>
      <w:r>
        <w:t xml:space="preserve"> </w:t>
      </w:r>
      <w:r>
        <w:t xml:space="preserve">als die in ADW gepinnten: Die CLI-Aliase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zeigen auf die</w:t>
      </w:r>
      <w:r>
        <w:t xml:space="preserve"> </w:t>
      </w:r>
      <w:r>
        <w:t xml:space="preserve">neuesten Claude-Modelle, der Katalog der codex-CLI nennt das neueste GPT-Modell</w:t>
      </w:r>
      <w:r>
        <w:t xml:space="preserve"> </w:t>
      </w:r>
      <w:r>
        <w:t xml:space="preserve">der gepinnten Stufe. Ist eines neuer, wird das Kommando abgelehnt — erst ADW</w:t>
      </w:r>
      <w:r>
        <w:t xml:space="preserve"> </w:t>
      </w:r>
      <w:r>
        <w:t xml:space="preserve">aktualisieren. Das Ergebnis wird 24 h gecacht; ein Check, der nicht laufen kann</w:t>
      </w:r>
      <w:r>
        <w:t xml:space="preserve"> </w:t>
      </w:r>
      <w:r>
        <w:t xml:space="preserve">(offline, Plan-Limit), warnt nur.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Arbeitsbaum-Vorflug:</w:t>
      </w:r>
      <w:r>
        <w:t xml:space="preserve"> </w:t>
      </w:r>
      <w:r>
        <w:t xml:space="preserve">Der Haupt-Checkout muss sauber sein. Sind</w:t>
      </w:r>
      <w:r>
        <w:t xml:space="preserve"> </w:t>
      </w:r>
      <w:r>
        <w:rPr>
          <w:i/>
          <w:iCs/>
        </w:rPr>
        <w:t xml:space="preserve">ausschließlich</w:t>
      </w:r>
      <w:r>
        <w:t xml:space="preserve"> </w:t>
      </w:r>
      <w:r>
        <w:t xml:space="preserve">ADWs sechs eigene Authoring-Artefakte dirty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werden sie</w:t>
      </w:r>
      <w:r>
        <w:t xml:space="preserve"> </w:t>
      </w:r>
      <w:r>
        <w:rPr>
          <w:b/>
          <w:bCs/>
        </w:rPr>
        <w:t xml:space="preserve">selbst geheilt</w:t>
      </w:r>
      <w:r>
        <w:t xml:space="preserve"> </w:t>
      </w:r>
      <w:r>
        <w:t xml:space="preserve">(auf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zurückgesetzt bzw. gelöscht). Alles andere ist</w:t>
      </w:r>
      <w:r>
        <w:t xml:space="preserve"> </w:t>
      </w:r>
      <w:r>
        <w:t xml:space="preserve">eine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— ADW verwirft nie fremde Änderungen. Derselbe Vorflug</w:t>
      </w:r>
      <w:r>
        <w:t xml:space="preserve"> </w:t>
      </w:r>
      <w:r>
        <w:t xml:space="preserve">läuft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Pinnen:</w:t>
      </w:r>
      <w:r>
        <w:t xml:space="preserve"> </w:t>
      </w:r>
      <w:r>
        <w:t xml:space="preserve">Eine frische 8-stellige Hex-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entsteht; der wirksame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die Gate-Entscheidungen und die Breakpoint-Menge werden</w:t>
      </w:r>
      <w:r>
        <w:t xml:space="preserve"> </w:t>
      </w:r>
      <w:r>
        <w:rPr>
          <w:b/>
          <w:bCs/>
        </w:rPr>
        <w:t xml:space="preserve">in den</w:t>
      </w:r>
      <w:r>
        <w:rPr>
          <w:b/>
          <w:bCs/>
        </w:rPr>
        <w:t xml:space="preserve"> </w:t>
      </w:r>
      <w:r>
        <w:rPr>
          <w:b/>
          <w:bCs/>
        </w:rPr>
        <w:t xml:space="preserve">State gepinnt</w:t>
      </w:r>
      <w:r>
        <w:t xml:space="preserve"> </w:t>
      </w:r>
      <w:r>
        <w:t xml:space="preserve">— eine spätere Änderung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verschiebt einen</w:t>
      </w:r>
      <w:r>
        <w:t xml:space="preserve"> </w:t>
      </w:r>
      <w:r>
        <w:t xml:space="preserve">laufenden Lauf nicht.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Erster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wird sofort geschrieben (unter einem</w:t>
      </w:r>
      <w:r>
        <w:t xml:space="preserve"> </w:t>
      </w:r>
      <w:r>
        <w:t xml:space="preserve">Run-Execution-Lock), sodass selbst ein Crash im ersten Agent-Lauf einen</w:t>
      </w:r>
      <w:r>
        <w:t xml:space="preserve"> </w:t>
      </w:r>
      <w:r>
        <w:t xml:space="preserve">fortsetzbaren Lauf hinterlässt.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ignoriert sich über eine eigene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selbst.</w:t>
      </w:r>
    </w:p>
    <w:p>
      <w:pPr>
        <w:pStyle w:val="FirstParagraph"/>
      </w:pPr>
      <w:r>
        <w:t xml:space="preserve">Danach 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einfach die sieben Phasenfunktionen der Reihe nach auf. Jede</w:t>
      </w:r>
      <w:r>
        <w:t xml:space="preserve"> </w:t>
      </w:r>
      <w:r>
        <w:t xml:space="preserve">prüft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selbst und kehrt sofort zurück, wenn sie nicht dran ist —</w:t>
      </w:r>
      <w:r>
        <w:t xml:space="preserve"> </w:t>
      </w:r>
      <w:r>
        <w:t xml:space="preserve">genau das macht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Was genau soll gebaut werden — und was nicht?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(als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 </w:t>
            </w:r>
            <w:r>
              <w:t xml:space="preserve">geschrieben, aus dem State regeneriert)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5.5)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5.1)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</w:p>
        </w:tc>
      </w:tr>
    </w:tbl>
    <w:bookmarkStart w:id="35" w:name="schritt-1--dual-draft-parallel"/>
    <w:p>
      <w:pPr>
        <w:pStyle w:val="Heading3"/>
      </w:pPr>
      <w:r>
        <w:t xml:space="preserve">Schritt 1 — Dual-Draft (parallel)</w:t>
      </w:r>
    </w:p>
    <w:p>
      <w:pPr>
        <w:pStyle w:val="FirstParagraph"/>
      </w:pPr>
      <w:r>
        <w:t xml:space="preserve">Zwei unabhängige Autoren schreiben aus demselben Auftrag gleichzeitig eine Spec: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Claude-Entwurf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den Checkout; der</w:t>
      </w:r>
      <w:r>
        <w:t xml:space="preserve"> </w:t>
      </w:r>
      <w:r>
        <w:t xml:space="preserve">Orchestrator kopiert sie nach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und räumt den Checkout</w:t>
      </w:r>
      <w:r>
        <w:t xml:space="preserve"> </w:t>
      </w:r>
      <w:r>
        <w:t xml:space="preserve">wieder auf. Fehlt der Entwurf, ist er leer oder byte-identisch mit einem Rest</w:t>
      </w:r>
      <w:r>
        <w:t xml:space="preserve"> </w:t>
      </w:r>
      <w:r>
        <w:t xml:space="preserve">eines früheren Laufs,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der Lauf (ein untätiger Agent darf keinen</w:t>
      </w:r>
      <w:r>
        <w:t xml:space="preserve"> </w:t>
      </w:r>
      <w:r>
        <w:t xml:space="preserve">Altbestand als Entwurf ausgeben).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Codex-Entwurf</w:t>
      </w:r>
      <w:r>
        <w:t xml:space="preserve"> </w:t>
      </w:r>
      <w:r>
        <w:t xml:space="preserve">— Codex läuft read-only und</w:t>
      </w:r>
      <w:r>
        <w:t xml:space="preserve"> </w:t>
      </w:r>
      <w:r>
        <w:rPr>
          <w:i/>
          <w:iCs/>
        </w:rPr>
        <w:t xml:space="preserve">liefert</w:t>
      </w:r>
      <w:r>
        <w:t xml:space="preserve"> </w:t>
      </w:r>
      <w:r>
        <w:t xml:space="preserve">den Inhalt zwischen</w:t>
      </w:r>
      <w:r>
        <w:t xml:space="preserve"> </w:t>
      </w:r>
      <w:r>
        <w:t xml:space="preserve">Markern pro Aufruf zurück; der Orchestrator schreibt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</w:t>
      </w:r>
      <w:r>
        <w:t xml:space="preserve"> </w:t>
      </w:r>
      <w:r>
        <w:t xml:space="preserve">Codex ist die Zweitmeinung: Scheitert er,</w:t>
      </w:r>
      <w:r>
        <w:t xml:space="preserve"> </w:t>
      </w:r>
      <w:r>
        <w:rPr>
          <w:b/>
          <w:bCs/>
        </w:rPr>
        <w:t xml:space="preserve">degradiert</w:t>
      </w:r>
      <w:r>
        <w:t xml:space="preserve"> </w:t>
      </w:r>
      <w:r>
        <w:t xml:space="preserve">ADW statt zu eskalieren</w:t>
      </w:r>
      <w:r>
        <w:t xml:space="preserve"> </w:t>
      </w:r>
      <w:r>
        <w:t xml:space="preserve">— es schreibt einen Marker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, loggt eine Warnung, und die</w:t>
      </w:r>
      <w:r>
        <w:t xml:space="preserve"> </w:t>
      </w:r>
      <w:r>
        <w:t xml:space="preserve">Synthese arbeitet einquellig.</w:t>
      </w:r>
    </w:p>
    <w:p>
      <w:pPr>
        <w:pStyle w:val="FirstParagraph"/>
      </w:pPr>
      <w:r>
        <w:t xml:space="preserve">Entwürfe werden atomar geschrieben (tmp + rename); ein fertiger Entwurf wird beim</w:t>
      </w:r>
      <w:r>
        <w:t xml:space="preserve"> </w:t>
      </w:r>
      <w:r>
        <w:t xml:space="preserve">Resume nie neu erzeugt.</w:t>
      </w:r>
    </w:p>
    <w:bookmarkEnd w:id="35"/>
    <w:bookmarkStart w:id="39" w:name="schritt-2--synthese--codex-review-loop"/>
    <w:p>
      <w:pPr>
        <w:pStyle w:val="Heading3"/>
      </w:pPr>
      <w:r>
        <w:t xml:space="preserve">Schritt 2 — Synthese + Codex-Review-Loop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5.1) liest Issue und beide Entwürfe, schreibt den</w:t>
      </w:r>
      <w:r>
        <w:t xml:space="preserve"> </w:t>
      </w:r>
      <w:r>
        <w:rPr>
          <w:b/>
          <w:bCs/>
        </w:rPr>
        <w:t xml:space="preserve">Best-of-Merge</w:t>
      </w:r>
      <w:r>
        <w:t xml:space="preserve"> </w:t>
      </w:r>
      <w:r>
        <w:t xml:space="preserve">nach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und dazu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das</w:t>
      </w:r>
      <w:r>
        <w:t xml:space="preserve"> </w:t>
      </w:r>
      <w:r>
        <w:t xml:space="preserve">Dokument, das der Mensch am Gate liest (Entscheidungen, Scope, Provenienz: welcher</w:t>
      </w:r>
      <w:r>
        <w:t xml:space="preserve"> </w:t>
      </w:r>
      <w:r>
        <w:t xml:space="preserve">Entwurf was beigesteuert hat, wo die Autoren uneins waren).</w:t>
      </w:r>
    </w:p>
    <w:p>
      <w:pPr>
        <w:pStyle w:val="BodyText"/>
      </w:pPr>
      <w:r>
        <w:t xml:space="preserve">Danach läuft der</w:t>
      </w:r>
      <w:r>
        <w:t xml:space="preserve"> </w:t>
      </w:r>
      <w:r>
        <w:rPr>
          <w:b/>
          <w:bCs/>
        </w:rPr>
        <w:t xml:space="preserve">Authoring-Loop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n 1 und 2: Dual-Draft, Synthese und der Codex-Review-Loop" title="" id="37" name="Picture"/>
            <a:graphic>
              <a:graphicData uri="http://schemas.openxmlformats.org/drawingml/2006/picture">
                <pic:pic>
                  <pic:nvPicPr>
                    <pic:cNvPr descr="/tmp/tmpjnzbh_pr/emf/diagrams/workflow/authoring-loop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 1 und 2: Dual-Draft, Synthese und der Codex-Review-Loop</w:t>
      </w:r>
    </w:p>
    <w:p>
      <w:pPr>
        <w:pStyle w:val="BodyText"/>
      </w:pPr>
      <w:r>
        <w:t xml:space="preserve">Codex bekommt den Issue-Text bewusst mit: Er prüft die Spec auf</w:t>
      </w:r>
      <w:r>
        <w:t xml:space="preserve"> </w:t>
      </w:r>
      <w:r>
        <w:rPr>
          <w:b/>
          <w:bCs/>
        </w:rPr>
        <w:t xml:space="preserve">Proportionalität</w:t>
      </w:r>
      <w:r>
        <w:t xml:space="preserve"> </w:t>
      </w:r>
      <w:r>
        <w:t xml:space="preserve">— ist das, was tatsächlich verlangt war? Ab Runde 2 erhält er</w:t>
      </w:r>
      <w:r>
        <w:t xml:space="preserve"> </w:t>
      </w:r>
      <w:r>
        <w:t xml:space="preserve">zusätzlich die Findings der Vorrunden mit ihrer Disposition („Fix dispatched",</w:t>
      </w:r>
      <w:r>
        <w:t xml:space="preserve"> </w:t>
      </w:r>
      <w:r>
        <w:t xml:space="preserve">„unter der Schwelle, als Follow-up vermerkt"), damit er dieselben Punkte nicht</w:t>
      </w:r>
      <w:r>
        <w:t xml:space="preserve"> </w:t>
      </w:r>
      <w:r>
        <w:t xml:space="preserve">erneut meldet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und später die approvte Spec sind</w:t>
      </w:r>
      <w:r>
        <w:t xml:space="preserve"> </w:t>
      </w:r>
      <w:r>
        <w:rPr>
          <w:b/>
          <w:bCs/>
        </w:rPr>
        <w:t xml:space="preserve">geschützt</w:t>
      </w:r>
      <w:r>
        <w:t xml:space="preserve">: Sie</w:t>
      </w:r>
      <w:r>
        <w:t xml:space="preserve"> </w:t>
      </w:r>
      <w:r>
        <w:t xml:space="preserve">werden gesnapshottet und nach</w:t>
      </w:r>
      <w:r>
        <w:t xml:space="preserve"> </w:t>
      </w:r>
      <w:r>
        <w:rPr>
          <w:i/>
          <w:iCs/>
        </w:rPr>
        <w:t xml:space="preserve">jedem</w:t>
      </w:r>
      <w:r>
        <w:t xml:space="preserve"> </w:t>
      </w:r>
      <w:r>
        <w:t xml:space="preserve">Agent-Lauf restauriert, sodass selbst ein</w:t>
      </w:r>
      <w:r>
        <w:t xml:space="preserve"> </w:t>
      </w:r>
      <w:r>
        <w:t xml:space="preserve">fehlgeleiteter Agent nicht ändern kann, was der Reviewer sieht.</w:t>
      </w:r>
    </w:p>
    <w:p>
      <w:pPr>
        <w:pStyle w:val="BodyText"/>
      </w:pPr>
      <w:r>
        <w:rPr>
          <w:b/>
          <w:bCs/>
        </w:rPr>
        <w:t xml:space="preserve">Ende von Phase 1:</w:t>
      </w:r>
      <w:r>
        <w:t xml:space="preserve"> </w:t>
      </w:r>
      <w:r>
        <w:t xml:space="preserve">Reviewte Spec und Summary werden sofort in den Run-Ordner</w:t>
      </w:r>
      <w:r>
        <w:t xml:space="preserve"> </w:t>
      </w:r>
      <w:r>
        <w:t xml:space="preserve">kopiert. Mit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pausiert der Lauf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t xml:space="preserve">sonst geht es nach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977cd4012da1fb1f0fbaa8c468305f7e8eccfa8"/>
    <w:p>
      <w:pPr>
        <w:pStyle w:val="Heading2"/>
      </w:pPr>
      <w:r>
        <w:t xml:space="preserve">6. Phase 2 — Plan + Kontrakt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Wie wird es gebaut — und wie sieht die Schnittstelle genau aus?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approvte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aktive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5.5)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5.1)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 </w:t>
            </w:r>
            <w:r>
              <w:t xml:space="preserve">(gleiche Mechanik wie Phase 1)</w:t>
            </w:r>
          </w:p>
        </w:tc>
      </w:tr>
    </w:tbl>
    <w:p>
      <w:pPr>
        <w:pStyle w:val="BodyText"/>
      </w:pPr>
      <w:r>
        <w:t xml:space="preserve">Das Muster ist identisch zu Phase 1, nur mit zwei Artefakten statt einem: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je aktiver Lane (</w:t>
      </w:r>
      <w:r>
        <w:rPr>
          <w:rStyle w:val="VerbatimChar"/>
        </w:rPr>
        <w:t xml:space="preserve">backend</w:t>
      </w:r>
      <w:r>
        <w:t xml:space="preserve">,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auch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Schritte, Annahmen, Verifikation.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der Schnittstellen-Kontrakt zwischen den Lanes. Er pinnt</w:t>
      </w:r>
      <w:r>
        <w:t xml:space="preserve"> </w:t>
      </w:r>
      <w:r>
        <w:t xml:space="preserve">nur die extern beobachtbare Fläche (Endpunkte, Felder, Verhaltensregeln); die</w:t>
      </w:r>
      <w:r>
        <w:t xml:space="preserve"> </w:t>
      </w:r>
      <w:r>
        <w:t xml:space="preserve">Lanes bauen parallel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ihn, ohne einander zu sehen.</w:t>
      </w:r>
    </w:p>
    <w:p>
      <w:pPr>
        <w:pStyle w:val="FirstParagraph"/>
      </w:pPr>
      <w:r>
        <w:t xml:space="preserve">Spec und Spec-Summary werden aus dem Run-Ordner wiederhergestellt und sind ab hier</w:t>
      </w:r>
      <w:r>
        <w:t xml:space="preserve"> </w:t>
      </w:r>
      <w:r>
        <w:rPr>
          <w:b/>
          <w:bCs/>
        </w:rPr>
        <w:t xml:space="preserve">fix</w:t>
      </w:r>
      <w:r>
        <w:t xml:space="preserve"> </w:t>
      </w:r>
      <w:r>
        <w:t xml:space="preserve">— die Plan-Phase darf sie lesen, nie umschreiben. Codex reviewt Plan und</w:t>
      </w:r>
      <w:r>
        <w:t xml:space="preserve"> </w:t>
      </w:r>
      <w:r>
        <w:t xml:space="preserve">Kontrakt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das Issue und die Akzeptanzkriterien der Spec.</w:t>
      </w:r>
    </w:p>
    <w:p>
      <w:pPr>
        <w:pStyle w:val="BodyText"/>
      </w:pPr>
      <w:r>
        <w:rPr>
          <w:b/>
          <w:bCs/>
        </w:rPr>
        <w:t xml:space="preserve">Ende von Phase 2:</w:t>
      </w:r>
      <w:r>
        <w:t xml:space="preserve"> </w:t>
      </w:r>
      <w:r>
        <w:t xml:space="preserve">Alle Artefakte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beide Summaries) werden nach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rPr>
          <w:b/>
          <w:bCs/>
        </w:rPr>
        <w:t xml:space="preserve">archiviert</w:t>
      </w:r>
      <w:r>
        <w:t xml:space="preserve"> </w:t>
      </w:r>
      <w:r>
        <w:t xml:space="preserve">und</w:t>
      </w:r>
      <w:r>
        <w:t xml:space="preserve"> </w:t>
      </w:r>
      <w:r>
        <w:t xml:space="preserve">aus dem Haupt-Checkout entfernt (bzw. dort zurückgesetzt), damit der Checkout</w:t>
      </w:r>
      <w:r>
        <w:t xml:space="preserve"> </w:t>
      </w:r>
      <w:r>
        <w:t xml:space="preserve">während der Freigabe-Pause sauber bleibt. Die Phase wird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fbb8864a053a7aa3fbcc97d3b2ccefaa71211d5"/>
    <w:p>
      <w:pPr>
        <w:pStyle w:val="Heading2"/>
      </w:pPr>
      <w:r>
        <w:t xml:space="preserve">7. Menschliche Haltepunkte: Freigaben und Breakpoints</w:t>
      </w:r>
    </w:p>
    <w:p>
      <w:pPr>
        <w:pStyle w:val="FirstParagraph"/>
      </w:pPr>
      <w:r>
        <w:t xml:space="preserve">ADW kennt zwei Arten menschlicher Halte. Beide beenden den</w:t>
      </w:r>
      <w:r>
        <w:t xml:space="preserve"> </w:t>
      </w:r>
      <w:r>
        <w:rPr>
          <w:b/>
          <w:bCs/>
        </w:rPr>
        <w:t xml:space="preserve">Prozess</w:t>
      </w:r>
      <w:r>
        <w:t xml:space="preserve"> </w:t>
      </w:r>
      <w:r>
        <w:t xml:space="preserve">mit Exit-Code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während ihr lest, läuft nichts.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gibt den Halt frei und</w:t>
      </w:r>
      <w:r>
        <w:t xml:space="preserve"> </w:t>
      </w:r>
      <w:r>
        <w:t xml:space="preserve">setzt den Lauf in einem neuen Prozess fort.</w:t>
      </w:r>
    </w:p>
    <w:bookmarkStart w:id="42" w:name="freigabe-gates---gates"/>
    <w:p>
      <w:pPr>
        <w:pStyle w:val="Heading3"/>
      </w:pPr>
      <w:r>
        <w:t xml:space="preserve">Freigabe-Gates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(keine)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An jedem Halt sagt die CLI genau, was zu lesen ist: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(und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Die Summary ist die vorgesehene Entscheidungsgrundlage —</w:t>
      </w:r>
      <w:r>
        <w:t xml:space="preserve"> </w:t>
      </w:r>
      <w:r>
        <w:t xml:space="preserve">kurz, mit Provenienz und offenen Fragen — nicht der vollständige Plan.</w:t>
      </w:r>
    </w:p>
    <w:bookmarkEnd w:id="42"/>
    <w:bookmarkStart w:id="43" w:name="Xf98dafb45783d99fa400bf17f0371eb4cd8962a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Optionale Halte</w:t>
      </w:r>
      <w:r>
        <w:t xml:space="preserve"> </w:t>
      </w:r>
      <w:r>
        <w:rPr>
          <w:b/>
          <w:bCs/>
        </w:rPr>
        <w:t xml:space="preserve">vor den teuren, schwer umkehrbaren Schritten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 er 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nachdem alle Build-Lanes grün sind, vor jeder Merge-/Review-Arbeit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dem finalen Review, vor jedem Push und jeder CI-Arbeit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werden beim Start gepinnt und halten je Lauf höchstens einmal. Sie</w:t>
      </w:r>
      <w:r>
        <w:t xml:space="preserve"> </w:t>
      </w:r>
      <w:r>
        <w:t xml:space="preserve">halten nur, wenn das Plan-Gate aktiv ist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die Modi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überspringen die Plan-Freigabe und damit auch die Breakpoints.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TDD-RED, Gate-Loop)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Bau es — und beweise, dass es funktioniert.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 Spec/Plan/Kontrakt; Lane-Config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5.5) je Lane · Gates (deterministisch)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mit Orchestrator-Commits; Snapshot-Refs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Gate-Loop, max.</w:t>
            </w:r>
            <w:r>
              <w:t xml:space="preserve"> </w:t>
            </w:r>
            <w:r>
              <w:rPr>
                <w:b/>
                <w:bCs/>
              </w:rPr>
              <w:t xml:space="preserve">10 Iterationen</w:t>
            </w:r>
            <w:r>
              <w:t xml:space="preserve"> </w:t>
            </w:r>
            <w:r>
              <w:t xml:space="preserve">je Task; Circuit-Breaker</w:t>
            </w:r>
          </w:p>
        </w:tc>
      </w:tr>
    </w:tbl>
    <w:bookmarkStart w:id="45" w:name="Xd07496eb6e4744d9260dfcefd60ca59c951bb88"/>
    <w:p>
      <w:pPr>
        <w:pStyle w:val="Heading3"/>
      </w:pPr>
      <w:r>
        <w:t xml:space="preserve">8.1 Lanes und Worktrees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ist ein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und/oder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Jede Lane bekommt:</w:t>
      </w:r>
    </w:p>
    <w:p>
      <w:pPr>
        <w:pStyle w:val="Compact"/>
        <w:numPr>
          <w:ilvl w:val="0"/>
          <w:numId w:val="1006"/>
        </w:numPr>
      </w:pPr>
      <w:r>
        <w:t xml:space="preserve">einen eigenen</w:t>
      </w:r>
      <w:r>
        <w:t xml:space="preserve"> </w:t>
      </w:r>
      <w:r>
        <w:rPr>
          <w:b/>
          <w:bCs/>
        </w:rPr>
        <w:t xml:space="preserve">git-Worktree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auf einem</w:t>
      </w:r>
      <w:r>
        <w:t xml:space="preserve"> </w:t>
      </w:r>
      <w:r>
        <w:t xml:space="preserve">eigenen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abgezweigt vom gepinnten Base-Branch (der</w:t>
      </w:r>
      <w:r>
        <w:t xml:space="preserve"> </w:t>
      </w:r>
      <w:r>
        <w:t xml:space="preserve">Fork-Point wird als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 </w:t>
      </w:r>
      <w:r>
        <w:t xml:space="preserve">gepinnt);</w:t>
      </w:r>
    </w:p>
    <w:p>
      <w:pPr>
        <w:pStyle w:val="Compact"/>
        <w:numPr>
          <w:ilvl w:val="0"/>
          <w:numId w:val="1006"/>
        </w:numPr>
      </w:pPr>
      <w:r>
        <w:t xml:space="preserve">eine eigene</w:t>
      </w:r>
      <w:r>
        <w:t xml:space="preserve"> </w:t>
      </w:r>
      <w:r>
        <w:rPr>
          <w:b/>
          <w:bCs/>
        </w:rPr>
        <w:t xml:space="preserve">Agent-Session</w:t>
      </w:r>
      <w:r>
        <w:t xml:space="preserve"> </w:t>
      </w:r>
      <w:r>
        <w:t xml:space="preserve">(per Session-ID fortsetzbar);</w:t>
      </w:r>
    </w:p>
    <w:p>
      <w:pPr>
        <w:pStyle w:val="Compact"/>
        <w:numPr>
          <w:ilvl w:val="0"/>
          <w:numId w:val="1006"/>
        </w:numPr>
      </w:pPr>
      <w:r>
        <w:t xml:space="preserve">einen eigenen deterministischen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 aus der Run-ID abgeleitet, mit Bind-Check-Fallback), für die Gates</w:t>
      </w:r>
      <w:r>
        <w:t xml:space="preserve"> </w:t>
      </w:r>
      <w:r>
        <w:t xml:space="preserve">exportiert als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Leseverbot auf die Worktrees der anderen Lanes.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läuft genau eine Lane (</w:t>
      </w:r>
      <w:r>
        <w:rPr>
          <w:rStyle w:val="VerbatimChar"/>
        </w:rPr>
        <w:t xml:space="preserve">backend</w:t>
      </w:r>
      <w:r>
        <w:t xml:space="preserve">, falls konfiguriert).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 beide Lanes gleichzeitig in einem Thread-Pool; die Config muss</w:t>
      </w:r>
      <w:r>
        <w:t xml:space="preserve"> </w:t>
      </w:r>
      <w:r>
        <w:t xml:space="preserve">dann beide definieren.</w:t>
      </w:r>
    </w:p>
    <w:p>
      <w:pPr>
        <w:pStyle w:val="BodyText"/>
      </w:pPr>
      <w:r>
        <w:t xml:space="preserve">Der Orchestrator</w:t>
      </w:r>
      <w:r>
        <w:t xml:space="preserve"> </w:t>
      </w:r>
      <w:r>
        <w:rPr>
          <w:b/>
          <w:bCs/>
        </w:rPr>
        <w:t xml:space="preserve">seedet</w:t>
      </w:r>
      <w:r>
        <w:t xml:space="preserve"> </w:t>
      </w:r>
      <w:r>
        <w:t xml:space="preserve">zuerst die approvte Spec/Plan/Kontrakt ins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der</w:t>
      </w:r>
      <w:r>
        <w:t xml:space="preserve"> </w:t>
      </w:r>
      <w:r>
        <w:t xml:space="preserve">Lane und committet sie (</w:t>
      </w:r>
      <w:r>
        <w:rPr>
          <w:rStyle w:val="VerbatimChar"/>
        </w:rPr>
        <w:t xml:space="preserve">adw(&lt;id&gt;): Spec/Plan/Kontrakt</w:t>
      </w:r>
      <w:r>
        <w:t xml:space="preserve">) — der Build-Agent baut</w:t>
      </w:r>
      <w:r>
        <w:t xml:space="preserve"> </w:t>
      </w:r>
      <w:r>
        <w:t xml:space="preserve">gegen eingecheckte Artefakte.</w:t>
      </w:r>
    </w:p>
    <w:bookmarkEnd w:id="45"/>
    <w:bookmarkStart w:id="49" w:name="X4b389ef4e10c5ee5a8a42b88265358be19cda77"/>
    <w:p>
      <w:pPr>
        <w:pStyle w:val="Heading3"/>
      </w:pPr>
      <w:r>
        <w:t xml:space="preserve">8.2 TDD-RED-Stufe (Gates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die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der</w:t>
      </w:r>
      <w:r>
        <w:t xml:space="preserve"> </w:t>
      </w:r>
      <w:r>
        <w:rPr>
          <w:b/>
          <w:bCs/>
        </w:rPr>
        <w:t xml:space="preserve">initiale</w:t>
      </w:r>
      <w:r>
        <w:t xml:space="preserve"> </w:t>
      </w:r>
      <w:r>
        <w:t xml:space="preserve">Build</w:t>
      </w:r>
      <w:r>
        <w:t xml:space="preserve"> </w:t>
      </w:r>
      <w:r>
        <w:t xml:space="preserve">mit einem Beweis, dass die Tests überhaupt etwas testen: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-RED-Stufe: die neuen Tests müssen vor der Implementierung rot sein" title="" id="47" name="Picture"/>
            <a:graphic>
              <a:graphicData uri="http://schemas.openxmlformats.org/drawingml/2006/picture">
                <pic:pic>
                  <pic:nvPicPr>
                    <pic:cNvPr descr="/tmp/tmpjnzbh_pr/emf/diagrams/workflow/tdd-red.de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TDD-RED-Stufe: die neuen Tests müssen vor der Implementierung rot sein</w:t>
      </w:r>
    </w:p>
    <w:p>
      <w:pPr>
        <w:pStyle w:val="BodyText"/>
      </w:pPr>
      <w:r>
        <w:t xml:space="preserve">Der RED-Check verbraucht keine Gate-Iteration. Fix-Dispatches und Resumes nach dem</w:t>
      </w:r>
      <w:r>
        <w:t xml:space="preserve"> </w:t>
      </w:r>
      <w:r>
        <w:t xml:space="preserve">Beweis überspringen ihn. Am Ende zählen grüne Gates nur, wenn die</w:t>
      </w:r>
      <w:r>
        <w:t xml:space="preserve"> </w:t>
      </w:r>
      <w:r>
        <w:rPr>
          <w:b/>
          <w:bCs/>
        </w:rPr>
        <w:t xml:space="preserve">RED-Testdateien</w:t>
      </w:r>
      <w:r>
        <w:rPr>
          <w:b/>
          <w:bCs/>
        </w:rPr>
        <w:t xml:space="preserve"> </w:t>
      </w:r>
      <w:r>
        <w:rPr>
          <w:b/>
          <w:bCs/>
        </w:rPr>
        <w:t xml:space="preserve">noch existieren</w:t>
      </w:r>
      <w:r>
        <w:t xml:space="preserve"> </w:t>
      </w:r>
      <w:r>
        <w:t xml:space="preserve">— Tests löschen ist kein Weg zu Grün.</w:t>
      </w:r>
    </w:p>
    <w:bookmarkEnd w:id="49"/>
    <w:bookmarkStart w:id="53" w:name="X1c89e43b044f96c42c7aae8f0622b25076e72c6"/>
    <w:p>
      <w:pPr>
        <w:pStyle w:val="Heading3"/>
      </w:pPr>
      <w:r>
        <w:t xml:space="preserve">8.3 Der Gate-Loop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Der Gate-Loop eines Lane-Auftrags" title="" id="51" name="Picture"/>
            <a:graphic>
              <a:graphicData uri="http://schemas.openxmlformats.org/drawingml/2006/picture">
                <pic:pic>
                  <pic:nvPicPr>
                    <pic:cNvPr descr="/tmp/tmpjnzbh_pr/emf/diagrams/workflow/gate-loop.de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Gate-Loop eines Lane-Auftrags</w:t>
      </w:r>
    </w:p>
    <w:p>
      <w:pPr>
        <w:pStyle w:val="BodyText"/>
      </w:pPr>
      <w:r>
        <w:t xml:space="preserve">Wesentliche Eigenschaften: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sind eure Kommandos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der Reihe nach ausgeführt, Abbruch beim ersten Fehler. Ihr Output</w:t>
      </w:r>
      <w:r>
        <w:t xml:space="preserve"> </w:t>
      </w:r>
      <w:r>
        <w:t xml:space="preserve">wird auf die letzten 200 Zeilen begrenzt.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Nur der Orchestrator committet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Ein Agent-Commit, ein Branch-Wechsel oder ein bewegter HEAD aus</w:t>
      </w:r>
      <w:r>
        <w:t xml:space="preserve"> </w:t>
      </w:r>
      <w:r>
        <w:t xml:space="preserve">einem Crash-Fenster eskaliert.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Beweis an den Baum gebunden: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(ein Hash über</w:t>
      </w:r>
      <w:r>
        <w:t xml:space="preserve"> </w:t>
      </w:r>
      <w:r>
        <w:t xml:space="preserve">den gesamten Worktree inkl. untracked Dateien) werden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Commit</w:t>
      </w:r>
      <w:r>
        <w:t xml:space="preserve"> </w:t>
      </w:r>
      <w:r>
        <w:t xml:space="preserve">persistiert. Beim Resume gilt eine Lane nur dann als fertig, wenn der Baum noch</w:t>
      </w:r>
      <w:r>
        <w:t xml:space="preserve"> </w:t>
      </w:r>
      <w:r>
        <w:t xml:space="preserve">zum Beweis passt.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 muss etwas gebaut werden:</w:t>
      </w:r>
      <w:r>
        <w:t xml:space="preserve"> </w:t>
      </w:r>
      <w:r>
        <w:t xml:space="preserve">grüne Gates ohne Änderung außerhalb von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gegenüber dem Base-Branch eskalieren.</w:t>
      </w:r>
    </w:p>
    <w:p>
      <w:pPr>
        <w:pStyle w:val="FirstParagraph"/>
      </w:pPr>
      <w:r>
        <w:t xml:space="preserve">Sind alle Lanes fertig: optionaler Breakpoint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oder direkt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b40343c75307cf43490656b1d4f68fa5bdfeaa3"/>
    <w:p>
      <w:pPr>
        <w:pStyle w:val="Heading2"/>
      </w:pPr>
      <w:r>
        <w:t xml:space="preserve">9. Phase 4 — Integration + E2E (nur im Parallel-Modus)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Passen die Teile zusammen?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grünen Lane-Branches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E2E-Gate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10 Runden</w:t>
            </w:r>
            <w:r>
              <w:t xml:space="preserve">, laufweit;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und Dispatch zurück an die Lanes" title="" id="56" name="Picture"/>
            <a:graphic>
              <a:graphicData uri="http://schemas.openxmlformats.org/drawingml/2006/picture">
                <pic:pic>
                  <pic:nvPicPr>
                    <pic:cNvPr descr="/tmp/tmpjnzbh_pr/emf/diagrams/workflow/integration-e2e.d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und Dispatch zurück an die Lanes</w:t>
      </w:r>
    </w:p>
    <w:p>
      <w:pPr>
        <w:pStyle w:val="BodyText"/>
      </w:pPr>
      <w:r>
        <w:t xml:space="preserve">Jede Runde baut den Integrations-Worktree</w:t>
      </w:r>
      <w:r>
        <w:t xml:space="preserve"> </w:t>
      </w:r>
      <w:r>
        <w:rPr>
          <w:b/>
          <w:bCs/>
        </w:rPr>
        <w:t xml:space="preserve">frisch vom Base-Branch</w:t>
      </w:r>
      <w:r>
        <w:t xml:space="preserve"> </w:t>
      </w:r>
      <w:r>
        <w:t xml:space="preserve">auf und merged</w:t>
      </w:r>
      <w:r>
        <w:t xml:space="preserve"> </w:t>
      </w:r>
      <w:r>
        <w:t xml:space="preserve">jeden Lane-Branch hinein (idempotent, crash-sicher). Ein Merge-Konflikt oder</w:t>
      </w:r>
      <w:r>
        <w:t xml:space="preserve"> </w:t>
      </w:r>
      <w:r>
        <w:t xml:space="preserve">Merge-Timeout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— Konfliktauflösung ist Menschensache.</w:t>
      </w:r>
    </w:p>
    <w:p>
      <w:pPr>
        <w:pStyle w:val="BodyText"/>
      </w:pPr>
      <w:r>
        <w:t xml:space="preserve">Dann läuft das E2E-Gate (</w:t>
      </w:r>
      <w:r>
        <w:rPr>
          <w:rStyle w:val="VerbatimChar"/>
        </w:rPr>
        <w:t xml:space="preserve">e2e.cmd</w:t>
      </w:r>
      <w:r>
        <w:t xml:space="preserve">, die Ports aller Lanes in der Umgebung). Ist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konfiguriert, ist die Integration ein reiner Merge. Bei Rot:</w:t>
      </w:r>
    </w:p>
    <w:p>
      <w:pPr>
        <w:pStyle w:val="Compact"/>
        <w:numPr>
          <w:ilvl w:val="0"/>
          <w:numId w:val="1008"/>
        </w:numPr>
      </w:pPr>
      <w:r>
        <w:t xml:space="preserve">Der Rundenzähler wird persistiert;</w:t>
      </w:r>
    </w:p>
    <w:p>
      <w:pPr>
        <w:pStyle w:val="Compact"/>
        <w:numPr>
          <w:ilvl w:val="0"/>
          <w:numId w:val="1008"/>
        </w:numPr>
      </w:pPr>
      <w:r>
        <w:t xml:space="preserve">identischer Fehler-Output wie in der Vorrunde → Circuit-Breaker;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ordnet jeden Fehler als strukturiertes Finding einer Lane zu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die Findings werden als Fix-Tasks in den normalen Lane-Loop</w:t>
      </w:r>
      <w:r>
        <w:t xml:space="preserve"> </w:t>
      </w:r>
      <w:r>
        <w:rPr>
          <w:b/>
          <w:bCs/>
        </w:rPr>
        <w:t xml:space="preserve">dispatcht</w:t>
      </w:r>
      <w:r>
        <w:t xml:space="preserve"> </w:t>
      </w:r>
      <w:r>
        <w:t xml:space="preserve">(§13.3) — frisches Iterationsbudget, Gates, Orchestrator-Commit;</w:t>
      </w:r>
    </w:p>
    <w:p>
      <w:pPr>
        <w:pStyle w:val="Compact"/>
        <w:numPr>
          <w:ilvl w:val="0"/>
          <w:numId w:val="1008"/>
        </w:numPr>
      </w:pPr>
      <w:r>
        <w:t xml:space="preserve">nächste Runde: erneut mergen, erneut E2E.</w:t>
      </w:r>
    </w:p>
    <w:p>
      <w:pPr>
        <w:pStyle w:val="FirstParagraph"/>
      </w:pPr>
      <w:r>
        <w:t xml:space="preserve">Wichtig: Im Parallel-Modus laufen auch die Review-Phasen (5–7) durch diesen Loop.</w:t>
      </w:r>
      <w:r>
        <w:t xml:space="preserve"> </w:t>
      </w:r>
      <w:r>
        <w:t xml:space="preserve">Jeder Review-Fix muss also wieder durchs E2E-Gate, und das 10-Runden-Budget gilt</w:t>
      </w:r>
      <w:r>
        <w:t xml:space="preserve"> </w:t>
      </w:r>
      <w:r>
        <w:t xml:space="preserve">für den ganzen Lauf.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Codex-Code-Review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Findet ein unabhängiger Reviewer Mängel im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geänderte Dateien gegenüber dem Base-Branch (Integrations-Worktree im Parallel-Modus, sonst Lane-Worktree)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, Severity-Schwelle, Findings-Gedächtnis,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eine Codex-Review-Runde und alle Wege, wie sie endet" title="" id="60" name="Picture"/>
            <a:graphic>
              <a:graphicData uri="http://schemas.openxmlformats.org/drawingml/2006/picture">
                <pic:pic>
                  <pic:nvPicPr>
                    <pic:cNvPr descr="/tmp/tmpjnzbh_pr/emf/diagrams/workflow/codex-review.de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eine Codex-Review-Runde und alle Wege, wie sie endet</w:t>
      </w:r>
    </w:p>
    <w:p>
      <w:pPr>
        <w:pStyle w:val="BodyText"/>
      </w:pPr>
      <w:r>
        <w:t xml:space="preserve">Jedes Finding ist strukturiertes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Der Parser ist bewusst strikt — ein</w:t>
      </w:r>
      <w:r>
        <w:t xml:space="preserve"> </w:t>
      </w:r>
      <w:r>
        <w:t xml:space="preserve">unlesbares Review ist eine Eskalation, nie ein stilles „ok".</w:t>
      </w:r>
    </w:p>
    <w:p>
      <w:r>
        <w:pict>
          <v:rect style="width:0;height:1.5pt" o:hralign="center" o:hrstd="t" o:hr="t"/>
        </w:pict>
      </w:r>
    </w:p>
    <w:bookmarkEnd w:id="62"/>
    <w:bookmarkStart w:id="63" w:name="X285d71ce2959808dab67509a4c125a7c252b178"/>
    <w:p>
      <w:pPr>
        <w:pStyle w:val="Heading2"/>
      </w:pPr>
      <w:r>
        <w:t xml:space="preserve">11. Phase 6 — Finaler Review + Triage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Wurde das Richtige gebaut — gemessen an der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derselbe Worktree wie in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5.1,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3 Fix-Zyklen je Lane</w:t>
            </w:r>
            <w:r>
              <w:t xml:space="preserve">; Circuit-Breaker</w:t>
            </w:r>
          </w:p>
        </w:tc>
      </w:tr>
    </w:tbl>
    <w:p>
      <w:pPr>
        <w:pStyle w:val="BodyText"/>
      </w:pPr>
      <w:r>
        <w:t xml:space="preserve">Codex hat auf den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geschaut; der finale Reviewer schaut auf das</w:t>
      </w:r>
      <w:r>
        <w:t xml:space="preserve"> </w:t>
      </w:r>
      <w:r>
        <w:rPr>
          <w:b/>
          <w:bCs/>
        </w:rPr>
        <w:t xml:space="preserve">Ergebnis</w:t>
      </w:r>
      <w:r>
        <w:rPr>
          <w:b/>
          <w:bCs/>
        </w:rPr>
        <w:t xml:space="preserve"> </w:t>
      </w:r>
      <w:r>
        <w:rPr>
          <w:b/>
          <w:bCs/>
        </w:rPr>
        <w:t xml:space="preserve">gegen die Akzeptanzkriterien und die Definition of Done</w:t>
      </w:r>
      <w:r>
        <w:t xml:space="preserve">. Jedes Finding muss eine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tragen, und die Triage ist reiner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die Spec hat es nie verlangt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landet in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kein</w:t>
            </w:r>
            <w:r>
              <w:t xml:space="preserve"> </w:t>
            </w:r>
            <w:r>
              <w:t xml:space="preserve">Fix, kein automatischer Neustart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 an die Lane des Findings; Lane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→ alle aktiven Lanes</w:t>
            </w:r>
          </w:p>
        </w:tc>
      </w:tr>
    </w:tbl>
    <w:p>
      <w:pPr>
        <w:pStyle w:val="BodyText"/>
      </w:pPr>
      <w:r>
        <w:t xml:space="preserve">Ein Finding ohne Kategorie eskaliert (es ist nicht sicher triagierbar). Jeder</w:t>
      </w:r>
      <w:r>
        <w:t xml:space="preserve"> </w:t>
      </w:r>
      <w:r>
        <w:t xml:space="preserve">Dispatch erhöht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der Lane im</w:t>
      </w:r>
      <w:r>
        <w:t xml:space="preserve"> </w:t>
      </w:r>
      <w:r>
        <w:rPr>
          <w:b/>
          <w:bCs/>
        </w:rPr>
        <w:t xml:space="preserve">selben Save</w:t>
      </w:r>
      <w:r>
        <w:t xml:space="preserve"> </w:t>
      </w:r>
      <w:r>
        <w:t xml:space="preserve">wie der gestagte Task; der</w:t>
      </w:r>
      <w:r>
        <w:t xml:space="preserve"> </w:t>
      </w:r>
      <w:r>
        <w:t xml:space="preserve">4. Zyklus einer Lane eskaliert. Bleiben nur Scope-Gaps übrig → Phase fertig.</w:t>
      </w:r>
    </w:p>
    <w:p>
      <w:pPr>
        <w:pStyle w:val="BodyText"/>
      </w:pPr>
      <w:r>
        <w:t xml:space="preserve">Dann: optionaler Breakpoint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, danach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Ist es dort grün, wo es zählt?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 (Single-Lane) oder Integrations-Branch (parallel, nach frisch grünem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CI-Re-Entry</w:t>
            </w:r>
            <w:r>
              <w:t xml:space="preserve">, dann ein Mensch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gebundenes Polling und der eine CI-Re-Entry" title="" id="65" name="Picture"/>
            <a:graphic>
              <a:graphicData uri="http://schemas.openxmlformats.org/drawingml/2006/picture">
                <pic:pic>
                  <pic:nvPicPr>
                    <pic:cNvPr descr="/tmp/tmpjnzbh_pr/emf/diagrams/workflow/ci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SHA-gebundenes Polling und der eine CI-Re-Entry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Forge-Erkennung: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der Config hat Vorrang; sonst muss der</w:t>
      </w:r>
      <w:r>
        <w:t xml:space="preserve"> </w:t>
      </w:r>
      <w:r>
        <w:t xml:space="preserve">Host der Origin-URL eindeutig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enthalten (schon im Vorflug geprüft; hat sich Origin oder Config während des Laufs geändert, eskaliert er hier).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durch den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abgeschaltet; der SSH-Agent-Socket wird nur dem Push</w:t>
      </w:r>
      <w:r>
        <w:t xml:space="preserve"> </w:t>
      </w:r>
      <w:r>
        <w:t xml:space="preserve">durchgereicht).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gibt es keinen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gh</w:t>
      </w:r>
      <w:r>
        <w:t xml:space="preserve">, alle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Sekunden</w:t>
      </w:r>
      <w:r>
        <w:t xml:space="preserve"> </w:t>
      </w:r>
      <w:r>
        <w:t xml:space="preserve">(Default 60) bis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Das Polling ist</w:t>
      </w:r>
      <w:r>
        <w:t xml:space="preserve"> </w:t>
      </w:r>
      <w:r>
        <w:rPr>
          <w:b/>
          <w:bCs/>
        </w:rPr>
        <w:t xml:space="preserve">an die gepushte</w:t>
      </w:r>
      <w:r>
        <w:rPr>
          <w:b/>
          <w:bCs/>
        </w:rPr>
        <w:t xml:space="preserve"> </w:t>
      </w:r>
      <w:r>
        <w:rPr>
          <w:b/>
          <w:bCs/>
        </w:rPr>
        <w:t xml:space="preserve">SHA gebunden</w:t>
      </w:r>
      <w:r>
        <w:t xml:space="preserve">, damit keine veraltete Pipeline eines früheren Pushs das Ergebnis</w:t>
      </w:r>
      <w:r>
        <w:t xml:space="preserve"> </w:t>
      </w:r>
      <w:r>
        <w:t xml:space="preserve">bestimmt. Bei GitHub heißt grün: alle Workflow-Runs der SHA abgeschlossen, keiner</w:t>
      </w:r>
      <w:r>
        <w:t xml:space="preserve"> </w:t>
      </w:r>
      <w:r>
        <w:t xml:space="preserve">rot. Mit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 </w:t>
      </w:r>
      <w:r>
        <w:t xml:space="preserve">muss zusätzlich dieser Job grün sein.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Rote Pipeline:</w:t>
      </w:r>
    </w:p>
    <w:p>
      <w:pPr>
        <w:pStyle w:val="Compact"/>
        <w:numPr>
          <w:ilvl w:val="1"/>
          <w:numId w:val="1010"/>
        </w:numPr>
      </w:pPr>
      <w:r>
        <w:t xml:space="preserve">keine verwertbaren Job-Logs (canceled, skipped, YAML-Fehler) → sofortige</w:t>
      </w:r>
      <w:r>
        <w:t xml:space="preserve"> </w:t>
      </w:r>
      <w:r>
        <w:t xml:space="preserve">Eskalation — ein Analyst ohne Evidenz würde nur halluzinieren;</w:t>
      </w:r>
    </w:p>
    <w:p>
      <w:pPr>
        <w:pStyle w:val="Compact"/>
        <w:numPr>
          <w:ilvl w:val="1"/>
          <w:numId w:val="1010"/>
        </w:numPr>
      </w:pPr>
      <w:r>
        <w:t xml:space="preserve">sonst macht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aus den Logs Lane-Findings, sie werden durch die</w:t>
      </w:r>
      <w:r>
        <w:t xml:space="preserve"> </w:t>
      </w:r>
      <w:r>
        <w:t xml:space="preserve">Lane-Loops dispatcht (Zähler atomar erhöht), und die Phase dreht genau eine</w:t>
      </w:r>
      <w:r>
        <w:t xml:space="preserve"> </w:t>
      </w:r>
      <w:r>
        <w:t xml:space="preserve">weitere Runde: Merge/E2E (parallel), Push, Pollen;</w:t>
      </w:r>
    </w:p>
    <w:p>
      <w:pPr>
        <w:pStyle w:val="Compact"/>
        <w:numPr>
          <w:ilvl w:val="1"/>
          <w:numId w:val="1010"/>
        </w:numPr>
      </w:pPr>
      <w:r>
        <w:t xml:space="preserve">nach diesem einen Re-Entry wieder rot → Eskalation mit Log-Auszug.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Grün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Nach einem erfolgreichen Lauf kann automatisches Pruning</w:t>
      </w:r>
      <w:r>
        <w:t xml:space="preserve"> </w:t>
      </w:r>
      <w:r>
        <w:t xml:space="preserve">alter Run-Verzeichnisse laufen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02e8325671fa4e8bf624f95f5cd52c6046cd4d7"/>
    <w:p>
      <w:pPr>
        <w:pStyle w:val="Heading2"/>
      </w:pPr>
      <w:r>
        <w:t xml:space="preserve">13. Querschnitts-Mechanik</w:t>
      </w:r>
    </w:p>
    <w:bookmarkStart w:id="71" w:name="X731c7d01260ef187f6eaed9d646eebd2790af90"/>
    <w:p>
      <w:pPr>
        <w:pStyle w:val="Heading3"/>
      </w:pPr>
      <w:r>
        <w:t xml:space="preserve">13.1 Review-Loop-Policy (Authoring-Loops und Phase 5)</w:t>
      </w:r>
    </w:p>
    <w:p>
      <w:pPr>
        <w:pStyle w:val="FirstParagraph"/>
      </w:pPr>
      <w:r>
        <w:t xml:space="preserve">Ein deterministischer Reviewer findet auf der niedrigsten Severity immer noch einen</w:t>
      </w:r>
      <w:r>
        <w:t xml:space="preserve"> </w:t>
      </w:r>
      <w:r>
        <w:t xml:space="preserve">Randfall. Ohne Policy oszillieren Review-Loops endlos. ADW wendet deshalb an: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 der Schwelle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-Policy: die Schwelle sinkt Runde für Runde, das Findings-Gedächtnis wächst" title="" id="69" name="Picture"/>
            <a:graphic>
              <a:graphicData uri="http://schemas.openxmlformats.org/drawingml/2006/picture">
                <pic:pic>
                  <pic:nvPicPr>
                    <pic:cNvPr descr="/tmp/tmpjnzbh_pr/emf/diagrams/workflow/review-policy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Review-Loop-Policy: die Schwelle sinkt Runde für Runde, das Findings-Gedächtnis wächst</w:t>
      </w:r>
    </w:p>
    <w:p>
      <w:pPr>
        <w:pStyle w:val="BodyText"/>
      </w:pPr>
      <w:r>
        <w:t xml:space="preserve">Ab Runde 2 enthält der Reviewer-Prompt die Rundennummer, die aktuelle Schwelle und</w:t>
      </w:r>
      <w:r>
        <w:t xml:space="preserve"> </w:t>
      </w:r>
      <w:r>
        <w:t xml:space="preserve">jedes frühere Finding mit seiner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dazu die Anweisung, diese nicht</w:t>
      </w:r>
      <w:r>
        <w:t xml:space="preserve"> </w:t>
      </w:r>
      <w:r>
        <w:t xml:space="preserve">erneut zu melden, außer das Problem besteht nachweislich fort. Der Verlauf wird</w:t>
      </w:r>
      <w:r>
        <w:t xml:space="preserve"> </w:t>
      </w:r>
      <w:r>
        <w:t xml:space="preserve">persistiert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und überlebt einen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Circuit-Breaker</w:t>
      </w:r>
    </w:p>
    <w:p>
      <w:pPr>
        <w:pStyle w:val="FirstParagraph"/>
      </w:pPr>
      <w:r>
        <w:t xml:space="preserve">Jeder Loop vergleicht die aktuelle Fehlermenge mit der der Vorrunde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Eine identische Menge heißt: Der letzte Fix hat nichts</w:t>
      </w:r>
      <w:r>
        <w:t xml:space="preserve"> </w:t>
      </w:r>
      <w:r>
        <w:t xml:space="preserve">bewirkt — der Lauf eskaliert</w:t>
      </w:r>
      <w:r>
        <w:t xml:space="preserve"> </w:t>
      </w:r>
      <w:r>
        <w:rPr>
          <w:b/>
          <w:bCs/>
        </w:rPr>
        <w:t xml:space="preserve">sofort</w:t>
      </w:r>
      <w:r>
        <w:t xml:space="preserve">, statt den Rest seines Budgets zu</w:t>
      </w:r>
      <w:r>
        <w:t xml:space="preserve"> </w:t>
      </w:r>
      <w:r>
        <w:t xml:space="preserve">verbrennen. Schlüssel: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für Findings,</w:t>
      </w:r>
      <w:r>
        <w:t xml:space="preserve"> </w:t>
      </w:r>
      <w:r>
        <w:rPr>
          <w:rStyle w:val="VerbatimChar"/>
        </w:rPr>
        <w:t xml:space="preserve">gate|Exit-Code|Output</w:t>
      </w:r>
      <w:r>
        <w:t xml:space="preserve"> </w:t>
      </w:r>
      <w:r>
        <w:t xml:space="preserve">für Gates.</w:t>
      </w:r>
    </w:p>
    <w:bookmarkEnd w:id="72"/>
    <w:bookmarkStart w:id="76" w:name="Xde350d255f82f69572d967a58aac1ede535619b"/>
    <w:p>
      <w:pPr>
        <w:pStyle w:val="Heading3"/>
      </w:pPr>
      <w:r>
        <w:t xml:space="preserve">13.3 Fix-Dispatch — ein Weg für jeden Fix</w:t>
      </w:r>
    </w:p>
    <w:p>
      <w:pPr>
        <w:pStyle w:val="FirstParagraph"/>
      </w:pPr>
      <w:r>
        <w:t xml:space="preserve">E2E-Fehler, Codex-Findings, Final-Review-Findings und CI-Findings laufen alle durch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werden nach Lane gruppiert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inaktive Lane → alle aktiven</w:t>
      </w:r>
      <w:r>
        <w:t xml:space="preserve"> </w:t>
      </w:r>
      <w:r>
        <w:t xml:space="preserve">Lanes);</w:t>
      </w:r>
    </w:p>
    <w:p>
      <w:pPr>
        <w:pStyle w:val="Compact"/>
        <w:numPr>
          <w:ilvl w:val="0"/>
          <w:numId w:val="1011"/>
        </w:numPr>
      </w:pPr>
      <w:r>
        <w:t xml:space="preserve">je betroffener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zurückgesetzt, ein neuer offener</w:t>
      </w:r>
      <w:r>
        <w:t xml:space="preserve"> </w:t>
      </w:r>
      <w:r>
        <w:t xml:space="preserve">Task mit den Findings, ein</w:t>
      </w:r>
      <w:r>
        <w:t xml:space="preserve"> </w:t>
      </w:r>
      <w:r>
        <w:rPr>
          <w:b/>
          <w:bCs/>
        </w:rPr>
        <w:t xml:space="preserve">frisches Gate-Iterationsbudget</w:t>
      </w:r>
      <w:r>
        <w:t xml:space="preserve"> </w:t>
      </w:r>
      <w:r>
        <w:t xml:space="preserve">(das Limit gilt pro</w:t>
      </w:r>
      <w:r>
        <w:t xml:space="preserve"> </w:t>
      </w:r>
      <w:r>
        <w:t xml:space="preserve">Task);</w:t>
      </w:r>
    </w:p>
    <w:p>
      <w:pPr>
        <w:pStyle w:val="Compact"/>
        <w:numPr>
          <w:ilvl w:val="0"/>
          <w:numId w:val="1011"/>
        </w:numPr>
      </w:pPr>
      <w:r>
        <w:t xml:space="preserve">alle Lanes werden in</w:t>
      </w:r>
      <w:r>
        <w:t xml:space="preserve"> </w:t>
      </w:r>
      <w:r>
        <w:rPr>
          <w:b/>
          <w:bCs/>
        </w:rPr>
        <w:t xml:space="preserve">einem</w:t>
      </w:r>
      <w:r>
        <w:t xml:space="preserve"> </w:t>
      </w:r>
      <w:r>
        <w:t xml:space="preserve">atomaren Save zusammen mit dem Zähler-Update</w:t>
      </w:r>
      <w:r>
        <w:t xml:space="preserve"> </w:t>
      </w:r>
      <w:r>
        <w:t xml:space="preserve">gestagt (Review-Runde, Fix-Zyklus oder CI-Re-Entry);</w:t>
      </w:r>
    </w:p>
    <w:p>
      <w:pPr>
        <w:pStyle w:val="Compact"/>
        <w:numPr>
          <w:ilvl w:val="0"/>
          <w:numId w:val="1011"/>
        </w:numPr>
      </w:pPr>
      <w:r>
        <w:t xml:space="preserve">danach läuft jede Lane den normalen Gate-Loop und bekommt einen</w:t>
      </w:r>
      <w:r>
        <w:t xml:space="preserve"> </w:t>
      </w:r>
      <w:r>
        <w:t xml:space="preserve">Orchestrator-Commit.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-Dispatch: jede Findings-Quelle speist denselben Lane-Loop" title="" id="74" name="Picture"/>
            <a:graphic>
              <a:graphicData uri="http://schemas.openxmlformats.org/drawingml/2006/picture">
                <pic:pic>
                  <pic:nvPicPr>
                    <pic:cNvPr descr="/tmp/tmpjnzbh_pr/emf/diagrams/workflow/fix-dispatch.de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Fix-Dispatch: jede Findings-Quelle speist denselben Lane-Loop</w:t>
      </w:r>
    </w:p>
    <w:bookmarkEnd w:id="76"/>
    <w:bookmarkStart w:id="77" w:name="Xdd28d8929abada1e3b189dbd60625f140129b04"/>
    <w:p>
      <w:pPr>
        <w:pStyle w:val="Heading3"/>
      </w:pPr>
      <w:r>
        <w:t xml:space="preserve">13.4 Vertagte Findings und Follow-ups</w:t>
      </w:r>
    </w:p>
    <w:p>
      <w:pPr>
        <w:pStyle w:val="FirstParagraph"/>
      </w:pPr>
      <w:r>
        <w:t xml:space="preserve">Lässt ein Fix-Lauf den Worktree unverändert und sind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seine Findings P3</w:t>
      </w:r>
      <w:r>
        <w:t xml:space="preserve"> </w:t>
      </w:r>
      <w:r>
        <w:t xml:space="preserve">(Hinweise, Prozessanmerkungen, vom Agenten begründet abgelehnte Findings), ist das</w:t>
      </w:r>
      <w:r>
        <w:t xml:space="preserve"> </w:t>
      </w:r>
      <w:r>
        <w:t xml:space="preserve">kein Fehler: Die Findings landen in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, ihre Schlüssel in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Meldet ein Reviewer sie später erneut, lösen sie weder einen</w:t>
      </w:r>
      <w:r>
        <w:t xml:space="preserve"> </w:t>
      </w:r>
      <w:r>
        <w:t xml:space="preserve">Fix-Zyklus noch den Circuit-Breaker aus — außer er stuft dasselbe Problem jetzt als</w:t>
      </w:r>
      <w:r>
        <w:t xml:space="preserve"> </w:t>
      </w:r>
      <w:r>
        <w:t xml:space="preserve">P1/P2 ein.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sammelt alles, was in diesem Lauf bewusst nicht gefixt wurde</w:t>
      </w:r>
      <w:r>
        <w:t xml:space="preserve"> </w:t>
      </w:r>
      <w:r>
        <w:t xml:space="preserve">(Scope-Gaps, Findings unter der Schwelle, vertagte P3s), dedupliziert über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Es ist eine Liste von Issue-Kandidaten, kein Fehlerbericht.</w:t>
      </w:r>
    </w:p>
    <w:bookmarkEnd w:id="77"/>
    <w:bookmarkStart w:id="78" w:name="Xe1b6f0af83a28d9e9f59090b9a17075d154b2e4"/>
    <w:p>
      <w:pPr>
        <w:pStyle w:val="Heading3"/>
      </w:pPr>
      <w:r>
        <w:t xml:space="preserve">13.5 Limits im Überblick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 Überschreitung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offen → Eskalation; nur P2/P3 → akzeptieren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Gate-Iterationen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Lane-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bei jedem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Integrations-/E2E-Runden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im finalen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Aufruf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Entwurf: einquellig degradieren · Review: Prozess bricht am letzten Checkpoint ab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CI-Wartezeit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Poll-Zyklus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f880ad3fe982bc5dfa6d73045e126afca16e789"/>
    <w:p>
      <w:pPr>
        <w:pStyle w:val="Heading2"/>
      </w:pPr>
      <w:r>
        <w:t xml:space="preserve">14. Wie ein Lauf endet: done, pausiert, eskaliert, verweigert, unterbrochen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tun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reviewen / MR bzw. PR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pausiert</w:t>
            </w:r>
            <w:r>
              <w:t xml:space="preserve"> </w:t>
            </w:r>
            <w:r>
              <w:t xml:space="preserve">an Gate oder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 lesen, dann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.adw/runs/&lt;id&gt;/escalation.md</w:t>
            </w:r>
            <w:r>
              <w:t xml:space="preserve"> </w:t>
            </w:r>
            <w:r>
              <w:t xml:space="preserve">lesen, Ursache beheben,</w:t>
            </w:r>
            <w:r>
              <w:t xml:space="preserve"> </w:t>
            </w:r>
            <w:r>
              <w:rPr>
                <w:b/>
                <w:bCs/>
              </w:rPr>
              <w:t xml:space="preserve">neuen</w:t>
            </w:r>
            <w:r>
              <w:t xml:space="preserve"> </w:t>
            </w:r>
            <w:r>
              <w:t xml:space="preserve">Lauf starten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verweigert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Änderungen committen/stashen, dann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unterbrochen</w:t>
            </w:r>
            <w:r>
              <w:t xml:space="preserve"> </w:t>
            </w:r>
            <w:r>
              <w:t xml:space="preserve">(Agent-Lauf gescheitert, z. B. Plan-Limit erschöpft; Codex-Review-Fehler/-Timeout; Crash; Strg-C)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 am letzten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(nach dem Limit-Reset)</w:t>
            </w:r>
          </w:p>
        </w:tc>
      </w:tr>
    </w:tbl>
    <w:p>
      <w:pPr>
        <w:pStyle w:val="BodyText"/>
      </w:pPr>
      <w:r>
        <w:t xml:space="preserve">Die Unterscheidung ist wichtig: Eine</w:t>
      </w:r>
      <w:r>
        <w:t xml:space="preserve"> </w:t>
      </w:r>
      <w:r>
        <w:rPr>
          <w:b/>
          <w:bCs/>
        </w:rPr>
        <w:t xml:space="preserve">Eskalation</w:t>
      </w:r>
      <w:r>
        <w:t xml:space="preserve"> </w:t>
      </w:r>
      <w:r>
        <w:t xml:space="preserve">ist ein Urteil („ein Mensch muss</w:t>
      </w:r>
      <w:r>
        <w:t xml:space="preserve"> </w:t>
      </w:r>
      <w:r>
        <w:t xml:space="preserve">entscheiden"), geschrieben nach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mit Phase, Lanes und konkretem</w:t>
      </w:r>
      <w:r>
        <w:t xml:space="preserve"> </w:t>
      </w:r>
      <w:r>
        <w:t xml:space="preserve">Grund (Gate-Output, Findings, Merge-Konflikt, Limit).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Unterbrechung</w:t>
      </w:r>
      <w:r>
        <w:t xml:space="preserve"> </w:t>
      </w:r>
      <w:r>
        <w:t xml:space="preserve">sind keine Urteile — der Lauf bleibt genau dort stehen, wo er war,</w:t>
      </w:r>
      <w:r>
        <w:t xml:space="preserve"> </w:t>
      </w:r>
      <w:r>
        <w:t xml:space="preserve">und ist fortsetzbar.</w:t>
      </w:r>
    </w:p>
    <w:p>
      <w:r>
        <w:pict>
          <v:rect style="width:0;height:1.5pt" o:hralign="center" o:hrstd="t" o:hr="t"/>
        </w:pict>
      </w:r>
    </w:p>
    <w:bookmarkEnd w:id="80"/>
    <w:bookmarkStart w:id="81" w:name="X35037bedb04dcb84464b9851f8cfdf4c1168c0e"/>
    <w:p>
      <w:pPr>
        <w:pStyle w:val="Heading2"/>
      </w:pPr>
      <w:r>
        <w:t xml:space="preserve">15. Resume und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ist die</w:t>
      </w:r>
      <w:r>
        <w:t xml:space="preserve"> </w:t>
      </w:r>
      <w:r>
        <w:rPr>
          <w:b/>
          <w:bCs/>
        </w:rPr>
        <w:t xml:space="preserve">Resume-Autorität</w:t>
      </w:r>
      <w:r>
        <w:t xml:space="preserve">. Sie wird atomar geschrieben (tmp +</w:t>
      </w:r>
      <w:r>
        <w:t xml:space="preserve"> </w:t>
      </w:r>
      <w:r>
        <w:t xml:space="preserve">rename) unter einem repo-weiten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mit monotoner Sequenznummer. Die</w:t>
      </w:r>
      <w:r>
        <w:t xml:space="preserve"> </w:t>
      </w:r>
      <w:r>
        <w:t xml:space="preserve">Phasenfunktionen sind so geschrieben, dass jedem teuren oder seiteneffektbehafteten</w:t>
      </w:r>
      <w:r>
        <w:t xml:space="preserve"> </w:t>
      </w:r>
      <w:r>
        <w:t xml:space="preserve">Schritt ein Checkpoint vorausgeht: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Überlebt einen Crash, damit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Authoring-Loop in derselben Session mit demselben offenen Fix-Task und Rundenzähler weiterläuft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Entwürfe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 Marker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fertige Entwürfe nicht neu geschrieben und ein gescheiterter Codex nicht erneut versucht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(gespeichert, sobald der Stream sie meldet)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abgebrochener Agent-Lauf in seiner Session fortgesetzt werden kann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Agent-Commit in einem Crash-Fenster trotzdem erkannt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Gate-Feedback und Circuit-Breaker-Basis nicht verloren gehen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reine Test-Lauf nicht wiederholt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grün geprüfter Baum ohne erneuten Lauf committet wird —</w:t>
            </w:r>
            <w:r>
              <w:t xml:space="preserve"> </w:t>
            </w:r>
            <w:r>
              <w:rPr>
                <w:b/>
                <w:bCs/>
              </w:rPr>
              <w:t xml:space="preserve">nur</w:t>
            </w:r>
            <w:r>
              <w:t xml:space="preserve">, wenn der Tree-Hash noch passt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sich nicht durch einen Crash zurücksetzen lassen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Fortsetzungen sich exakt wie der ursprüngliche Lauf verhalten</w:t>
            </w:r>
          </w:p>
        </w:tc>
      </w:tr>
    </w:tbl>
    <w:p>
      <w:pPr>
        <w:pStyle w:val="BodyText"/>
      </w:pPr>
      <w:r>
        <w:t xml:space="preserve">Bei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 </w:t>
      </w:r>
      <w:r>
        <w:t xml:space="preserve">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alle Phasenfunktionen erneut auf; jede</w:t>
      </w:r>
      <w:r>
        <w:t xml:space="preserve"> </w:t>
      </w:r>
      <w:r>
        <w:t xml:space="preserve">überspringt, bis die persistierte Phase erreicht ist. Vor Review- und CI-Arbeit</w:t>
      </w:r>
      <w:r>
        <w:t xml:space="preserve"> </w:t>
      </w:r>
      <w:r>
        <w:t xml:space="preserve">läuft jede Lane noch einmal durch den Lane-Loop: Unfertige Lanes holen nach, fertige</w:t>
      </w:r>
      <w:r>
        <w:t xml:space="preserve"> </w:t>
      </w:r>
      <w:r>
        <w:t xml:space="preserve">werden gegen ihren Tree-Hash revalidiert. Eskalierte Läufe sind bewusst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fortsetzbar.</w:t>
      </w:r>
    </w:p>
    <w:p>
      <w:r>
        <w:pict>
          <v:rect style="width:0;height:1.5pt" o:hralign="center" o:hrstd="t" o:hr="t"/>
        </w:pict>
      </w:r>
    </w:p>
    <w:bookmarkEnd w:id="81"/>
    <w:bookmarkStart w:id="82" w:name="X431c6398324239f530743fcabec2e30079ef30d"/>
    <w:p>
      <w:pPr>
        <w:pStyle w:val="Heading2"/>
      </w:pPr>
      <w:r>
        <w:t xml:space="preserve">16. Einen Lauf beobachten: Event-Log, Snapshots, GUI</w:t>
      </w:r>
    </w:p>
    <w:p>
      <w:pPr>
        <w:pStyle w:val="FirstParagraph"/>
      </w:pPr>
      <w:r>
        <w:t xml:space="preserve">ADW schreibt drei Arten von Beobachtungsdaten. Alle sind</w:t>
      </w:r>
      <w:r>
        <w:t xml:space="preserve"> </w:t>
      </w:r>
      <w:r>
        <w:rPr>
          <w:b/>
          <w:bCs/>
        </w:rPr>
        <w:t xml:space="preserve">fail-open</w:t>
      </w:r>
      <w:r>
        <w:t xml:space="preserve">: Ein Fehler</w:t>
      </w:r>
      <w:r>
        <w:t xml:space="preserve"> </w:t>
      </w:r>
      <w:r>
        <w:t xml:space="preserve">dort warnt einmal und bricht nie einen Lauf ab oder verändert ihn.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Event-Log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</w:t>
      </w:r>
      <w:r>
        <w:t xml:space="preserve"> </w:t>
      </w:r>
      <w:r>
        <w:t xml:space="preserve">verschachteln die Arbeit; Punkt-Events halten Fakten fest,</w:t>
      </w:r>
      <w:r>
        <w:t xml:space="preserve"> </w:t>
      </w:r>
      <w:r>
        <w:rPr>
          <w:i/>
          <w:iCs/>
        </w:rPr>
        <w:t xml:space="preserve">nachdem</w:t>
      </w:r>
      <w:r>
        <w:t xml:space="preserve"> </w:t>
      </w:r>
      <w:r>
        <w:t xml:space="preserve">sie</w:t>
      </w:r>
      <w:r>
        <w:t xml:space="preserve"> </w:t>
      </w:r>
      <w:r>
        <w:t xml:space="preserve">eingetreten sind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CI-Polls, Warnungen). Agent-Läufe tragen</w:t>
      </w:r>
      <w:r>
        <w:t xml:space="preserve"> </w:t>
      </w:r>
      <w:r>
        <w:t xml:space="preserve">Tool-Calls, Nachrichten, Usage und Kosten. Abschaltbar mit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an jeder Schrittgrenze des Builds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wird der Lane-Worktree als git-Commit unter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gepinnt — ohne den echten Index anzufassen. „Was hat</w:t>
      </w:r>
      <w:r>
        <w:t xml:space="preserve"> </w:t>
      </w:r>
      <w:r>
        <w:t xml:space="preserve">dieser Schritt geändert?" ist ein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zwischen zwei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(optionales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ist eine strikt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Web-App nur auf Loopback, über Event-Log, State und Artefakte:</w:t>
      </w:r>
      <w:r>
        <w:t xml:space="preserve"> </w:t>
      </w:r>
      <w:r>
        <w:t xml:space="preserve">Lauf-Liste nach Status gruppiert, Phasen-Zeitachse, Trace-Baum, Diffs je Schritt,</w:t>
      </w:r>
      <w:r>
        <w:t xml:space="preserve"> </w:t>
      </w:r>
      <w:r>
        <w:t xml:space="preserve">Prompt-Diffs zwischen Runden, Artefakte (Entwürfe,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eine Recovery-Karte mit dem richtigen nächsten Kommando und eine</w:t>
      </w:r>
      <w:r>
        <w:t xml:space="preserve"> </w:t>
      </w:r>
      <w:r>
        <w:t xml:space="preserve">Live-Ansicht, solange ein Lauf aktiv ist. Sie startet, approvt oder ändert nie</w:t>
      </w:r>
      <w:r>
        <w:t xml:space="preserve"> </w:t>
      </w:r>
      <w:r>
        <w:t xml:space="preserve">einen Lauf — die Steuerung bleibt bei der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zeigt Läufe und ob Pruning fällig ist;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entfernt alte Run-Verzeichnisse</w:t>
      </w:r>
      <w:r>
        <w:t xml:space="preserve"> </w:t>
      </w:r>
      <w:r>
        <w:t xml:space="preserve">(Worktrees — nie dirty, nie nicht-terminale Läufe) oder komprimiert ihre Event-Logs.</w:t>
      </w:r>
    </w:p>
    <w:p>
      <w:r>
        <w:pict>
          <v:rect style="width:0;height:1.5pt" o:hralign="center" o:hrstd="t" o:hr="t"/>
        </w:pict>
      </w:r>
    </w:p>
    <w:bookmarkEnd w:id="82"/>
    <w:bookmarkStart w:id="84" w:name="X795bd2f71e2e494b9dbe0112fd2c6320d8dd046"/>
    <w:p>
      <w:pPr>
        <w:pStyle w:val="Heading2"/>
      </w:pPr>
      <w:r>
        <w:t xml:space="preserve">17. Durchgespieltes Beispiel: Lauf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Ein echter Lauf von ADW auf seinem eigenen Repo (ADW 0.11.0, Single-Lane,</w:t>
      </w:r>
      <w:r>
        <w:t xml:space="preserve"> </w:t>
      </w:r>
      <w:r>
        <w:t xml:space="preserve">GitHub-CI). Die oben beschriebene Mechanik war bereits vorhanden; die Zahlen stammen</w:t>
      </w:r>
      <w:r>
        <w:t xml:space="preserve"> </w:t>
      </w:r>
      <w:r>
        <w:t xml:space="preserve">aus seinem Event-Log. Issue:</w:t>
      </w:r>
      <w:r>
        <w:t xml:space="preserve"> </w:t>
      </w:r>
      <w:r>
        <w:rPr>
          <w:i/>
          <w:iCs/>
        </w:rPr>
        <w:t xml:space="preserve">„Vom Trace-Knoten in den Raw-Log springen +</w:t>
      </w:r>
      <w:r>
        <w:rPr>
          <w:i/>
          <w:iCs/>
        </w:rPr>
        <w:t xml:space="preserve"> </w:t>
      </w:r>
      <w:r>
        <w:rPr>
          <w:i/>
          <w:iCs/>
        </w:rPr>
        <w:t xml:space="preserve">Prompt-Diff gegen die Vorrunde."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Abschnitt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– 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Opus- und Codex-Entwurf parallel; Fable-Synthese. Codex-Review: Runde 1 und 2 fanden je ein P2 — z. B. versprach ein Akzeptanzkriterium, ein Intervallfilter zeige</w:t>
            </w:r>
            <w:r>
              <w:t xml:space="preserve"> </w:t>
            </w:r>
            <w:r>
              <w:rPr>
                <w:i/>
                <w:iCs/>
              </w:rPr>
              <w:t xml:space="preserve">genau</w:t>
            </w:r>
            <w:r>
              <w:t xml:space="preserve"> </w:t>
            </w:r>
            <w:r>
              <w:t xml:space="preserve">die Events eines Teilbaums, was ein Sequenz-Intervall nicht garantieren kann. Beide in derselben Session gefixt. Runde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 – 17,4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Muster,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Runde 1: P2 + P3 (beide gefixt). Runde 2: P2 (gefixt). Runde 3: ein P3 übrig —</w:t>
            </w:r>
            <w:r>
              <w:t xml:space="preserve"> </w:t>
            </w:r>
            <w:r>
              <w:rPr>
                <w:b/>
                <w:bCs/>
              </w:rPr>
              <w:t xml:space="preserve">unter der Schwelle von Runde 3</w:t>
            </w:r>
            <w:r>
              <w:t xml:space="preserve">, also akzeptiert und nach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geschrieben plus Log-Warnung. Der Loop endet mit Papierspur, nicht durch Erschöpfung.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17,4 – 53,4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 endet mit Exit-Code 2. Artefakte archiviert, Checkout sauber. Der Mensch liest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inklusive Provenienz-Notiz zum einzigen echten Dissens der beiden Entwürfe — und ruft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 </w:t>
            </w:r>
            <w:r>
              <w:t xml:space="preserve">auf.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53,4 – 78,4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Seed-Commit.</w:t>
            </w:r>
            <w:r>
              <w:t xml:space="preserve"> </w:t>
            </w:r>
            <w:r>
              <w:rPr>
                <w:b/>
                <w:bCs/>
              </w:rPr>
              <w:t xml:space="preserve">RED-Stufe:</w:t>
            </w:r>
            <w:r>
              <w:t xml:space="preserve"> </w:t>
            </w:r>
            <w:r>
              <w:t xml:space="preserve">Der Test-Lauf schreibt 2 Testdateien / 17 Tests; der Orchestrator fährt das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-Gate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Dann</w:t>
            </w:r>
            <w:r>
              <w:t xml:space="preserve"> </w:t>
            </w:r>
            <w:r>
              <w:rPr>
                <w:b/>
                <w:bCs/>
              </w:rPr>
              <w:t xml:space="preserve">eine</w:t>
            </w:r>
            <w:r>
              <w:t xml:space="preserve"> </w:t>
            </w:r>
            <w:r>
              <w:t xml:space="preserve">Gate-Iteration: Implementierung in derselben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grün, RED-Tests noch da, Beweis persistiert, Orchestrator-Commit.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übersprungen (Single-Lane).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78,4 – 79,5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Runde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79,5 – 82,2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prüft gegen Spec + Kontrakt: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– 84,3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gebunden an die gepushte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Ergebnis: 9 Dateien, +859/−23 Zeilen, 17 neue Tests, 0 Fix-Zyklen, 0 Eskalationen,</w:t>
      </w:r>
      <w:r>
        <w:t xml:space="preserve"> </w:t>
      </w:r>
      <w:r>
        <w:t xml:space="preserve">rund 48 Minuten Maschinenzeit plus 36 Minuten menschliche Pause. Die Kosten lagen</w:t>
      </w:r>
      <w:r>
        <w:t xml:space="preserve"> </w:t>
      </w:r>
      <w:r>
        <w:t xml:space="preserve">konzentriert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Code (Spec + Plan) — und der Build brauchte danach keine</w:t>
      </w:r>
      <w:r>
        <w:t xml:space="preserve"> </w:t>
      </w:r>
      <w:r>
        <w:t xml:space="preserve">einzige Korrekturrunde. Das ist die Design-Wette von ADW in Zahlen: Vorne nachdenken</w:t>
      </w:r>
      <w:r>
        <w:t xml:space="preserve"> </w:t>
      </w:r>
      <w:r>
        <w:t xml:space="preserve">ist billiger als hinten nachbessern.</w:t>
      </w:r>
    </w:p>
    <w:p>
      <w:pPr>
        <w:pStyle w:val="BodyText"/>
      </w:pPr>
      <w:r>
        <w:t xml:space="preserve">Eine ausführliche Analyse dieses Laufs steht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35487da322b152dcff48c539676f85f4128bed4"/>
    <w:p>
      <w:pPr>
        <w:pStyle w:val="Heading2"/>
      </w:pPr>
      <w:r>
        <w:t xml:space="preserve">18. Kompakt-Referenz</w:t>
      </w:r>
    </w:p>
    <w:bookmarkStart w:id="85" w:name="run-verzeichnis-adwrunsrun_id"/>
    <w:p>
      <w:pPr>
        <w:pStyle w:val="Heading3"/>
      </w:pPr>
      <w:r>
        <w:t xml:space="preserve">Run-Verzeichnis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persistierter Lauf-State — die Resume-Autorität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(Spans + Punkte)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ursprüngliche Issue-Text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 Spec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reviewter Plan, Kontrakt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Scope-Gaps, Findings unter der Schwelle und vertagte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nach einer Eskalation: Phase, Lanes, Grund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git-Worktrees der Lanes / des Integrations-Branches</w:t>
            </w:r>
          </w:p>
        </w:tc>
      </w:tr>
    </w:tbl>
    <w:bookmarkEnd w:id="85"/>
    <w:bookmarkStart w:id="86" w:name="branches-und-refs"/>
    <w:p>
      <w:pPr>
        <w:pStyle w:val="Heading3"/>
      </w:pPr>
      <w:r>
        <w:t xml:space="preserve">Branches und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kommandos"/>
    <w:p>
      <w:pPr>
        <w:pStyle w:val="Heading3"/>
      </w:pPr>
      <w:r>
        <w:t xml:space="preserve">Kommandos</w:t>
      </w:r>
    </w:p>
    <w:p>
      <w:pPr>
        <w:pStyle w:val="SourceCode"/>
      </w:pPr>
      <w:r>
        <w:rPr>
          <w:rStyle w:val="VerbatimChar"/>
        </w:rPr>
        <w:t xml:space="preserve">adw run --repo &lt;pfad&gt;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&lt;pfad&gt;]</w:t>
      </w:r>
      <w:r>
        <w:br/>
      </w:r>
      <w:r>
        <w:rPr>
          <w:rStyle w:val="VerbatimChar"/>
        </w:rPr>
        <w:t xml:space="preserve">adw approve &lt;run_id&gt; [--repo &lt;pfad&gt;]</w:t>
      </w:r>
      <w:r>
        <w:br/>
      </w:r>
      <w:r>
        <w:rPr>
          <w:rStyle w:val="VerbatimChar"/>
        </w:rPr>
        <w:t xml:space="preserve">adw status  [&lt;run_id&gt;] [--repo &lt;pfad&gt;]</w:t>
      </w:r>
      <w:r>
        <w:br/>
      </w:r>
      <w:r>
        <w:rPr>
          <w:rStyle w:val="VerbatimChar"/>
        </w:rPr>
        <w:t xml:space="preserve">adw runs list|prune [--repo &lt;pfad&gt;] …</w:t>
      </w:r>
      <w:r>
        <w:br/>
      </w:r>
      <w:r>
        <w:rPr>
          <w:rStyle w:val="VerbatimChar"/>
        </w:rPr>
        <w:t xml:space="preserve">adw gui [--repo &lt;pfad&gt;] [--port 8765] [--open]</w:t>
      </w:r>
    </w:p>
    <w:p>
      <w:pPr>
        <w:pStyle w:val="FirstParagraph"/>
      </w:pPr>
      <w: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</w:t>
      </w:r>
      <w:r>
        <w:t xml:space="preserve"> </w:t>
      </w:r>
      <w:r>
        <w:t xml:space="preserve">Verweigerung oder Unterbrechung.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fährt den kompletten Kontrollfluss mit skriptbaren Mocks — 0 Tokens,</w:t>
      </w:r>
      <w:r>
        <w:t xml:space="preserve"> </w:t>
      </w:r>
      <w:r>
        <w:t xml:space="preserve">kein Push, keine Forge-Aufrufe — und ist der sicherste Weg, dieses ganze Dokument in</w:t>
      </w:r>
      <w:r>
        <w:t xml:space="preserve"> </w:t>
      </w:r>
      <w:r>
        <w:t xml:space="preserve">Bewegung zu sehen.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ADW-Workflow · Quelle: ADW 0.26.1 (Code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) · Stand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e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0" Target="ADW-WORKFLO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e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0" Target="ADW-WORKFLOW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2026-10-11T16:11:38Z</dcterms:created>
  <dcterms:modified xsi:type="dcterms:W3CDTF">2026-10-11T16:11:38Z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