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ADW</w:t>
      </w:r>
      <w:r>
        <w:t xml:space="preserve"> </w:t>
      </w:r>
      <w:r>
        <w:t xml:space="preserve">—</w:t>
      </w:r>
      <w:r>
        <w:t xml:space="preserve"> </w:t>
      </w:r>
      <w:r>
        <w:t xml:space="preserve">User</w:t>
      </w:r>
      <w:r>
        <w:t xml:space="preserve"> </w:t>
      </w:r>
      <w:r>
        <w:t xml:space="preserve">Handbook</w:t>
      </w:r>
    </w:p>
    <w:p>
      <w:pPr>
        <w:pStyle w:val="FirstParagraph"/>
      </w:pPr>
      <w:r>
        <w:t xml:space="preserve">USER HANDBOOK · As of 2026-07-15 · adw 0.1.0</w:t>
      </w:r>
    </w:p>
    <w:bookmarkStart w:id="20" w:name="agentic-developer-workflow-adw"/>
    <w:p>
      <w:pPr>
        <w:pStyle w:val="Heading1"/>
      </w:pPr>
      <w:r>
        <w:t xml:space="preserve">Agentic Developer Workflow (ADW)</w:t>
      </w:r>
    </w:p>
    <w:p>
      <w:pPr>
        <w:pStyle w:val="FirstParagraph"/>
      </w:pPr>
      <w:r>
        <w:t xml:space="preserve">An issue goes in, a reviewed feature branch with green CI comes out — fully automated through seven phases.</w:t>
      </w:r>
    </w:p>
    <w:bookmarkEnd w:id="20"/>
    <w:bookmarkStart w:id="22" w:name="tldr"/>
    <w:bookmarkStart w:id="21" w:name="at-a-glance"/>
    <w:p>
      <w:pPr>
        <w:pStyle w:val="Heading2"/>
      </w:pPr>
      <w:r>
        <w:t xml:space="preserve">⚡ 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an issue through</w:t>
      </w:r>
      <w:r>
        <w:t xml:space="preserve"> </w:t>
      </w:r>
      <w:r>
        <w:rPr>
          <w:b/>
          <w:bCs/>
        </w:rPr>
        <w:t xml:space="preserve">Spec → Plan+Contract → Build → Integration/E2E → Codex review → final review → Push/CI</w:t>
      </w:r>
      <w:r>
        <w:t xml:space="preserve"> </w:t>
      </w:r>
      <w:r>
        <w:t xml:space="preserve">— agents provide judgment, the control flow is deterministic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Getting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repo, then</w:t>
      </w:r>
      <w:r>
        <w:t xml:space="preserve"> </w:t>
      </w:r>
      <w:r>
        <w:rPr>
          <w:rStyle w:val="VerbatimChar"/>
        </w:rPr>
        <w:t xml:space="preserve">uv run adw run --repo &lt;path&gt; --issue "…"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safely: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runs the complete flow with mocks — 0 tokens, no network, no push.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After the plan, the run pauses (exit 2). Read the plan,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 Can be disabled with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something goes wrong:</w:t>
      </w:r>
      <w:r>
        <w:t xml:space="preserve"> </w:t>
      </w:r>
      <w:r>
        <w:t xml:space="preserve">Exit 1 + report under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 crash: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 where it left off.</w:t>
      </w:r>
    </w:p>
    <w:bookmarkEnd w:id="21"/>
    <w:bookmarkEnd w:id="22"/>
    <w:bookmarkStart w:id="24" w:name="kernaussagen"/>
    <w:bookmarkStart w:id="23" w:name="key-points"/>
    <w:p>
      <w:pPr>
        <w:pStyle w:val="Heading2"/>
      </w:pPr>
      <w:r>
        <w:t xml:space="preserve">Key points</w:t>
      </w:r>
    </w:p>
    <w:p>
      <w:pPr>
        <w:pStyle w:val="FirstParagraph"/>
      </w:pPr>
      <w:r>
        <w:rPr>
          <w:b/>
          <w:bCs/>
        </w:rPr>
        <w:t xml:space="preserve">You provide an issue, ADW delivers a branch.</w:t>
      </w:r>
      <w:r>
        <w:t xml:space="preserve"> </w:t>
      </w:r>
      <w:r>
        <w:t xml:space="preserve">The end result is a pushed feature branch whose pipeline, including the staging deploy, is green.</w:t>
      </w:r>
    </w:p>
    <w:p>
      <w:pPr>
        <w:pStyle w:val="BodyText"/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goes through the build agents and through all Gates again — there is no shortcut for "trivial" fixes.</w:t>
      </w:r>
    </w:p>
    <w:p>
      <w:pPr>
        <w:pStyle w:val="BodyText"/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Fixed limits (10 Gate iterations, 3 fix cycles, 1 CI re-entry) and a circuit breaker prevent endless loops; after that, a human takes over.</w:t>
      </w:r>
    </w:p>
    <w:p>
      <w:pPr>
        <w:pStyle w:val="BodyText"/>
      </w:pPr>
      <w:r>
        <w:rPr>
          <w:b/>
          <w:bCs/>
        </w:rPr>
        <w:t xml:space="preserve">Every state survives a crash.</w:t>
      </w:r>
      <w:r>
        <w:t xml:space="preserve"> </w:t>
      </w:r>
      <w:r>
        <w:t xml:space="preserve">The run state is persisted continuously;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in the same phase without losing results.</w:t>
      </w:r>
    </w:p>
    <w:bookmarkEnd w:id="23"/>
    <w:bookmarkEnd w:id="24"/>
    <w:p>
      <w:pPr>
        <w:pStyle w:val="Compact"/>
        <w:numPr>
          <w:ilvl w:val="0"/>
          <w:numId w:val="1002"/>
        </w:numPr>
      </w:pPr>
      <w:hyperlink w:anchor="voraussetzungen">
        <w:r>
          <w:rPr>
            <w:rStyle w:val="Hyperlink"/>
          </w:rPr>
          <w:t xml:space="preserve">Prerequisites &amp; installation</w:t>
        </w:r>
      </w:hyperlink>
    </w:p>
    <w:p>
      <w:pPr>
        <w:pStyle w:val="Compact"/>
        <w:numPr>
          <w:ilvl w:val="0"/>
          <w:numId w:val="1002"/>
        </w:numPr>
      </w:pPr>
      <w:hyperlink w:anchor="zielrepo">
        <w:r>
          <w:rPr>
            <w:rStyle w:val="Hyperlink"/>
          </w:rPr>
          <w:t xml:space="preserve">Preparing the target repo</w:t>
        </w:r>
      </w:hyperlink>
    </w:p>
    <w:p>
      <w:pPr>
        <w:pStyle w:val="Compact"/>
        <w:numPr>
          <w:ilvl w:val="0"/>
          <w:numId w:val="1002"/>
        </w:numPr>
      </w:pPr>
      <w:hyperlink w:anchor="erster-lauf">
        <w:r>
          <w:rPr>
            <w:rStyle w:val="Hyperlink"/>
          </w:rPr>
          <w:t xml:space="preserve">The first run (dry run)</w:t>
        </w:r>
      </w:hyperlink>
    </w:p>
    <w:p>
      <w:pPr>
        <w:pStyle w:val="Compact"/>
        <w:numPr>
          <w:ilvl w:val="0"/>
          <w:numId w:val="1002"/>
        </w:numPr>
      </w:pPr>
      <w:hyperlink w:anchor="cli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ablauf">
        <w:r>
          <w:rPr>
            <w:rStyle w:val="Hyperlink"/>
          </w:rPr>
          <w:t xml:space="preserve">What happens in the seven phases?</w:t>
        </w:r>
      </w:hyperlink>
    </w:p>
    <w:p>
      <w:pPr>
        <w:pStyle w:val="Compact"/>
        <w:numPr>
          <w:ilvl w:val="0"/>
          <w:numId w:val="1002"/>
        </w:numPr>
      </w:pPr>
      <w:hyperlink w:anchor="approval">
        <w:r>
          <w:rPr>
            <w:rStyle w:val="Hyperlink"/>
          </w:rPr>
          <w:t xml:space="preserve">The plan approval Gate</w:t>
        </w:r>
      </w:hyperlink>
    </w:p>
    <w:p>
      <w:pPr>
        <w:pStyle w:val="Compact"/>
        <w:numPr>
          <w:ilvl w:val="0"/>
          <w:numId w:val="1002"/>
        </w:numPr>
      </w:pPr>
      <w:hyperlink w:anchor="artefakte">
        <w:r>
          <w:rPr>
            <w:rStyle w:val="Hyperlink"/>
          </w:rPr>
          <w:t xml:space="preserve">Artifacts, reports &amp; run directory</w:t>
        </w:r>
      </w:hyperlink>
    </w:p>
    <w:p>
      <w:pPr>
        <w:pStyle w:val="Compact"/>
        <w:numPr>
          <w:ilvl w:val="0"/>
          <w:numId w:val="1002"/>
        </w:numPr>
      </w:pPr>
      <w:hyperlink w:anchor="resume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eskalation">
        <w:r>
          <w:rPr>
            <w:rStyle w:val="Hyperlink"/>
          </w:rPr>
          <w:t xml:space="preserve">Understanding escalations</w:t>
        </w:r>
      </w:hyperlink>
    </w:p>
    <w:p>
      <w:pPr>
        <w:pStyle w:val="Compact"/>
        <w:numPr>
          <w:ilvl w:val="0"/>
          <w:numId w:val="1002"/>
        </w:numPr>
      </w:pPr>
      <w:hyperlink w:anchor="troubleshooting">
        <w:r>
          <w:rPr>
            <w:rStyle w:val="Hyperlink"/>
          </w:rPr>
          <w:t xml:space="preserve">Troubleshooting &amp; FAQ</w:t>
        </w:r>
      </w:hyperlink>
    </w:p>
    <w:p>
      <w:pPr>
        <w:pStyle w:val="Compact"/>
        <w:numPr>
          <w:ilvl w:val="0"/>
          <w:numId w:val="1002"/>
        </w:numPr>
      </w:pPr>
      <w:hyperlink w:anchor="glossar">
        <w:r>
          <w:rPr>
            <w:rStyle w:val="Hyperlink"/>
          </w:rPr>
          <w:t xml:space="preserve">Glossary</w:t>
        </w:r>
      </w:hyperlink>
    </w:p>
    <w:bookmarkStart w:id="26" w:name="voraussetzungen"/>
    <w:p>
      <w:pPr>
        <w:pStyle w:val="Heading2"/>
      </w:pPr>
      <w:r>
        <w:t xml:space="preserve">1. Prerequisites &amp; installation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environment of the orchestrator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CLI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Claude agents (Spec, Plan, Build, reviews) run via the Agent SDK with your stored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in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interactively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reviewer for spec, plan and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 login</w:t>
            </w:r>
            <w:r>
              <w:t xml:space="preserve"> </w:t>
            </w:r>
            <w:r>
              <w:t xml:space="preserve">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gh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issue and monitor CI — glab for GitLab projects, gh for GitHub projects (only the matching one is needed)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branches, merges, 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Clone the repo and install dependencies</w:t>
      </w:r>
      <w:r>
        <w:br/>
      </w:r>
      <w:r>
        <w:rPr>
          <w:rStyle w:val="VerbatimChar"/>
        </w:rPr>
        <w:t xml:space="preserve">git clone git@gitlab.com:addvendo/agentic-developer-workflow.git</w:t>
      </w:r>
      <w:r>
        <w:br/>
      </w:r>
      <w:r>
        <w:rPr>
          <w:rStyle w:val="VerbatimChar"/>
        </w:rPr>
        <w:t xml:space="preserve">cd agentic-developer-workflow</w:t>
      </w:r>
      <w:r>
        <w:br/>
      </w:r>
      <w:r>
        <w:rPr>
          <w:rStyle w:val="VerbatimChar"/>
        </w:rPr>
        <w:t xml:space="preserve">uv sync</w:t>
      </w:r>
    </w:p>
    <w:p>
      <w:pPr>
        <w:pStyle w:val="FirstParagraph"/>
      </w:pPr>
      <w:r>
        <w:t xml:space="preserve">Without a stored Claude login, ADW aborts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first agent run with a clear message (fail fast) — an API key from the environment is never used silently.</w:t>
      </w:r>
    </w:p>
    <w:bookmarkStart w:id="25" w:name="abrechnung"/>
    <w:p>
      <w:pPr>
        <w:pStyle w:val="Heading3"/>
      </w:pPr>
      <w:r>
        <w:t xml:space="preserve">Billing: runs on your Claude plan, not on API tokens</w:t>
      </w:r>
    </w:p>
    <w:p>
      <w:pPr>
        <w:pStyle w:val="FirstParagraph"/>
      </w:pPr>
      <w:r>
        <w:t xml:space="preserve">ADW talks to Claude</w:t>
      </w:r>
      <w:r>
        <w:t xml:space="preserve"> </w:t>
      </w:r>
      <w:r>
        <w:rPr>
          <w:b/>
          <w:bCs/>
        </w:rPr>
        <w:t xml:space="preserve">exclusively via the Claude Code CLI</w:t>
      </w:r>
      <w:r>
        <w:t xml:space="preserve"> </w:t>
      </w:r>
      <w:r>
        <w:t xml:space="preserve">— the Claude Agent SDK launches it under the hood as a headless subprocess. There is no separate API path: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Stored-login-only, enforced:</w:t>
      </w:r>
      <w:r>
        <w:t xml:space="preserve"> </w:t>
      </w:r>
      <w:r>
        <w:t xml:space="preserve">ADW requires the stored CLI login (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or macOS keychain). Environment variables like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are actively cleared for all agent processes — an API key is never used even if one is set. Accidental token-by-token payment is thus ruled 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Usage = subscription limits:</w:t>
      </w:r>
      <w:r>
        <w:t xml:space="preserve"> </w:t>
      </w:r>
      <w:r>
        <w:t xml:space="preserve">Runs count against the plan quotas (5-hour window + weekly limits), not against a dollar budget. Zero cost risk, but availability risk instead. The registry uses Fable 5, Opus 4.8 and Sonnet 5 — the plan must provide these models (in practice: Max plan).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 exhausted ≠ data loss:</w:t>
      </w:r>
      <w:r>
        <w:t xml:space="preserve"> </w:t>
      </w:r>
      <w:r>
        <w:t xml:space="preserve">If an agent call fails (typically: window empty), the run stops in a controlled way with exit 1 and a resume hint —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escalate and stays at the persisted checkpoint. After the window resets: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 where it left off (sessions, open fix tasks and counters are saved). There is deliberately no automatic "wait until reset".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--parallel</w:t>
      </w:r>
      <w:r>
        <w:rPr>
          <w:b/>
          <w:bCs/>
        </w:rPr>
        <w:t xml:space="preserve"> </w:t>
      </w:r>
      <w:r>
        <w:rPr>
          <w:b/>
          <w:bCs/>
        </w:rPr>
        <w:t xml:space="preserve">consumes faster:</w:t>
      </w:r>
      <w:r>
        <w:t xml:space="preserve"> </w:t>
      </w:r>
      <w:r>
        <w:t xml:space="preserve">Two concurrent Opus build sessions plus reviews drain a 5-hour window considerably more quickly — in plan-based operation, single-lane is the more relaxed profile.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Codex is a separate subscription:</w:t>
      </w:r>
      <w:r>
        <w:t xml:space="preserve"> </w:t>
      </w:r>
      <w:r>
        <w:t xml:space="preserve">The Codex reviews run via your ChatGPT/Codex login (isolated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) — likewise no token payment, but a separate quota.</w:t>
      </w:r>
    </w:p>
    <w:bookmarkEnd w:id="25"/>
    <w:bookmarkEnd w:id="26"/>
    <w:bookmarkStart w:id="27" w:name="zielrepo"/>
    <w:p>
      <w:pPr>
        <w:pStyle w:val="Heading2"/>
      </w:pPr>
      <w:r>
        <w:t xml:space="preserve">2. Preparing the target repo</w:t>
      </w:r>
    </w:p>
    <w:p>
      <w:pPr>
        <w:pStyle w:val="FirstParagraph"/>
      </w:pPr>
      <w:r>
        <w:t xml:space="preserve">ADW works</w:t>
      </w:r>
      <w:r>
        <w:t xml:space="preserve"> </w:t>
      </w:r>
      <w:r>
        <w:rPr>
          <w:b/>
          <w:bCs/>
        </w:rPr>
        <w:t xml:space="preserve">against any Git repo</w:t>
      </w:r>
      <w:r>
        <w:t xml:space="preserve"> </w:t>
      </w:r>
      <w:r>
        <w:t xml:space="preserve">("target repo"). All project-specific configuration lives there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. A template is available under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mkdir -p /path/to/repo/.adw</w:t>
      </w:r>
      <w:r>
        <w:br/>
      </w:r>
      <w:r>
        <w:rPr>
          <w:rStyle w:val="VerbatimChar"/>
        </w:rPr>
        <w:t xml:space="preserve">cp examples/config.yaml /path/to/repo/.adw/config.yaml   # and adapt it</w:t>
      </w:r>
    </w:p>
    <w:p>
      <w:pPr>
        <w:pStyle w:val="SourceCode"/>
      </w:pPr>
      <w:r>
        <w:rPr>
          <w:rStyle w:val="VerbatimChar"/>
        </w:rPr>
        <w:t xml:space="preserve"># .adw/config.yaml — minimal example (one Lane)</w:t>
      </w:r>
      <w:r>
        <w:br/>
      </w:r>
      <w:r>
        <w:rPr>
          <w:rStyle w:val="VerbatimChar"/>
        </w:rPr>
        <w:t xml:space="preserve">base_branch: staging</w:t>
      </w:r>
      <w:r>
        <w:br/>
      </w:r>
      <w:r>
        <w:rPr>
          <w:rStyle w:val="VerbatimChar"/>
        </w:rPr>
        <w:t xml:space="preserve">lanes:</w:t>
      </w:r>
      <w:r>
        <w:br/>
      </w:r>
      <w:r>
        <w:rPr>
          <w:rStyle w:val="VerbatimChar"/>
        </w:rPr>
        <w:t xml:space="preserve">  backend:</w:t>
      </w:r>
      <w:r>
        <w:br/>
      </w:r>
      <w:r>
        <w:rPr>
          <w:rStyle w:val="VerbatimChar"/>
        </w:rPr>
        <w:t xml:space="preserve">    gates:                      # order = execution order, fail fast</w:t>
      </w:r>
      <w:r>
        <w:br/>
      </w:r>
      <w:r>
        <w:rPr>
          <w:rStyle w:val="VerbatimChar"/>
        </w:rPr>
        <w:t xml:space="preserve">      - {name: black,  cmd: "black --check .",      timeout: 120}</w:t>
      </w:r>
      <w:r>
        <w:br/>
      </w:r>
      <w:r>
        <w:rPr>
          <w:rStyle w:val="VerbatimChar"/>
        </w:rPr>
        <w:t xml:space="preserve">      - {name: isort,  cmd: "isort --check-only .", timeout: 120}</w:t>
      </w:r>
      <w:r>
        <w:br/>
      </w:r>
      <w:r>
        <w:rPr>
          <w:rStyle w:val="VerbatimChar"/>
        </w:rPr>
        <w:t xml:space="preserve">      - {name: pytest, cmd: "pytest -x -q",         timeout: 1800}</w:t>
      </w:r>
    </w:p>
    <w:p>
      <w:pPr>
        <w:pStyle w:val="FirstParagraph"/>
      </w:pPr>
      <w:r>
        <w:t xml:space="preserve">Complete config reference (all keys)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against which diffs are computed.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lanes.&lt;name&gt;.gates[]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(≥ 1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list per Lane. Each Gate needs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(seconds). Gates run in order; the first red Gate stops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 Lane is missing, ADW runs in single-lane mode.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(e.g.</w:t>
            </w:r>
            <w:r>
              <w:t xml:space="preserve"> </w:t>
            </w:r>
            <w:r>
              <w:rPr>
                <w:rStyle w:val="VerbatimChar"/>
              </w:rPr>
              <w:t xml:space="preserve">npx playwright test</w:t>
            </w:r>
            <w:r>
              <w:t xml:space="preserve">) — runs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on the integration branch.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two pipeline queries.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(2700)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 default).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a job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 that additionally has to be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If not set, ADW detects the hosting from the origin remote URL; for an unknown host (e.g. self-hosted with a custom domain name) the key is required.</w:t>
            </w:r>
          </w:p>
        </w:tc>
      </w:tr>
    </w:tbl>
    <w:p>
      <w:pPr>
        <w:pStyle w:val="BodyText"/>
      </w:pPr>
      <w:r>
        <w:t xml:space="preserve">A missing or broken config (unknown keys, Lane without Gates, Gate without timeout, duplicate keys) aborts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with a clear message — no defaults are guessed, apart from the two documented ones (</w:t>
      </w:r>
      <w:r>
        <w:rPr>
          <w:rStyle w:val="VerbatimChar"/>
        </w:rPr>
        <w:t xml:space="preserve">poll_interval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Gates are your quality boundary.</w:t>
      </w:r>
      <w:r>
        <w:t xml:space="preserve"> </w:t>
      </w:r>
      <w:r>
        <w:t xml:space="preserve">ADW accepts build results only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Whatever the Gates don't check, nobody checks in phase 3 — so configure at least formatter/linter and the test suite.</w:t>
      </w:r>
    </w:p>
    <w:bookmarkEnd w:id="27"/>
    <w:bookmarkStart w:id="28" w:name="erster-lauf"/>
    <w:p>
      <w:pPr>
        <w:pStyle w:val="Heading2"/>
      </w:pPr>
      <w:r>
        <w:t xml:space="preserve">3. The first run (dry run)</w:t>
      </w:r>
    </w:p>
    <w:p>
      <w:pPr>
        <w:pStyle w:val="FirstParagraph"/>
      </w:pPr>
      <w:r>
        <w:t xml:space="preserve">Before any tokens flow: the dry run exercises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 mock agents — 0 tokens, no network, no push. It verifies your config, the Gates and the entire flow:</w:t>
      </w:r>
    </w:p>
    <w:p>
      <w:pPr>
        <w:pStyle w:val="SourceCode"/>
      </w:pPr>
      <w:r>
        <w:rPr>
          <w:rStyle w:val="VerbatimChar"/>
        </w:rPr>
        <w:t xml:space="preserve">uv run adw run --repo /path/to/repo --issue "Demo feature" --dry-run --no-approval</w:t>
      </w:r>
      <w:r>
        <w:br/>
      </w:r>
      <w:r>
        <w:rPr>
          <w:rStyle w:val="VerbatimChar"/>
        </w:rPr>
        <w:t xml:space="preserve">uv run adw run --repo /path/to/repo --issue "Demo feature" --dry-run --no-approval --parallel</w:t>
      </w:r>
    </w:p>
    <w:p>
      <w:pPr>
        <w:pStyle w:val="FirstParagraph"/>
      </w:pPr>
      <w:r>
        <w:t xml:space="preserve">The dry run is deliberately not a pure fair-weather run: it simulates</w:t>
      </w:r>
      <w:r>
        <w:t xml:space="preserve"> </w:t>
      </w:r>
      <w:r>
        <w:rPr>
          <w:b/>
          <w:bCs/>
        </w:rPr>
        <w:t xml:space="preserve">one Gate failure</w:t>
      </w:r>
      <w:r>
        <w:t xml:space="preserve"> </w:t>
      </w:r>
      <w:r>
        <w:t xml:space="preserve">(the fix goes to the same agent session as a follow-up task) and, in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mode,</w:t>
      </w:r>
      <w:r>
        <w:t xml:space="preserve"> </w:t>
      </w:r>
      <w:r>
        <w:rPr>
          <w:b/>
          <w:bCs/>
        </w:rPr>
        <w:t xml:space="preserve">one red E2E run</w:t>
      </w:r>
      <w:r>
        <w:t xml:space="preserve"> </w:t>
      </w:r>
      <w:r>
        <w:t xml:space="preserve">that the Triage agent routes back into a Lane. So you see exactly the loops a real run would take.</w:t>
      </w:r>
    </w:p>
    <w:p>
      <w:pPr>
        <w:pStyle w:val="BodyText"/>
      </w:pPr>
      <w:r>
        <w:t xml:space="preserve">Then the real run:</w:t>
      </w:r>
    </w:p>
    <w:p>
      <w:pPr>
        <w:pStyle w:val="SourceCode"/>
      </w:pPr>
      <w:r>
        <w:rPr>
          <w:rStyle w:val="VerbatimChar"/>
        </w:rPr>
        <w:t xml:space="preserve"># Issue text directly …</w:t>
      </w:r>
      <w:r>
        <w:br/>
      </w:r>
      <w:r>
        <w:rPr>
          <w:rStyle w:val="VerbatimChar"/>
        </w:rPr>
        <w:t xml:space="preserve">uv run adw run --repo /path/to/repo --issue "Bug: login aborts when …"</w:t>
      </w:r>
      <w:r>
        <w:br/>
      </w:r>
      <w:r>
        <w:rPr>
          <w:rStyle w:val="VerbatimChar"/>
        </w:rPr>
        <w:t xml:space="preserve"># … or pull it from GitLab/GitHub (title + description via glab/gh)</w:t>
      </w:r>
      <w:r>
        <w:br/>
      </w:r>
      <w:r>
        <w:rPr>
          <w:rStyle w:val="VerbatimChar"/>
        </w:rPr>
        <w:t xml:space="preserve">uv run adw run --repo /path/to/repo --gitlab-issue 42 --parallel</w:t>
      </w:r>
      <w:r>
        <w:br/>
      </w:r>
      <w:r>
        <w:rPr>
          <w:rStyle w:val="VerbatimChar"/>
        </w:rPr>
        <w:t xml:space="preserve">uv run adw run --repo /path/to/repo --github-issue 42 --parallel</w:t>
      </w:r>
    </w:p>
    <w:bookmarkEnd w:id="28"/>
    <w:bookmarkStart w:id="30" w:name="cli"/>
    <w:p>
      <w:pPr>
        <w:pStyle w:val="Heading2"/>
      </w:pPr>
      <w:r>
        <w:t xml:space="preserve">4. CLI reference</w:t>
      </w:r>
    </w:p>
    <w:p>
      <w:pPr>
        <w:pStyle w:val="SourceCode"/>
      </w:pPr>
      <w:r>
        <w:rPr>
          <w:rStyle w:val="VerbatimChar"/>
        </w:rPr>
        <w:t xml:space="preserve">adw run --repo &lt;path&gt; (--issue "Text" | --gitlab-issue &lt;id&gt; | --github-issue &lt;nr&gt;)</w:t>
      </w:r>
      <w:r>
        <w:br/>
      </w:r>
      <w:r>
        <w:rPr>
          <w:rStyle w:val="VerbatimChar"/>
        </w:rPr>
        <w:t xml:space="preserve">        [--parallel] [--dry-run] [--no-approval] [--base-branch &lt;name&gt;]</w:t>
      </w:r>
      <w:r>
        <w:br/>
      </w:r>
      <w:r>
        <w:rPr>
          <w:rStyle w:val="VerbatimChar"/>
        </w:rPr>
        <w:t xml:space="preserve">adw resume  &lt;run_id&gt; [--repo &lt;path&gt;]     # after a crash; if paused for approval → approve</w:t>
      </w:r>
      <w:r>
        <w:br/>
      </w:r>
      <w:r>
        <w:rPr>
          <w:rStyle w:val="VerbatimChar"/>
        </w:rPr>
        <w:t xml:space="preserve">adw approve &lt;run_id&gt; [--repo &lt;path&gt;]     # grant plan approval + continue</w:t>
      </w:r>
      <w:r>
        <w:br/>
      </w:r>
      <w:r>
        <w:rPr>
          <w:rStyle w:val="VerbatimChar"/>
        </w:rPr>
        <w:t xml:space="preserve">adw status  [&lt;run_id&gt;] [--repo &lt;path&gt;]   # show runs + phase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"Text"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description directly on the command line. Exactly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issue source is 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Fetches title + description of the issue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</w:t>
            </w:r>
            <w:r>
              <w:t xml:space="preserve"> </w:t>
            </w:r>
            <w:r>
              <w:t xml:space="preserve">from the target repo's GitLab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&lt;nr&gt;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Fetches title + description of the issue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</w:t>
            </w:r>
            <w:r>
              <w:t xml:space="preserve"> </w:t>
            </w:r>
            <w:r>
              <w:t xml:space="preserve">from the target repo's GitHub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the frontend and backend workstreams in</w:t>
            </w:r>
            <w:r>
              <w:t xml:space="preserve"> </w:t>
            </w:r>
            <w:r>
              <w:rPr>
                <w:b/>
                <w:bCs/>
              </w:rPr>
              <w:t xml:space="preserve">two parallel Lanes</w:t>
            </w:r>
            <w:r>
              <w:t xml:space="preserve"> </w:t>
            </w:r>
            <w:r>
              <w:t xml:space="preserve">(own Worktrees, sessions, ports) and activates integration + E2E Gate. Requires both Lanes in the config.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Mocks instead of agents, fake CI instead of glab, no push. The mode is stored in the run state — even a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of a dry run remains token-free.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Skips the plan approval pause. Applies to the whole run (survives crash + resume).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&lt;name&gt;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Overrides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from the config.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at run start: later changes to the config do not move a running run; switching via flag is only possible as long as no Lanes exist yet.</w:t>
            </w:r>
          </w:p>
        </w:tc>
      </w:tr>
    </w:tbl>
    <w:bookmarkStart w:id="29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completed (</w:t>
            </w:r>
            <w:r>
              <w:rPr>
                <w:rStyle w:val="VerbatimChar"/>
              </w:rPr>
              <w:t xml:space="preserve">done</w:t>
            </w:r>
            <w:r>
              <w:t xml:space="preserve">) — branch pushed, pipeline + staging green.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merge request / merge.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— the run is waiting for your plan approval.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plan,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&lt;run_id&gt;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or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.adw/runs/&lt;run_id&gt;/escalation.md</w:t>
            </w:r>
            <w:r>
              <w:t xml:space="preserve">.</w:t>
            </w:r>
          </w:p>
        </w:tc>
      </w:tr>
    </w:tbl>
    <w:bookmarkEnd w:id="29"/>
    <w:bookmarkEnd w:id="30"/>
    <w:bookmarkStart w:id="31" w:name="ablauf"/>
    <w:p>
      <w:pPr>
        <w:pStyle w:val="Heading2"/>
      </w:pPr>
      <w:r>
        <w:t xml:space="preserve">5. What happens in the seven phases?</w:t>
      </w:r>
    </w:p>
    <w:p>
      <w:pPr>
        <w:pStyle w:val="FirstParagraph"/>
      </w:pPr>
      <w:r>
        <w:t xml:space="preserve">1 Spec</w:t>
      </w:r>
      <w:r>
        <w:t xml:space="preserve">2 drafts + synthesis + Codex</w:t>
      </w:r>
      <w:r>
        <w:t xml:space="preserve">→</w:t>
      </w:r>
      <w:r>
        <w:t xml:space="preserve"> </w:t>
      </w:r>
      <w:r>
        <w:t xml:space="preserve">2 Plan + Contract</w:t>
      </w:r>
      <w:r>
        <w:t xml:space="preserve">2 drafts + synthesis · Approval</w:t>
      </w:r>
      <w:r>
        <w:t xml:space="preserve">→</w:t>
      </w:r>
      <w:r>
        <w:t xml:space="preserve"> </w:t>
      </w:r>
      <w:r>
        <w:t xml:space="preserve">3 Build</w:t>
      </w:r>
      <w:r>
        <w:t xml:space="preserve">Opus 4.8 per Lane + Gates</w:t>
      </w:r>
      <w:r>
        <w:t xml:space="preserve">→</w:t>
      </w:r>
      <w:r>
        <w:t xml:space="preserve"> </w:t>
      </w:r>
      <w:r>
        <w:t xml:space="preserve">4 Integration + E2E</w:t>
      </w:r>
      <w:r>
        <w:t xml:space="preserve">--parallel only</w:t>
      </w:r>
      <w:r>
        <w:t xml:space="preserve">→</w:t>
      </w:r>
      <w:r>
        <w:t xml:space="preserve"> </w:t>
      </w:r>
      <w:r>
        <w:t xml:space="preserve">5 Codex review</w:t>
      </w:r>
      <w:r>
        <w:t xml:space="preserve">code diff</w:t>
      </w:r>
      <w:r>
        <w:t xml:space="preserve">→</w:t>
      </w:r>
      <w:r>
        <w:t xml:space="preserve"> </w:t>
      </w:r>
      <w:r>
        <w:t xml:space="preserve">6 Final review</w:t>
      </w:r>
      <w:r>
        <w:t xml:space="preserve">Fable 5 + Triage</w:t>
      </w:r>
      <w:r>
        <w:t xml:space="preserve">→</w:t>
      </w:r>
      <w:r>
        <w:t xml:space="preserve"> </w:t>
      </w:r>
      <w:r>
        <w:t xml:space="preserve">7 Push + CI</w:t>
      </w:r>
      <w:r>
        <w:t xml:space="preserve">glab/gh polling</w:t>
      </w:r>
    </w:p>
    <w:p>
      <w:pPr>
        <w:pStyle w:val="BodyText"/>
      </w:pPr>
      <w:r>
        <w:t xml:space="preserve">Phases 1–2: Spec and plan are created — and independently reviewed</w:t>
      </w:r>
    </w:p>
    <w:p>
      <w:pPr>
        <w:pStyle w:val="BodyText"/>
      </w:pPr>
      <w:r>
        <w:t xml:space="preserve">Each of the two artifacts is written</w:t>
      </w:r>
      <w:r>
        <w:t xml:space="preserve"> </w:t>
      </w:r>
      <w:r>
        <w:rPr>
          <w:b/>
          <w:bCs/>
        </w:rPr>
        <w:t xml:space="preserve">twice, independently</w:t>
      </w:r>
      <w:r>
        <w:t xml:space="preserve">: the</w:t>
      </w:r>
      <w:r>
        <w:t xml:space="preserve"> </w:t>
      </w:r>
      <w:r>
        <w:rPr>
          <w:b/>
          <w:bCs/>
        </w:rPr>
        <w:t xml:space="preserve">Spec agent</w:t>
      </w:r>
      <w:r>
        <w:t xml:space="preserve"> </w:t>
      </w:r>
      <w:r>
        <w:t xml:space="preserve">(Opus 4.8) and</w:t>
      </w:r>
      <w:r>
        <w:t xml:space="preserve"> </w:t>
      </w:r>
      <w:r>
        <w:rPr>
          <w:b/>
          <w:bCs/>
        </w:rPr>
        <w:t xml:space="preserve">Codex</w:t>
      </w:r>
      <w:r>
        <w:t xml:space="preserve"> </w:t>
      </w:r>
      <w:r>
        <w:t xml:space="preserve">each produce their own draft of the specification following a fixed template (goal, scope, non-goals, acceptance criteria, definition of done) — in parallel, both drafts land in</w:t>
      </w:r>
      <w:r>
        <w:t xml:space="preserve"> </w:t>
      </w:r>
      <w:r>
        <w:rPr>
          <w:rStyle w:val="VerbatimChar"/>
        </w:rPr>
        <w:t xml:space="preserve">.adw/runs/&lt;run_id&gt;/drafts/</w:t>
      </w:r>
      <w:r>
        <w:t xml:space="preserve">. The</w:t>
      </w:r>
      <w:r>
        <w:t xml:space="preserve"> </w:t>
      </w:r>
      <w:r>
        <w:rPr>
          <w:b/>
          <w:bCs/>
        </w:rPr>
        <w:t xml:space="preserve">Spec synthesis</w:t>
      </w:r>
      <w:r>
        <w:t xml:space="preserve"> </w:t>
      </w:r>
      <w:r>
        <w:t xml:space="preserve">(Fable 5) then merges them into ONE best-of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(per section the stronger formulation wins, never a union) and writes the short summary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your decision basis at the approval Gate.</w:t>
      </w:r>
      <w:r>
        <w:t xml:space="preserve"> </w:t>
      </w:r>
      <w:r>
        <w:rPr>
          <w:b/>
          <w:bCs/>
        </w:rPr>
        <w:t xml:space="preserve">Codex</w:t>
      </w:r>
      <w:r>
        <w:t xml:space="preserve"> </w:t>
      </w:r>
      <w:r>
        <w:t xml:space="preserve">reviews the merged artifact; Findings go back</w:t>
      </w:r>
      <w:r>
        <w:t xml:space="preserve"> </w:t>
      </w:r>
      <w:r>
        <w:rPr>
          <w:b/>
          <w:bCs/>
        </w:rPr>
        <w:t xml:space="preserve">to the same synthesis session</w:t>
      </w:r>
      <w:r>
        <w:t xml:space="preserve"> </w:t>
      </w:r>
      <w:r>
        <w:t xml:space="preserve">as a follow-up task until the verdict is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— at most 5 rounds. The severity threshold descends per round (round 1: all findings, round 2: P1+P2, from round 3: P1 only), and from round 2 on Codex receives the previous rounds' findings including their disposition, so it does not re-report settled or deliberately rejected points. Then the</w:t>
      </w:r>
      <w:r>
        <w:t xml:space="preserve"> </w:t>
      </w:r>
      <w:r>
        <w:rPr>
          <w:b/>
          <w:bCs/>
        </w:rPr>
        <w:t xml:space="preserve">Plan agent</w:t>
      </w:r>
      <w:r>
        <w:t xml:space="preserve"> </w:t>
      </w:r>
      <w:r>
        <w:t xml:space="preserve">+ Codex +</w:t>
      </w:r>
      <w:r>
        <w:t xml:space="preserve"> </w:t>
      </w:r>
      <w:r>
        <w:rPr>
          <w:b/>
          <w:bCs/>
        </w:rPr>
        <w:t xml:space="preserve">Plan synthesis</w:t>
      </w:r>
      <w:r>
        <w:t xml:space="preserve"> </w:t>
      </w:r>
      <w:r>
        <w:t xml:space="preserve">analogously produce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 </w:t>
      </w:r>
      <w:r>
        <w:t xml:space="preserve">(workstreams),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 </w:t>
      </w:r>
      <w:r>
        <w:t xml:space="preserve">(interface contract: OpenAPI/types/events) and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Codex checks plan and contract</w:t>
      </w:r>
      <w:r>
        <w:t xml:space="preserve"> </w:t>
      </w:r>
      <w:r>
        <w:rPr>
          <w:b/>
          <w:bCs/>
        </w:rPr>
        <w:t xml:space="preserve">together against the spec</w:t>
      </w:r>
      <w:r>
        <w:t xml:space="preserve">. If Codex fails as an</w:t>
      </w:r>
      <w:r>
        <w:t xml:space="preserve"> </w:t>
      </w:r>
      <w:r>
        <w:rPr>
          <w:i/>
          <w:iCs/>
        </w:rPr>
        <w:t xml:space="preserve">author</w:t>
      </w:r>
      <w:r>
        <w:t xml:space="preserve">, the run does not abort: the synthesis works from the Claude draft alone and states that in the summary. The run then pauses for your approval (section 6).</w:t>
      </w:r>
    </w:p>
    <w:p>
      <w:pPr>
        <w:pStyle w:val="BodyText"/>
      </w:pPr>
      <w:r>
        <w:t xml:space="preserve">Phase 3: Build in isolated Lanes with a Gate loop</w:t>
      </w:r>
    </w:p>
    <w:p>
      <w:pPr>
        <w:pStyle w:val="BodyText"/>
      </w:pPr>
      <w:r>
        <w:t xml:space="preserve">Each Lane gets 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.adw/runs/&lt;run_id&gt;/trees/&lt;lane&gt;</w:t>
      </w:r>
      <w:r>
        <w:t xml:space="preserve"> </w:t>
      </w:r>
      <w:r>
        <w:t xml:space="preserve">with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its own agent session and its own ports (injected into the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/</w:t>
      </w:r>
      <w:r>
        <w:rPr>
          <w:rStyle w:val="VerbatimChar"/>
        </w:rPr>
        <w:t xml:space="preserve">FRONTEND_PORT</w:t>
      </w:r>
      <w:r>
        <w:t xml:space="preserve">). The</w:t>
      </w:r>
      <w:r>
        <w:t xml:space="preserve"> </w:t>
      </w:r>
      <w:r>
        <w:rPr>
          <w:b/>
          <w:bCs/>
        </w:rPr>
        <w:t xml:space="preserve">Build agent (Opus 4.8)</w:t>
      </w:r>
      <w:r>
        <w:t xml:space="preserve"> </w:t>
      </w:r>
      <w:r>
        <w:t xml:space="preserve">implements its workstream strictly against the contract, using TDD. Then your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run. Red? The error output goes to the same session as a follow-up task — at most 10 iterations; on two identical failures the circuit breaker aborts immediately. Green?</w:t>
      </w:r>
      <w:r>
        <w:t xml:space="preserve"> </w:t>
      </w:r>
      <w:r>
        <w:rPr>
          <w:b/>
          <w:bCs/>
        </w:rPr>
        <w:t xml:space="preserve">The orchestrator commits</w:t>
      </w:r>
      <w:r>
        <w:t xml:space="preserve"> </w:t>
      </w:r>
      <w:r>
        <w:t xml:space="preserve">(never the agent).</w:t>
      </w:r>
    </w:p>
    <w:p>
      <w:pPr>
        <w:pStyle w:val="BodyText"/>
      </w:pPr>
      <w:r>
        <w:t xml:space="preserve">Phase 4: Integration + E2E (--parallel only)</w:t>
      </w:r>
    </w:p>
    <w:p>
      <w:pPr>
        <w:pStyle w:val="BodyText"/>
      </w:pPr>
      <w:r>
        <w:t xml:space="preserve">The orchestrator merges both Lane branches onto a fresh integration branch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and runs your E2E command. On red, the</w:t>
      </w:r>
      <w:r>
        <w:t xml:space="preserve"> </w:t>
      </w:r>
      <w:r>
        <w:rPr>
          <w:b/>
          <w:bCs/>
        </w:rPr>
        <w:t xml:space="preserve">E2E Triage agent</w:t>
      </w:r>
      <w:r>
        <w:t xml:space="preserve"> </w:t>
      </w:r>
      <w:r>
        <w:t xml:space="preserve">(Sonnet 5, read-only) assigns each failure to a Lane; the fix goes through the regular Lane loop (Gates!, commit) and integration is redone. At most 10 rounds. A merge conflict escalates to you immediately — no agent resolves conflicts.</w:t>
      </w:r>
    </w:p>
    <w:p>
      <w:pPr>
        <w:pStyle w:val="BodyText"/>
      </w:pPr>
      <w:r>
        <w:t xml:space="preserve">Phases 5–6: Two independent reviews + Triage</w:t>
      </w:r>
    </w:p>
    <w:p>
      <w:pPr>
        <w:pStyle w:val="BodyText"/>
      </w:pPr>
      <w:r>
        <w:rPr>
          <w:b/>
          <w:bCs/>
        </w:rPr>
        <w:t xml:space="preserve">Codex</w:t>
      </w:r>
      <w:r>
        <w:t xml:space="preserve"> </w:t>
      </w:r>
      <w:r>
        <w:t xml:space="preserve">reviews the integrated diff (Findings with a fix plan, routed per Lane, until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— same review-loop policy as in phases 1–2: max. 5 rounds, descending severity threshold, findings memory; P2/P3 below the threshold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). Then the</w:t>
      </w:r>
      <w:r>
        <w:t xml:space="preserve"> </w:t>
      </w:r>
      <w:r>
        <w:rPr>
          <w:b/>
          <w:bCs/>
        </w:rPr>
        <w:t xml:space="preserve">final reviewer</w:t>
      </w:r>
      <w:r>
        <w:t xml:space="preserve"> </w:t>
      </w:r>
      <w:r>
        <w:t xml:space="preserve">(Fable 5, strictly read-only) checks the implementation against the spec. The</w:t>
      </w:r>
      <w:r>
        <w:t xml:space="preserve"> </w:t>
      </w:r>
      <w:r>
        <w:rPr>
          <w:b/>
          <w:bCs/>
        </w:rPr>
        <w:t xml:space="preserve">Triage is code</w:t>
      </w:r>
      <w:r>
        <w:t xml:space="preserve">: Findings of category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("was never part of the plan") end up as follow-ups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— they trigger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rework.</w:t>
      </w:r>
      <w:r>
        <w:t xml:space="preserve"> </w:t>
      </w:r>
      <w:r>
        <w:rPr>
          <w:rStyle w:val="VerbatimChar"/>
        </w:rPr>
        <w:t xml:space="preserve">implementation</w:t>
      </w:r>
      <w:r>
        <w:t xml:space="preserve">/</w:t>
      </w:r>
      <w:r>
        <w:rPr>
          <w:rStyle w:val="VerbatimChar"/>
        </w:rPr>
        <w:t xml:space="preserve">trivial</w:t>
      </w:r>
      <w:r>
        <w:t xml:space="preserve"> </w:t>
      </w:r>
      <w:r>
        <w:t xml:space="preserve">Findings go into the responsible Lane as a fix cycle (max. 3 cycles per Lane), including a fresh Gate run and re-review. Important: Build agents may</w:t>
      </w:r>
      <w:r>
        <w:t xml:space="preserve"> </w:t>
      </w:r>
      <w:r>
        <w:rPr>
          <w:b/>
          <w:bCs/>
        </w:rPr>
        <w:t xml:space="preserve">deviate from fix plans with justification</w:t>
      </w:r>
      <w:r>
        <w:t xml:space="preserve"> </w:t>
      </w:r>
      <w:r>
        <w:t xml:space="preserve">— the reviewer describes the problem, the builder decides the solution. If a fix cycle leaves the worktree untouched and the triggering Findings were</w:t>
      </w:r>
      <w:r>
        <w:t xml:space="preserve"> </w:t>
      </w:r>
      <w:r>
        <w:rPr>
          <w:b/>
          <w:bCs/>
        </w:rPr>
        <w:t xml:space="preserve">P3 only</w:t>
      </w:r>
      <w:r>
        <w:t xml:space="preserve">, that is not a failure: the finding is deferred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as well and the run continues (idleness on P1/P2 still escalates).</w:t>
      </w:r>
    </w:p>
    <w:p>
      <w:pPr>
        <w:pStyle w:val="BodyText"/>
      </w:pPr>
      <w:r>
        <w:t xml:space="preserve">Phase 7: Push + CI monitoring</w:t>
      </w:r>
    </w:p>
    <w:p>
      <w:pPr>
        <w:pStyle w:val="BodyText"/>
      </w:pPr>
      <w:r>
        <w:t xml:space="preserve">The feature branch (single-lane: the Lane branch; parallel: the integration branch) is pushed. ADW polls the CI</w:t>
      </w:r>
      <w:r>
        <w:t xml:space="preserve"> </w:t>
      </w:r>
      <w:r>
        <w:rPr>
          <w:b/>
          <w:bCs/>
        </w:rPr>
        <w:t xml:space="preserve">of this specific push</w:t>
      </w:r>
      <w:r>
        <w:t xml:space="preserve"> </w:t>
      </w:r>
      <w:r>
        <w:t xml:space="preserve">— GitLab pipelines via glab or GitHub Actions via gh, depending on the target repo's hosting (SHA-bound — an old or foreign pipeline cannot distort the result) until the pipeline and the configured staging job are green. On red, the</w:t>
      </w:r>
      <w:r>
        <w:t xml:space="preserve"> </w:t>
      </w:r>
      <w:r>
        <w:rPr>
          <w:b/>
          <w:bCs/>
        </w:rPr>
        <w:t xml:space="preserve">Log analyst</w:t>
      </w:r>
      <w:r>
        <w:t xml:space="preserve"> </w:t>
      </w:r>
      <w:r>
        <w:t xml:space="preserve">(Sonnet 5) reads the job logs and routes Findings into the Lanes —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automatic re-entry, after which the run escalates with the logs in the report.</w:t>
      </w:r>
    </w:p>
    <w:bookmarkEnd w:id="31"/>
    <w:bookmarkStart w:id="32" w:name="approval"/>
    <w:p>
      <w:pPr>
        <w:pStyle w:val="Heading2"/>
      </w:pPr>
      <w:r>
        <w:t xml:space="preserve">6. The plan approval Gate</w:t>
      </w:r>
    </w:p>
    <w:p>
      <w:pPr>
        <w:pStyle w:val="FirstParagraph"/>
      </w:pPr>
      <w:r>
        <w:t xml:space="preserve">After phase 2, the run pauses by default (</w:t>
      </w:r>
      <w:r>
        <w:t xml:space="preserve">exit 2</w:t>
      </w:r>
      <w:r>
        <w:t xml:space="preserve">) —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is built and before any significant tokens flow into the implementation:</w:t>
      </w:r>
    </w:p>
    <w:p>
      <w:pPr>
        <w:pStyle w:val="SourceCode"/>
      </w:pPr>
      <w:r>
        <w:rPr>
          <w:rStyle w:val="VerbatimChar"/>
        </w:rPr>
        <w:t xml:space="preserve">$ uv run adw run --repo ~/projekte/shop --issue "Warenkorb-Rabatte"</w:t>
      </w:r>
      <w:r>
        <w:br/>
      </w:r>
      <w:r>
        <w:rPr>
          <w:rStyle w:val="VerbatimChar"/>
        </w:rPr>
        <w:t xml:space="preserve">Run 3f9a12c4 gestartet (Phase: spec)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br/>
      </w:r>
      <w:r>
        <w:rPr>
          <w:rStyle w:val="VerbatimChar"/>
        </w:rPr>
        <w:t xml:space="preserve">$ less ~/projekte/shop/.adw/runs/3f9a12c4/plan-summary.md # the synthesis summary first</w:t>
      </w:r>
      <w:r>
        <w:br/>
      </w:r>
      <w:r>
        <w:rPr>
          <w:rStyle w:val="VerbatimChar"/>
        </w:rPr>
        <w:t xml:space="preserve">$ less ~/projekte/shop/.adw/runs/3f9a12c4/plan.md      # check the plan</w:t>
      </w:r>
      <w:r>
        <w:br/>
      </w:r>
      <w:r>
        <w:rPr>
          <w:rStyle w:val="VerbatimChar"/>
        </w:rPr>
        <w:t xml:space="preserve">$ less ~/projekte/shop/.adw/runs/3f9a12c4/contract.yaml # check the contract</w:t>
      </w:r>
      <w:r>
        <w:br/>
      </w:r>
      <w:r>
        <w:rPr>
          <w:rStyle w:val="VerbatimChar"/>
        </w:rPr>
        <w:t xml:space="preserve">$ uv run adw approve 3f9a12c4 --repo ~/projekte/shop    # continue with phases 3–7</w:t>
      </w:r>
    </w:p>
    <w:p>
      <w:pPr>
        <w:pStyle w:val="FirstParagraph"/>
      </w:pPr>
      <w:r>
        <w:t xml:space="preserve">Start with the summary: it states in a few lines what is to be built and why, which decisions were made, what was deliberately left out, and where the two drafts disagreed — plan and contract are the detail level behind it.</w:t>
      </w:r>
    </w:p>
    <w:p>
      <w:pPr>
        <w:pStyle w:val="BodyText"/>
      </w:pPr>
      <w:r>
        <w:t xml:space="preserve">The approval Gate is the cheapest place to stop wrong directions: a corrected assumption at plan level costs nothing; at code level it costs build, review and fix cycles. For small, low-risk tasks: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.</w:t>
      </w:r>
    </w:p>
    <w:bookmarkEnd w:id="32"/>
    <w:bookmarkStart w:id="33" w:name="artefakte"/>
    <w:p>
      <w:pPr>
        <w:pStyle w:val="Heading2"/>
      </w:pPr>
      <w:r>
        <w:t xml:space="preserve">7. Artifacts, reports &amp; run directory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 (in the target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Spec, plan, contract — copied into the Lane Worktrees and</w:t>
            </w:r>
            <w:r>
              <w:t xml:space="preserve"> </w:t>
            </w:r>
            <w:r>
              <w:rPr>
                <w:b/>
                <w:bCs/>
              </w:rPr>
              <w:t xml:space="preserve">committed along on the feature branch</w:t>
            </w:r>
            <w:r>
              <w:t xml:space="preserve"> </w:t>
            </w:r>
            <w:r>
              <w:t xml:space="preserve">(traceability).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on the feature branch; the main checkout stays clean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 (phase, Lanes, sessions, counters) — the basis for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.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gitignored (ADW creates the ignore rule itself)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.adw/runs/&lt;run_id&gt;/spec.md</w:t>
            </w:r>
            <w:r>
              <w:t xml:space="preserve"> </w:t>
            </w:r>
            <w:r>
              <w:t xml:space="preserve">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 states of this run.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 per authoring phase — your decision basis at the approval Gate (what/why, key decisions, deferred items, which draft contributed what, open questions).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 independent drafts per authoring phase (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), plus a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 </w:t>
            </w:r>
            <w:r>
              <w:t xml:space="preserve">marker if the Codex draft failed.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report: state reached, phase, concrete reason.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 from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deferred P3 Findings, and P2/P3 dropped below the review-round threshold (deduplicated).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.adw/runs/&lt;run_id&gt;/trees/&lt;lane&gt;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(+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).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4" w:name="resume"/>
    <w:p>
      <w:pPr>
        <w:pStyle w:val="Heading2"/>
      </w:pPr>
      <w:r>
        <w:t xml:space="preserve">8. Crash, pause, resume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 (Gate feedback, review session, counters) atomically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If the process dies — power outage,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network loss — the following holds:</w:t>
      </w:r>
    </w:p>
    <w:p>
      <w:pPr>
        <w:pStyle w:val="SourceCode"/>
      </w:pPr>
      <w:r>
        <w:rPr>
          <w:rStyle w:val="VerbatimChar"/>
        </w:rPr>
        <w:t xml:space="preserve">$ uv run adw status --repo ~/projekte/shop</w:t>
      </w:r>
      <w:r>
        <w:br/>
      </w:r>
      <w:r>
        <w:rPr>
          <w:rStyle w:val="VerbatimChar"/>
        </w:rPr>
        <w:t xml:space="preserve">3f9a12c4  build              single    Warenkorb-Rabatte</w:t>
      </w:r>
      <w:r>
        <w:br/>
      </w:r>
      <w:r>
        <w:br/>
      </w:r>
      <w:r>
        <w:rPr>
          <w:rStyle w:val="VerbatimChar"/>
        </w:rPr>
        <w:t xml:space="preserve">$ uv run adw resume 3f9a12c4 --repo ~/projekte/shop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4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 rebuilt</w:t>
      </w:r>
      <w:r>
        <w:t xml:space="preserve"> </w:t>
      </w:r>
      <w:r>
        <w:t xml:space="preserve">— their result is verified via a tree hash and taken over.</w:t>
      </w:r>
    </w:p>
    <w:p>
      <w:pPr>
        <w:pStyle w:val="Compact"/>
        <w:numPr>
          <w:ilvl w:val="0"/>
          <w:numId w:val="1004"/>
        </w:numPr>
      </w:pPr>
      <w:r>
        <w:t xml:space="preserve">An open fix (Gate feedback existed, the fix had not run yet) is caught up with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Limits (iterations, rounds, cycles) survive the crash — a restart does not grant the run additional attempts.</w:t>
      </w:r>
    </w:p>
    <w:p>
      <w:pPr>
        <w:pStyle w:val="Compact"/>
        <w:numPr>
          <w:ilvl w:val="0"/>
          <w:numId w:val="1004"/>
        </w:numPr>
      </w:pPr>
      <w:r>
        <w:t xml:space="preserve">A dry run stays a dry run: the mode is part of the state; a resume never accidentally wires up real agents.</w:t>
      </w:r>
    </w:p>
    <w:p>
      <w:pPr>
        <w:pStyle w:val="FirstParagraph"/>
      </w:pPr>
      <w:r>
        <w:t xml:space="preserve">Escalated runs (</w:t>
      </w:r>
      <w:r>
        <w:rPr>
          <w:rStyle w:val="VerbatimChar"/>
        </w:rPr>
        <w:t xml:space="preserve">phase: escalated</w:t>
      </w:r>
      <w:r>
        <w:t xml:space="preserve">)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 — first clarify the cause (read the report), then start a new run.</w:t>
      </w:r>
    </w:p>
    <w:bookmarkEnd w:id="34"/>
    <w:bookmarkStart w:id="35" w:name="eskalation"/>
    <w:p>
      <w:pPr>
        <w:pStyle w:val="Heading2"/>
      </w:pPr>
      <w:r>
        <w:t xml:space="preserve">9. Understanding escalations</w:t>
      </w:r>
    </w:p>
    <w:p>
      <w:pPr>
        <w:pStyle w:val="FirstParagraph"/>
      </w:pPr>
      <w:r>
        <w:t xml:space="preserve">ADW gives up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causes damage or burns budget. Every escalation ends the run with exit 1 and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the state reached and the concrete reason: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and Gates contradict each other;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exactly the same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 — immediate abort instead of exhausting the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per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contradictory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loops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Codex rounds (severity threshold: round 1 all, 2 P1+P2, from 3 P1 only) / 3 fix cycles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Fundamental problem that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re-entry, 45 min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Infrastructure/pipeline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Unreadable reviewer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did not comply with the Findings JSON schema</w:t>
            </w:r>
          </w:p>
        </w:tc>
      </w:tr>
    </w:tbl>
    <w:bookmarkEnd w:id="35"/>
    <w:bookmarkStart w:id="36" w:name="troubleshooting"/>
    <w:p>
      <w:pPr>
        <w:pStyle w:val="Heading2"/>
      </w:pPr>
      <w:r>
        <w:t xml:space="preserve">10. Troubleshooting &amp; FAQ</w:t>
      </w:r>
    </w:p>
    <w:p>
      <w:pPr>
        <w:pStyle w:val="FirstParagraph"/>
      </w:pPr>
      <w:r>
        <w:rPr>
          <w:rStyle w:val="VerbatimChar"/>
        </w:rPr>
        <w:t xml:space="preserve">Fehler: .adw/config.yaml fehlt …</w:t>
      </w:r>
    </w:p>
    <w:p>
      <w:pPr>
        <w:pStyle w:val="BodyText"/>
      </w:pPr>
      <w:r>
        <w:t xml:space="preserve">The target repo has no (valid) workflow config.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and adapt it — see</w:t>
      </w:r>
      <w:r>
        <w:t xml:space="preserve"> </w:t>
      </w:r>
      <w:hyperlink w:anchor="zielrepo">
        <w:r>
          <w:rPr>
            <w:rStyle w:val="Hyperlink"/>
          </w:rPr>
          <w:t xml:space="preserve">section 2</w:t>
        </w:r>
      </w:hyperlink>
      <w:r>
        <w:t xml:space="preserve">. ADW deliberately guesses no defaults.</w:t>
      </w:r>
    </w:p>
    <w:p>
      <w:pPr>
        <w:pStyle w:val="BodyText"/>
      </w:pPr>
      <w:r>
        <w:t xml:space="preserve">Run is at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"does nothing"</w:t>
      </w:r>
    </w:p>
    <w:p>
      <w:pPr>
        <w:pStyle w:val="BodyText"/>
      </w:pPr>
      <w:r>
        <w:t xml:space="preserve">That is the approval Gate: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 with exit 2 because the approval is missing.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grants it and continues.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is meant for crash continuation.</w:t>
      </w:r>
    </w:p>
    <w:p>
      <w:pPr>
        <w:pStyle w:val="BodyText"/>
      </w:pPr>
      <w:r>
        <w:rPr>
          <w:rStyle w:val="VerbatimChar"/>
        </w:rPr>
        <w:t xml:space="preserve">--parallel</w:t>
      </w:r>
      <w:r>
        <w:t xml:space="preserve"> </w:t>
      </w:r>
      <w:r>
        <w:t xml:space="preserve">is rejected</w:t>
      </w:r>
    </w:p>
    <w:p>
      <w:pPr>
        <w:pStyle w:val="BodyText"/>
      </w:pPr>
      <w:r>
        <w:rPr>
          <w:rStyle w:val="VerbatimChar"/>
        </w:rPr>
        <w:t xml:space="preserve">--parallel verlangt eine frontend- UND backend-Lane</w:t>
      </w:r>
      <w:r>
        <w:t xml:space="preserve">: the target repo's config defines only one Lane. Either add the second Lane (with its own Gates) or 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.adw/spec.md ist getrackt und hat uncommittete Änderungen …</w:t>
      </w:r>
    </w:p>
    <w:p>
      <w:pPr>
        <w:pStyle w:val="BodyText"/>
      </w:pPr>
      <w:r>
        <w:t xml:space="preserve">The target repo contains unsaved changes to an earlier ADW artifact. ADW never silently discards your edits: commit or stash first, then start again.</w:t>
      </w:r>
    </w:p>
    <w:p>
      <w:pPr>
        <w:pStyle w:val="BodyText"/>
      </w:pPr>
      <w:r>
        <w:t xml:space="preserve">Escalation "HEAD moved outside the orchestrator" / "Build agent committed on its own"</w:t>
      </w:r>
    </w:p>
    <w:p>
      <w:pPr>
        <w:pStyle w:val="BodyText"/>
      </w:pPr>
      <w:r>
        <w:t xml:space="preserve">Safety mechanism: only the orchestrator makes commits — after demonstrably green Gates. If foreign commits appear in the Lane Worktree (manually worked in? parallel tooling?), ADW aborts instead of passing on unchecked changes. Clarify the Worktree state, start a new run.</w:t>
      </w:r>
    </w:p>
    <w:p>
      <w:pPr>
        <w:pStyle w:val="BodyText"/>
      </w:pPr>
      <w:r>
        <w:t xml:space="preserve">Pipeline red "without usable job logs"</w:t>
      </w:r>
    </w:p>
    <w:p>
      <w:pPr>
        <w:pStyle w:val="BodyText"/>
      </w:pPr>
      <w:r>
        <w:t xml:space="preserve">The pipeline was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/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or failed without any failed jobs (e.g. a YAML error in the CI config). Without logs, the Log analyst would only be guessing — so this goes directly to you.</w:t>
      </w:r>
    </w:p>
    <w:p>
      <w:pPr>
        <w:pStyle w:val="BodyText"/>
      </w:pPr>
      <w:r>
        <w:t xml:space="preserve">Why do I see</w:t>
      </w:r>
      <w:r>
        <w:t xml:space="preserve"> </w:t>
      </w:r>
      <w:r>
        <w:rPr>
          <w:rStyle w:val="VerbatimChar"/>
        </w:rPr>
        <w:t xml:space="preserve">adw_dry_run_*.md</w:t>
      </w:r>
      <w:r>
        <w:t xml:space="preserve"> </w:t>
      </w:r>
      <w:r>
        <w:t xml:space="preserve">files on dry-run branches?</w:t>
      </w:r>
    </w:p>
    <w:p>
      <w:pPr>
        <w:pStyle w:val="BodyText"/>
      </w:pPr>
      <w:r>
        <w:t xml:space="preserve">Those are the demo artifacts of the mock build agents. Dry-run branches (</w:t>
      </w:r>
      <w:r>
        <w:rPr>
          <w:rStyle w:val="VerbatimChar"/>
        </w:rPr>
        <w:t xml:space="preserve">adw/&lt;run_id&gt;/…</w:t>
      </w:r>
      <w:r>
        <w:t xml:space="preserve">) are purely local and are never pushed — they can be deleted safely.</w:t>
      </w:r>
    </w:p>
    <w:p>
      <w:pPr>
        <w:pStyle w:val="BodyText"/>
      </w:pPr>
      <w:r>
        <w:t xml:space="preserve">What does a run cost?</w:t>
      </w:r>
    </w:p>
    <w:p>
      <w:pPr>
        <w:pStyle w:val="BodyText"/>
      </w:pPr>
      <w:r>
        <w:t xml:space="preserve">Dry run: nothing (0 tokens). Real run:</w:t>
      </w:r>
      <w:r>
        <w:t xml:space="preserve"> </w:t>
      </w:r>
      <w:r>
        <w:rPr>
          <w:b/>
          <w:bCs/>
        </w:rPr>
        <w:t xml:space="preserve">no API costs</w:t>
      </w:r>
      <w:r>
        <w:t xml:space="preserve"> </w:t>
      </w:r>
      <w:r>
        <w:t xml:space="preserve">— everything runs on your Claude plan (see</w:t>
      </w:r>
      <w:r>
        <w:t xml:space="preserve"> </w:t>
      </w:r>
      <w:hyperlink w:anchor="abrechnung">
        <w:r>
          <w:rPr>
            <w:rStyle w:val="Hyperlink"/>
          </w:rPr>
          <w:t xml:space="preserve">Billing</w:t>
        </w:r>
      </w:hyperlink>
      <w:r>
        <w:t xml:space="preserve">), distributed model-economically: Fable 5 only for spec/plan/final review, Opus 4.8 builds, Sonnet 5 triages, Codex runs on your Codex subscription. The limits (section 9) structurally cap the worst case.</w:t>
      </w:r>
    </w:p>
    <w:p>
      <w:pPr>
        <w:pStyle w:val="BodyText"/>
      </w:pPr>
      <w:r>
        <w:rPr>
          <w:rStyle w:val="VerbatimChar"/>
        </w:rPr>
        <w:t xml:space="preserve">Agent-Lauf abgebrochen (z. B. Plan-Limit erschöpft) …</w:t>
      </w:r>
    </w:p>
    <w:p>
      <w:pPr>
        <w:pStyle w:val="BodyText"/>
      </w:pPr>
      <w:r>
        <w:t xml:space="preserve">The subscription window is empty or the Claude CLI could not respond. No action needed on the run itself: it sits at the last checkpoint (phase unchanged, no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). After the limit resets, simply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— the run continues with the same agent sessions.</w:t>
      </w:r>
    </w:p>
    <w:bookmarkEnd w:id="36"/>
    <w:bookmarkStart w:id="37" w:name="glossar"/>
    <w:p>
      <w:pPr>
        <w:pStyle w:val="Heading2"/>
      </w:pPr>
      <w:r>
        <w:t xml:space="preserve">11.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(backend/frontend) with its own Git Worktree, its own branch, its own agent session and its own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agent and Codex write their own draft of the artifact in parallel, into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.adw/runs/&lt;run_id&gt;/drafts/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that merges both drafts into ONE best-of artifact and writes the summary for the approval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(linter, tests, …) with a hard timeout. All Gates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(OpenAPI/types/events) against which both Lanes build independently.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 (JSON): severity P1–P3, Lane, file, problem, fix recommendation, possibly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category "missing, but was never in the plan" → becomes a follow-up issue, no auto-rework.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Abort rule: if a fix iteration produces exactly the same failure picture as before, it escalates immediately instead of exhausting the limit.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the human: exit ≠ 0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with state and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</w:t>
            </w:r>
            <w:r>
              <w:t xml:space="preserve"> </w:t>
            </w:r>
            <w:r>
              <w:rPr>
                <w:i/>
                <w:iCs/>
              </w:rPr>
              <w:t xml:space="preserve">existing</w:t>
            </w:r>
            <w:r>
              <w:t xml:space="preserve"> </w:t>
            </w:r>
            <w:r>
              <w:t xml:space="preserve">agent session (full context) instead of a fresh agent.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8-character hex ID of a run; all artifacts live under</w:t>
            </w:r>
            <w:r>
              <w:t xml:space="preserve"> </w:t>
            </w:r>
            <w:r>
              <w:rPr>
                <w:rStyle w:val="VerbatimChar"/>
              </w:rPr>
              <w:t xml:space="preserve">.adw/runs/&lt;run_id&gt;/</w:t>
            </w:r>
            <w:r>
              <w:t xml:space="preserve">.</w:t>
            </w:r>
          </w:p>
        </w:tc>
      </w:tr>
    </w:tbl>
    <w:p>
      <w:pPr>
        <w:pStyle w:val="BodyText"/>
      </w:pPr>
      <w:hyperlink w:anchor="tldr">
        <w:r>
          <w:rPr>
            <w:rStyle w:val="Hyperlink"/>
          </w:rPr>
          <w:t xml:space="preserve">↑ back to top</w:t>
        </w:r>
      </w:hyperlink>
    </w:p>
    <w:bookmarkEnd w:id="37"/>
    <w:p>
      <w:pPr>
        <w:pStyle w:val="BodyText"/>
      </w:pPr>
      <w:r>
        <w:t xml:space="preserve">ADW User Handbook · generated on 2026-07-15 · Source: repo</w:t>
      </w:r>
      <w:r>
        <w:t xml:space="preserve"> </w:t>
      </w:r>
      <w:r>
        <w:rPr>
          <w:rStyle w:val="VerbatimChar"/>
        </w:rPr>
        <w:t xml:space="preserve">agentic-developer-workflow</w:t>
      </w:r>
      <w:r>
        <w:t xml:space="preserve"> </w:t>
      </w:r>
      <w:r>
        <w:t xml:space="preserve">(README.md, docs/SPEC.md, docs/PLAN.md, as of main</w:t>
      </w:r>
      <w:r>
        <w:t xml:space="preserve"> </w:t>
      </w:r>
      <w:r>
        <w:rPr>
          <w:rStyle w:val="VerbatimChar"/>
        </w:rPr>
        <w:t xml:space="preserve">9b89dd6</w:t>
      </w:r>
      <w:r>
        <w:t xml:space="preserve">) · Technical details:</w:t>
      </w:r>
      <w:r>
        <w:t xml:space="preserve"> </w:t>
      </w:r>
      <w:r>
        <w:rPr>
          <w:rStyle w:val="VerbatimChar"/>
        </w:rPr>
        <w:t xml:space="preserve">docs/spec/ADW-TECHNISCHE-SPEC.html</w:t>
      </w:r>
    </w:p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ADW — User Handbook</dc:title>
  <dc:creator/>
  <dc:language>en</dc:language>
  <cp:keywords/>
  <dcterms:created xsi:type="dcterms:W3CDTF">2026-07-31T12:33:23Z</dcterms:created>
  <dcterms:modified xsi:type="dcterms:W3CDTF">2026-07-31T12:33:23Z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  <property fmtid="{D5CDD505-2E9C-101B-9397-08002B2CF9AE}" pid="3" name="viewport">
    <vt:lpwstr>width=device-width, initial-scale=1.0</vt:lpwstr>
  </property>
</Properties>
</file>