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X58ff0f30fb757fc8cc7e87ee31a298ef4bba575"/>
    <w:p>
      <w:pPr>
        <w:pStyle w:val="Heading1"/>
      </w:pPr>
      <w:r>
        <w:t xml:space="preserve">ADW-Workflow — Wie ein Lauf abläuft, Phase für Phase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ADW-Contributors und End-User, die verstehen wollen,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sich</w:t>
      </w:r>
      <w:r>
        <w:t xml:space="preserve"> </w:t>
      </w:r>
      <w:r>
        <w:t xml:space="preserve">ein Lauf so verhält, wie er sich verhält — nicht nur, welches Kommando man tippt.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</w:t>
      </w:r>
      <w:r>
        <w:t xml:space="preserve"> </w:t>
      </w:r>
      <w:r>
        <w:t xml:space="preserve">bedienen) ·</w:t>
      </w:r>
      <w:r>
        <w:t xml:space="preserve"> </w:t>
      </w:r>
      <w:hyperlink r:id="rId22">
        <w:r>
          <w:rPr>
            <w:rStyle w:val="Hyperlink"/>
          </w:rPr>
          <w:t xml:space="preserve">ADW-Spec</w:t>
        </w:r>
      </w:hyperlink>
      <w:r>
        <w:t xml:space="preserve"> </w:t>
      </w:r>
      <w:r>
        <w:t xml:space="preserve">(Design-Philosophie, Invarianten und</w:t>
      </w:r>
      <w:r>
        <w:t xml:space="preserve"> </w:t>
      </w:r>
      <w:r>
        <w:t xml:space="preserve">Contributor-Vertrag).</w:t>
      </w:r>
      <w:r>
        <w:t xml:space="preserve"> </w:t>
      </w:r>
      <w:r>
        <w:rPr>
          <w:b/>
          <w:bCs/>
        </w:rPr>
        <w:t xml:space="preserve">Maßgeblich:</w:t>
      </w:r>
      <w:r>
        <w:t xml:space="preserve"> </w:t>
      </w:r>
      <w:r>
        <w:t xml:space="preserve">der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in Version 0.26.1. Wo dieses Dokument und</w:t>
      </w:r>
      <w:r>
        <w:t xml:space="preserve"> </w:t>
      </w:r>
      <w:r>
        <w:t xml:space="preserve">der Code sich widersprechen, gilt der Code — bitte dann das Dokument korrigieren.</w:t>
      </w:r>
    </w:p>
    <w:p>
      <w:r>
        <w:pict>
          <v:rect style="width:0;height:1.5pt" o:hralign="center" o:hrstd="t" o:hr="t"/>
        </w:pict>
      </w:r>
    </w:p>
    <w:bookmarkStart w:id="23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1"/>
        </w:numPr>
      </w:pPr>
      <w:hyperlink w:anchor="Xfa724771513aa7750849d4bf0a46ece758016ac">
        <w:r>
          <w:rPr>
            <w:rStyle w:val="Hyperlink"/>
          </w:rPr>
          <w:t xml:space="preserve">Die eine Idee hinter allem</w:t>
        </w:r>
      </w:hyperlink>
    </w:p>
    <w:p>
      <w:pPr>
        <w:pStyle w:val="Compact"/>
        <w:numPr>
          <w:ilvl w:val="0"/>
          <w:numId w:val="1001"/>
        </w:numPr>
      </w:pPr>
      <w:hyperlink w:anchor="Xa2c799d5006ea479478a358e86e5ad4f10da9d3">
        <w:r>
          <w:rPr>
            <w:rStyle w:val="Hyperlink"/>
          </w:rPr>
          <w:t xml:space="preserve">Besetzung: wer macht was</w:t>
        </w:r>
      </w:hyperlink>
    </w:p>
    <w:p>
      <w:pPr>
        <w:pStyle w:val="Compact"/>
        <w:numPr>
          <w:ilvl w:val="0"/>
          <w:numId w:val="1001"/>
        </w:numPr>
      </w:pPr>
      <w:hyperlink w:anchor="Xdd9a22eb6ea62fadd827a5fc3b7c50c94d7d0d6">
        <w:r>
          <w:rPr>
            <w:rStyle w:val="Hyperlink"/>
          </w:rPr>
          <w:t xml:space="preserve">Der Lauf im Überblick</w:t>
        </w:r>
      </w:hyperlink>
    </w:p>
    <w:p>
      <w:pPr>
        <w:pStyle w:val="Compact"/>
        <w:numPr>
          <w:ilvl w:val="0"/>
          <w:numId w:val="1001"/>
        </w:numPr>
      </w:pPr>
      <w:hyperlink w:anchor="X92b050d8b31ceb4b81ffda90482a40a3268132e">
        <w:r>
          <w:rPr>
            <w:rStyle w:val="Hyperlink"/>
          </w:rPr>
          <w:t xml:space="preserve">Vor Phase 1: einen Lauf starten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977cd4012da1fb1f0fbaa8c468305f7e8eccfa8">
        <w:r>
          <w:rPr>
            <w:rStyle w:val="Hyperlink"/>
          </w:rPr>
          <w:t xml:space="preserve">Phase 2 — Plan + Kontrakt</w:t>
        </w:r>
      </w:hyperlink>
    </w:p>
    <w:p>
      <w:pPr>
        <w:pStyle w:val="Compact"/>
        <w:numPr>
          <w:ilvl w:val="0"/>
          <w:numId w:val="1001"/>
        </w:numPr>
      </w:pPr>
      <w:hyperlink w:anchor="Xfbb8864a053a7aa3fbcc97d3b2ccefaa71211d5">
        <w:r>
          <w:rPr>
            <w:rStyle w:val="Hyperlink"/>
          </w:rPr>
          <w:t xml:space="preserve">Menschliche Haltepunkte: Freigaben und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TDD-RED, Gate-Loop)</w:t>
        </w:r>
      </w:hyperlink>
    </w:p>
    <w:p>
      <w:pPr>
        <w:pStyle w:val="Compact"/>
        <w:numPr>
          <w:ilvl w:val="0"/>
          <w:numId w:val="1001"/>
        </w:numPr>
      </w:pPr>
      <w:hyperlink w:anchor="Xb40343c75307cf43490656b1d4f68fa5bdfeaa3">
        <w:r>
          <w:rPr>
            <w:rStyle w:val="Hyperlink"/>
          </w:rPr>
          <w:t xml:space="preserve">Phase 4 — Integration + E2E (nur im Parallel-Modus)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Codex-Code-Review</w:t>
        </w:r>
      </w:hyperlink>
    </w:p>
    <w:p>
      <w:pPr>
        <w:pStyle w:val="Compact"/>
        <w:numPr>
          <w:ilvl w:val="0"/>
          <w:numId w:val="1001"/>
        </w:numPr>
      </w:pPr>
      <w:hyperlink w:anchor="X285d71ce2959808dab67509a4c125a7c252b178">
        <w:r>
          <w:rPr>
            <w:rStyle w:val="Hyperlink"/>
          </w:rPr>
          <w:t xml:space="preserve">Phase 6 — Finaler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02e8325671fa4e8bf624f95f5cd52c6046cd4d7">
        <w:r>
          <w:rPr>
            <w:rStyle w:val="Hyperlink"/>
          </w:rPr>
          <w:t xml:space="preserve">Querschnitts-Mechanik</w:t>
        </w:r>
      </w:hyperlink>
    </w:p>
    <w:p>
      <w:pPr>
        <w:pStyle w:val="Compact"/>
        <w:numPr>
          <w:ilvl w:val="0"/>
          <w:numId w:val="1001"/>
        </w:numPr>
      </w:pPr>
      <w:hyperlink w:anchor="Xf880ad3fe982bc5dfa6d73045e126afca16e789">
        <w:r>
          <w:rPr>
            <w:rStyle w:val="Hyperlink"/>
          </w:rPr>
          <w:t xml:space="preserve">Wie ein Lauf endet: done, pausiert, eskaliert, verweigert, unterbrochen</w:t>
        </w:r>
      </w:hyperlink>
    </w:p>
    <w:p>
      <w:pPr>
        <w:pStyle w:val="Compact"/>
        <w:numPr>
          <w:ilvl w:val="0"/>
          <w:numId w:val="1001"/>
        </w:numPr>
      </w:pPr>
      <w:hyperlink w:anchor="X35037bedb04dcb84464b9851f8cfdf4c1168c0e">
        <w:r>
          <w:rPr>
            <w:rStyle w:val="Hyperlink"/>
          </w:rPr>
          <w:t xml:space="preserve">Resume und Checkpoints</w:t>
        </w:r>
      </w:hyperlink>
    </w:p>
    <w:p>
      <w:pPr>
        <w:pStyle w:val="Compact"/>
        <w:numPr>
          <w:ilvl w:val="0"/>
          <w:numId w:val="1001"/>
        </w:numPr>
      </w:pPr>
      <w:hyperlink w:anchor="X431c6398324239f530743fcabec2e30079ef30d">
        <w:r>
          <w:rPr>
            <w:rStyle w:val="Hyperlink"/>
          </w:rPr>
          <w:t xml:space="preserve">Einen Lauf beobachten: Event-Log, Snapshots, GUI</w:t>
        </w:r>
      </w:hyperlink>
    </w:p>
    <w:p>
      <w:pPr>
        <w:pStyle w:val="Compact"/>
        <w:numPr>
          <w:ilvl w:val="0"/>
          <w:numId w:val="1001"/>
        </w:numPr>
      </w:pPr>
      <w:hyperlink w:anchor="X795bd2f71e2e494b9dbe0112fd2c6320d8dd046">
        <w:r>
          <w:rPr>
            <w:rStyle w:val="Hyperlink"/>
          </w:rPr>
          <w:t xml:space="preserve">Durchgespieltes Beispiel: Lauf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35487da322b152dcff48c539676f85f4128bed4">
        <w:r>
          <w:rPr>
            <w:rStyle w:val="Hyperlink"/>
          </w:rPr>
          <w:t xml:space="preserve">Kompakt-Referenz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die-eine-idee-hinter-allem"/>
    <w:p>
      <w:pPr>
        <w:pStyle w:val="Heading2"/>
      </w:pPr>
      <w:r>
        <w:t xml:space="preserve">1. Die eine Idee hinter allem</w:t>
      </w:r>
    </w:p>
    <w:p>
      <w:pPr>
        <w:pStyle w:val="BlockText"/>
      </w:pPr>
      <w:r>
        <w:rPr>
          <w:b/>
          <w:bCs/>
        </w:rPr>
        <w:t xml:space="preserve">Control flow is code, not prompt</w:t>
      </w:r>
      <w:r>
        <w:t xml:space="preserve"> </w:t>
      </w:r>
      <w:r>
        <w:t xml:space="preserve">— der Kontrollfluss ist Code, kein Prompt.</w:t>
      </w:r>
    </w:p>
    <w:p>
      <w:pPr>
        <w:pStyle w:val="FirstParagraph"/>
      </w:pPr>
      <w:r>
        <w:t xml:space="preserve">ADW ist ein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kein Agent. Ein festes Python-Programm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entscheidet,</w:t>
      </w:r>
      <w:r>
        <w:t xml:space="preserve"> </w:t>
      </w:r>
      <w:r>
        <w:rPr>
          <w:i/>
          <w:iCs/>
        </w:rPr>
        <w:t xml:space="preserve">wer wann handelt</w:t>
      </w:r>
      <w:r>
        <w:t xml:space="preserve">: Es fährt die Schleifen, zählt</w:t>
      </w:r>
      <w:r>
        <w:t xml:space="preserve"> </w:t>
      </w:r>
      <w:r>
        <w:t xml:space="preserve">Runden, startet Gates, merged Branches, routet Findings, committet, pollt die CI</w:t>
      </w:r>
      <w:r>
        <w:t xml:space="preserve"> </w:t>
      </w:r>
      <w:r>
        <w:t xml:space="preserve">und schreibt Checkpoints. Nichts davon kostet ein Token, und nichts davon hängt</w:t>
      </w:r>
      <w:r>
        <w:t xml:space="preserve"> </w:t>
      </w:r>
      <w:r>
        <w:t xml:space="preserve">davon ab, dass sich ein LLM an ein Vorgehen „erinnert”.</w:t>
      </w:r>
    </w:p>
    <w:p>
      <w:pPr>
        <w:pStyle w:val="BodyText"/>
      </w:pPr>
      <w:r>
        <w:t xml:space="preserve">Sprachmodelle kommen</w:t>
      </w:r>
      <w:r>
        <w:t xml:space="preserve"> </w:t>
      </w:r>
      <w:r>
        <w:rPr>
          <w:b/>
          <w:bCs/>
        </w:rPr>
        <w:t xml:space="preserve">nur dort zum Einsatz, wo Urteilsvermögen gebraucht wird</w:t>
      </w:r>
      <w:r>
        <w:t xml:space="preserve">:</w:t>
      </w:r>
      <w:r>
        <w:t xml:space="preserve"> </w:t>
      </w:r>
      <w:r>
        <w:t xml:space="preserve">Spec schreiben, Plan entwerfen, Code implementieren, reviewen, einen roten</w:t>
      </w:r>
      <w:r>
        <w:t xml:space="preserve"> </w:t>
      </w:r>
      <w:r>
        <w:t xml:space="preserve">E2E-Test einer Lane zuordnen, CI-Logs lesen. Jeder Agent bekommt einen engen</w:t>
      </w:r>
      <w:r>
        <w:t xml:space="preserve"> </w:t>
      </w:r>
      <w:r>
        <w:t xml:space="preserve">Auftrag, ein enges Werkzeug-Set und eng begrenzte Schreibpfade — und danach prüft</w:t>
      </w:r>
      <w:r>
        <w:t xml:space="preserve"> </w:t>
      </w:r>
      <w:r>
        <w:t xml:space="preserve">der Orchestrator das Ergebnis selbst, statt der Selbstauskunft des Agenten zu</w:t>
      </w:r>
      <w:r>
        <w:t xml:space="preserve"> </w:t>
      </w:r>
      <w:r>
        <w:t xml:space="preserve">glauben.</w:t>
      </w:r>
    </w:p>
    <w:p>
      <w:pPr>
        <w:pStyle w:val="BodyText"/>
      </w:pPr>
      <w:r>
        <w:t xml:space="preserve">Daraus folgen drei Regeln, die jede Phase prägen: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 reparieren nie.</w:t>
      </w:r>
      <w:r>
        <w:t xml:space="preserve"> </w:t>
      </w:r>
      <w:r>
        <w:t xml:space="preserve">Wer einen Mangel findet, meldet ihn nur — als</w:t>
      </w:r>
      <w:r>
        <w:t xml:space="preserve"> </w:t>
      </w:r>
      <w:r>
        <w:t xml:space="preserve">strukturiertes Finding. Jeder Fix geht zurück an einen Build-Agenten und danach</w:t>
      </w:r>
      <w:r>
        <w:t xml:space="preserve"> </w:t>
      </w:r>
      <w:r>
        <w:t xml:space="preserve">erneut durch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Gates. Keine Abkürzung, auch nicht für „Kleinigkeiten”.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 Orchestrator glaubt Beweisen, nicht Behauptungen.</w:t>
      </w:r>
      <w:r>
        <w:t xml:space="preserve"> </w:t>
      </w:r>
      <w:r>
        <w:t xml:space="preserve">Agenten dürfen nicht</w:t>
      </w:r>
      <w:r>
        <w:t xml:space="preserve"> </w:t>
      </w:r>
      <w:r>
        <w:t xml:space="preserve">committen. Ob Tests rot waren, ob Gates grün waren, ob sich überhaupt etwas</w:t>
      </w:r>
      <w:r>
        <w:t xml:space="preserve"> </w:t>
      </w:r>
      <w:r>
        <w:t xml:space="preserve">geändert hat — das misst der Orchestrator selbst und persistiert es als Beweis,</w:t>
      </w:r>
      <w:r>
        <w:t xml:space="preserve"> </w:t>
      </w:r>
      <w:r>
        <w:t xml:space="preserve">gebunden an den exakten Tree-Hash des Worktrees.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Jeder Loop hat einen Deckel und ein Gedächtnis.</w:t>
      </w:r>
      <w:r>
        <w:t xml:space="preserve"> </w:t>
      </w:r>
      <w:r>
        <w:t xml:space="preserve">Runden-Limits, ein</w:t>
      </w:r>
      <w:r>
        <w:t xml:space="preserve"> </w:t>
      </w:r>
      <w:r>
        <w:t xml:space="preserve">Circuit-Breaker für „nichts hat sich geändert” und eine Severity-Schwelle, die</w:t>
      </w:r>
      <w:r>
        <w:t xml:space="preserve"> </w:t>
      </w:r>
      <w:r>
        <w:t xml:space="preserve">mit jeder Review-Runde sinkt, garantieren, dass ein Lauf terminiert — grün oder</w:t>
      </w:r>
      <w:r>
        <w:t xml:space="preserve"> </w:t>
      </w:r>
      <w:r>
        <w:t xml:space="preserve">mit einem klaren Eskalations-Report, auf dessen Basis ein Mensch handeln kann.</w:t>
      </w:r>
    </w:p>
    <w:p>
      <w:r>
        <w:pict>
          <v:rect style="width:0;height:1.5pt" o:hralign="center" o:hrstd="t" o:hr="t"/>
        </w:pict>
      </w:r>
    </w:p>
    <w:bookmarkEnd w:id="24"/>
    <w:bookmarkStart w:id="25" w:name="besetzung-wer-macht-was"/>
    <w:p>
      <w:pPr>
        <w:pStyle w:val="Heading2"/>
      </w:pPr>
      <w:r>
        <w:t xml:space="preserve">2. Besetzung: wer macht was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 durch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schreiben?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CI-Polling,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deterministisches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alles, was er braucht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 (</w:t>
            </w:r>
            <w:r>
              <w:rPr>
                <w:rStyle w:val="VerbatimChar"/>
              </w:rPr>
              <w:t xml:space="preserve">claude-opus-4-8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</w:t>
            </w:r>
            <w:r>
              <w:t xml:space="preserve"> </w:t>
            </w:r>
            <w:r>
              <w:rPr>
                <w:rStyle w:val="VerbatimChar"/>
              </w:rPr>
              <w:t xml:space="preserve">.adw/spec.md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Spec-/Plan-Autor B (Zweitmeinung)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Codex-CLI,</w:t>
            </w:r>
            <w:r>
              <w:t xml:space="preserve"> </w:t>
            </w:r>
            <w:r>
              <w:rPr>
                <w:rStyle w:val="VerbatimChar"/>
              </w:rPr>
              <w:t xml:space="preserve">codex exec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— liefert Text zurück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 (</w:t>
            </w:r>
            <w:r>
              <w:rPr>
                <w:rStyle w:val="VerbatimChar"/>
              </w:rPr>
              <w:t xml:space="preserve">claude-fable-5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Kontrakt,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Spec-/Plan-/Code-Reviewer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sein eigener Lane-Worktree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 (</w:t>
            </w:r>
            <w:r>
              <w:rPr>
                <w:rStyle w:val="VerbatimChar"/>
              </w:rPr>
              <w:t xml:space="preserve">claude-sonnet-5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CI-Log-Analyst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 Lint-/Test-/E2E-Kommandos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Alle Claude-Agenten laufen über die</w:t>
      </w:r>
      <w:r>
        <w:t xml:space="preserve"> </w:t>
      </w:r>
      <w:r>
        <w:rPr>
          <w:b/>
          <w:bCs/>
        </w:rPr>
        <w:t xml:space="preserve">Claude-Code-CLI</w:t>
      </w:r>
      <w:r>
        <w:t xml:space="preserve"> </w:t>
      </w:r>
      <w:r>
        <w:t xml:space="preserve">(vom Agent SDK headless</w:t>
      </w:r>
      <w:r>
        <w:t xml:space="preserve"> </w:t>
      </w:r>
      <w:r>
        <w:t xml:space="preserve">gestartet) mit dem gespeicherten Login des Nutzers; der Verbrauch läuft also gegen</w:t>
      </w:r>
      <w:r>
        <w:t xml:space="preserve"> </w:t>
      </w:r>
      <w:r>
        <w:t xml:space="preserve">den Claude-Plan, API-Key-Variablen werden aktiv geleert. Die Registry mit</w:t>
      </w:r>
      <w:r>
        <w:t xml:space="preserve"> </w:t>
      </w:r>
      <w:r>
        <w:t xml:space="preserve">Tool-Whitelists und Pfadregeln ist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Jeder Subprozess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läuft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keine Tokens, keine</w:t>
      </w:r>
      <w:r>
        <w:t xml:space="preserve"> </w:t>
      </w:r>
      <w:r>
        <w:t xml:space="preserve">Secrets).</w:t>
      </w:r>
    </w:p>
    <w:p>
      <w:r>
        <w:pict>
          <v:rect style="width:0;height:1.5pt" o:hralign="center" o:hrstd="t" o:hr="t"/>
        </w:pict>
      </w:r>
    </w:p>
    <w:bookmarkEnd w:id="25"/>
    <w:bookmarkStart w:id="27" w:name="der-lauf-im-überblick"/>
    <w:p>
      <w:pPr>
        <w:pStyle w:val="Heading2"/>
      </w:pPr>
      <w:r>
        <w:t xml:space="preserve">3. Der Lauf im Überblick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┌──────────────────── menschliche Haltepunkte (konfigurierbar) ─────────────┐</w:t>
      </w:r>
      <w:r>
        <w:br/>
      </w:r>
      <w:r>
        <w:rPr>
          <w:rStyle w:val="VerbatimChar"/>
        </w:rPr>
        <w:t xml:space="preserve">            │  Spec-Gate        Plan-Gate (Default)    before_integration   before_push │</w:t>
      </w:r>
      <w:r>
        <w:br/>
      </w:r>
      <w:r>
        <w:rPr>
          <w:rStyle w:val="VerbatimChar"/>
        </w:rPr>
        <w:t xml:space="preserve">            ▼      ▼                 ▼                        ▼                   ▼       │</w:t>
      </w:r>
      <w:r>
        <w:br/>
      </w:r>
      <w:r>
        <w:rPr>
          <w:rStyle w:val="VerbatimChar"/>
        </w:rPr>
        <w:t xml:space="preserve">Issue ─▶ 1 Spec ─(▲)─▶ 2 Plan+Kontrakt ─(▲)─▶ 3 Build ─(▲)─▶ 4 Integration ─▶ 5 Codex ─▶ 6 Final ─(▲)─▶ 7 Push+CI ─▶ done</w:t>
      </w:r>
      <w:r>
        <w:br/>
      </w:r>
      <w:r>
        <w:rPr>
          <w:rStyle w:val="VerbatimChar"/>
        </w:rPr>
        <w:t xml:space="preserve">         Dual-Draft     Dual-Draft            Lanes,         + E2E            Code-      Review          Pollen bis</w:t>
      </w:r>
      <w:r>
        <w:br/>
      </w:r>
      <w:r>
        <w:rPr>
          <w:rStyle w:val="VerbatimChar"/>
        </w:rPr>
        <w:t xml:space="preserve">         + Synthese     + Synthese            TDD-RED,       (nur             Review     + Triage        grün, 1 CI-</w:t>
      </w:r>
      <w:r>
        <w:br/>
      </w:r>
      <w:r>
        <w:rPr>
          <w:rStyle w:val="VerbatimChar"/>
        </w:rPr>
        <w:t xml:space="preserve">         + Codex-       + Codex-              Gate-Loop      --parallel)                                 Re-Entry</w:t>
      </w:r>
      <w:r>
        <w:br/>
      </w:r>
      <w:r>
        <w:rPr>
          <w:rStyle w:val="VerbatimChar"/>
        </w:rPr>
        <w:t xml:space="preserve">           Review-Loop    Review-Loop</w:t>
      </w:r>
    </w:p>
    <w:p>
      <w:pPr>
        <w:pStyle w:val="FirstParagraph"/>
      </w:pPr>
      <w:r>
        <w:rPr>
          <w:rStyle w:val="VerbatimChar"/>
        </w:rPr>
        <w:t xml:space="preserve">(▲)</w:t>
      </w:r>
      <w:r>
        <w:t xml:space="preserve"> </w:t>
      </w:r>
      <w:r>
        <w:t xml:space="preserve">markiert einen möglichen menschlichen Halt. Jede Phase kann außerdem in einer</w:t>
      </w:r>
      <w:r>
        <w:t xml:space="preserve"> </w:t>
      </w:r>
      <w:r>
        <w:rPr>
          <w:b/>
          <w:bCs/>
        </w:rPr>
        <w:t xml:space="preserve">Eskalation</w:t>
      </w:r>
      <w:r>
        <w:t xml:space="preserve"> </w:t>
      </w:r>
      <w:r>
        <w:t xml:space="preserve">enden (</w:t>
      </w:r>
      <w:r>
        <w:rPr>
          <w:rStyle w:val="VerbatimChar"/>
        </w:rPr>
        <w:t xml:space="preserve">escalation.md</w:t>
      </w:r>
      <w:r>
        <w:t xml:space="preserve">, Exit-Code 1).</w:t>
      </w:r>
    </w:p>
    <w:bookmarkStart w:id="26" w:name="phasen-zustandsmaschine"/>
    <w:p>
      <w:pPr>
        <w:pStyle w:val="Heading3"/>
      </w:pPr>
      <w:r>
        <w:t xml:space="preserve">Phasen-Zustandsmaschine</w:t>
      </w:r>
    </w:p>
    <w:p>
      <w:pPr>
        <w:pStyle w:val="FirstParagraph"/>
      </w:pPr>
      <w:r>
        <w:t xml:space="preserve">Das persistierte Feld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ist die</w:t>
      </w:r>
      <w:r>
        <w:t xml:space="preserve"> </w:t>
      </w:r>
      <w:r>
        <w:t xml:space="preserve">einzige Wahrheit. Das sind alle Werte und Übergänge:</w:t>
      </w:r>
    </w:p>
    <w:p>
      <w:pPr>
        <w:pStyle w:val="SourceCode"/>
      </w:pPr>
      <w:r>
        <w:rPr>
          <w:rStyle w:val="VerbatimChar"/>
        </w:rPr>
        <w:t xml:space="preserve">                       spec</w:t>
      </w:r>
      <w:r>
        <w:br/>
      </w:r>
      <w:r>
        <w:rPr>
          <w:rStyle w:val="VerbatimChar"/>
        </w:rPr>
        <w:t xml:space="preserve">                        │  Spec reviewt</w:t>
      </w:r>
      <w:r>
        <w:br/>
      </w:r>
      <w:r>
        <w:rPr>
          <w:rStyle w:val="VerbatimChar"/>
        </w:rPr>
        <w:t xml:space="preserve">            ┌───────────┴──────────────┐</w:t>
      </w:r>
      <w:r>
        <w:br/>
      </w:r>
      <w:r>
        <w:rPr>
          <w:rStyle w:val="VerbatimChar"/>
        </w:rPr>
        <w:t xml:space="preserve">            │ --gates spec|both        │ sonst</w:t>
      </w:r>
      <w:r>
        <w:br/>
      </w:r>
      <w:r>
        <w:rPr>
          <w:rStyle w:val="VerbatimChar"/>
        </w:rPr>
        <w:t xml:space="preserve">            ▼                          │</w:t>
      </w:r>
      <w:r>
        <w:br/>
      </w:r>
      <w:r>
        <w:rPr>
          <w:rStyle w:val="VerbatimChar"/>
        </w:rPr>
        <w:t xml:space="preserve">  awaiting_spec_approval ──approve──▶  plan</w:t>
      </w:r>
      <w:r>
        <w:br/>
      </w:r>
      <w:r>
        <w:rPr>
          <w:rStyle w:val="VerbatimChar"/>
        </w:rPr>
        <w:t xml:space="preserve">                                        │  Plan + Kontrakt reviewt, archiviert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  awaiting_approval 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│ approve / --gates none|spec   │ Breakpoint</w:t>
      </w:r>
      <w:r>
        <w:br/>
      </w:r>
      <w:r>
        <w:rPr>
          <w:rStyle w:val="VerbatimChar"/>
        </w:rPr>
        <w:t xml:space="preserve">                                        ▼                               │ (pending_breakpoint gesetzt)</w:t>
      </w:r>
      <w:r>
        <w:br/>
      </w:r>
      <w:r>
        <w:rPr>
          <w:rStyle w:val="VerbatimChar"/>
        </w:rPr>
        <w:t xml:space="preserve">                                      build ──(before_integration)──────┤</w:t>
      </w:r>
      <w:r>
        <w:br/>
      </w:r>
      <w:r>
        <w:rPr>
          <w:rStyle w:val="VerbatimChar"/>
        </w:rPr>
        <w:t xml:space="preserve">                                        │                               │</w:t>
      </w:r>
      <w:r>
        <w:br/>
      </w:r>
      <w:r>
        <w:rPr>
          <w:rStyle w:val="VerbatimChar"/>
        </w:rPr>
        <w:t xml:space="preserve">                        ┌───────────────┴───────────┐                   │</w:t>
      </w:r>
      <w:r>
        <w:br/>
      </w:r>
      <w:r>
        <w:rPr>
          <w:rStyle w:val="VerbatimChar"/>
        </w:rPr>
        <w:t xml:space="preserve">                        │ --parallel                │ Single-Lane       │</w:t>
      </w:r>
      <w:r>
        <w:br/>
      </w:r>
      <w:r>
        <w:rPr>
          <w:rStyle w:val="VerbatimChar"/>
        </w:rPr>
        <w:t xml:space="preserve">                        ▼                           │                   │</w:t>
      </w:r>
      <w:r>
        <w:br/>
      </w:r>
      <w:r>
        <w:rPr>
          <w:rStyle w:val="VerbatimChar"/>
        </w:rPr>
        <w:t xml:space="preserve">                   integration                      │                   │</w:t>
      </w:r>
      <w:r>
        <w:br/>
      </w:r>
      <w:r>
        <w:rPr>
          <w:rStyle w:val="VerbatimChar"/>
        </w:rPr>
        <w:t xml:space="preserve">                        └──────────────┬────────────┘                   │</w:t>
      </w:r>
      <w:r>
        <w:br/>
      </w:r>
      <w:r>
        <w:rPr>
          <w:rStyle w:val="VerbatimChar"/>
        </w:rPr>
        <w:t xml:space="preserve">                                       ▼                                │</w:t>
      </w:r>
      <w:r>
        <w:br/>
      </w:r>
      <w:r>
        <w:rPr>
          <w:rStyle w:val="VerbatimChar"/>
        </w:rPr>
        <w:t xml:space="preserve">                                  codex_review                          │</w:t>
      </w:r>
      <w:r>
        <w:br/>
      </w:r>
      <w:r>
        <w:rPr>
          <w:rStyle w:val="VerbatimChar"/>
        </w:rPr>
        <w:t xml:space="preserve">                                       ▼                                │</w:t>
      </w:r>
      <w:r>
        <w:br/>
      </w:r>
      <w:r>
        <w:rPr>
          <w:rStyle w:val="VerbatimChar"/>
        </w:rPr>
        <w:t xml:space="preserve">                                  final_review ──(before_push)──────────┘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                           ci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                          done</w:t>
      </w:r>
      <w:r>
        <w:br/>
      </w:r>
      <w:r>
        <w:br/>
      </w:r>
      <w:r>
        <w:rPr>
          <w:rStyle w:val="VerbatimChar"/>
        </w:rPr>
        <w:t xml:space="preserve">  jede Phase ──(escalate)──▶ escalated   (terminal — neuen Lauf starten)</w:t>
      </w:r>
    </w:p>
    <w:p>
      <w:pPr>
        <w:pStyle w:val="FirstParagraph"/>
      </w:pPr>
      <w:r>
        <w:t xml:space="preserve">Breakpoints nutzen die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Breakpoint wartet,</w:t>
      </w:r>
      <w:r>
        <w:t xml:space="preserve"> </w:t>
      </w:r>
      <w:r>
        <w:t xml:space="preserve">steht separat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Nach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 </w:t>
      </w:r>
      <w:r>
        <w:t xml:space="preserve">geht es bei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bzw.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</w:t>
      </w:r>
      <w:r>
        <w:t xml:space="preserve"> </w:t>
      </w:r>
      <w:r>
        <w:t xml:space="preserve">weiter,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vor-phase-1-einen-lauf-starten"/>
    <w:p>
      <w:pPr>
        <w:pStyle w:val="Heading2"/>
      </w:pPr>
      <w:r>
        <w:t xml:space="preserve">4. Vor Phase 1: einen Lauf starten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prüft in fester Reihenfolge,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überhaupt ein</w:t>
      </w:r>
      <w:r>
        <w:t xml:space="preserve"> </w:t>
      </w:r>
      <w:r>
        <w:t xml:space="preserve">State existiert: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Genau eine Issue-Quelle: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oder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Gate-Modus auflösen: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die</w:t>
      </w:r>
      <w:r>
        <w:t xml:space="preserve"> </w:t>
      </w:r>
      <w:r>
        <w:t xml:space="preserve">Altflags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und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gelten</w:t>
      </w:r>
      <w:r>
        <w:t xml:space="preserve"> </w:t>
      </w:r>
      <w:r>
        <w:t xml:space="preserve">weiter; ein Widerspruch zwischen beiden scheitert sofort.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validieren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wird strikt</w:t>
      </w:r>
      <w:r>
        <w:t xml:space="preserve"> </w:t>
      </w:r>
      <w:r>
        <w:t xml:space="preserve">geparst — unbekannte Keys, doppelte YAML-Keys, fehlende Gates oder</w:t>
      </w:r>
      <w:r>
        <w:t xml:space="preserve"> </w:t>
      </w:r>
      <w:r>
        <w:t xml:space="preserve">nicht-positive Timeouts brechen mit klarer Meldung ab.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Arbeitsbaum-Vorflug:</w:t>
      </w:r>
      <w:r>
        <w:t xml:space="preserve"> </w:t>
      </w:r>
      <w:r>
        <w:t xml:space="preserve">Der Haupt-Checkout muss sauber sein. Sind</w:t>
      </w:r>
      <w:r>
        <w:t xml:space="preserve"> </w:t>
      </w:r>
      <w:r>
        <w:rPr>
          <w:i/>
          <w:iCs/>
        </w:rPr>
        <w:t xml:space="preserve">ausschließlich</w:t>
      </w:r>
      <w:r>
        <w:t xml:space="preserve"> </w:t>
      </w:r>
      <w:r>
        <w:t xml:space="preserve">ADWs sechs eigene Authoring-Artefakte dirty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werden sie</w:t>
      </w:r>
      <w:r>
        <w:t xml:space="preserve"> </w:t>
      </w:r>
      <w:r>
        <w:rPr>
          <w:b/>
          <w:bCs/>
        </w:rPr>
        <w:t xml:space="preserve">selbst geheilt</w:t>
      </w:r>
      <w:r>
        <w:t xml:space="preserve"> </w:t>
      </w:r>
      <w:r>
        <w:t xml:space="preserve">(auf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zurückgesetzt bzw. gelöscht). Alles andere ist</w:t>
      </w:r>
      <w:r>
        <w:t xml:space="preserve"> </w:t>
      </w:r>
      <w:r>
        <w:t xml:space="preserve">eine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— ADW verwirft nie fremde Änderungen. Derselbe Vorflug</w:t>
      </w:r>
      <w:r>
        <w:t xml:space="preserve"> </w:t>
      </w:r>
      <w:r>
        <w:t xml:space="preserve">läuft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Pinnen:</w:t>
      </w:r>
      <w:r>
        <w:t xml:space="preserve"> </w:t>
      </w:r>
      <w:r>
        <w:t xml:space="preserve">Eine frische 8-stellige Hex-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entsteht; der wirksame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die Gate-Entscheidungen und die Breakpoint-Menge werden</w:t>
      </w:r>
      <w:r>
        <w:t xml:space="preserve"> </w:t>
      </w:r>
      <w:r>
        <w:rPr>
          <w:b/>
          <w:bCs/>
        </w:rPr>
        <w:t xml:space="preserve">in den</w:t>
      </w:r>
      <w:r>
        <w:rPr>
          <w:b/>
          <w:bCs/>
        </w:rPr>
        <w:t xml:space="preserve"> </w:t>
      </w:r>
      <w:r>
        <w:rPr>
          <w:b/>
          <w:bCs/>
        </w:rPr>
        <w:t xml:space="preserve">State gepinnt</w:t>
      </w:r>
      <w:r>
        <w:t xml:space="preserve"> </w:t>
      </w:r>
      <w:r>
        <w:t xml:space="preserve">— eine spätere Änderung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verschiebt einen</w:t>
      </w:r>
      <w:r>
        <w:t xml:space="preserve"> </w:t>
      </w:r>
      <w:r>
        <w:t xml:space="preserve">laufenden Lauf nicht.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Erster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wird sofort geschrieben (unter einem</w:t>
      </w:r>
      <w:r>
        <w:t xml:space="preserve"> </w:t>
      </w:r>
      <w:r>
        <w:t xml:space="preserve">Run-Execution-Lock), sodass selbst ein Crash im ersten Agent-Lauf einen</w:t>
      </w:r>
      <w:r>
        <w:t xml:space="preserve"> </w:t>
      </w:r>
      <w:r>
        <w:t xml:space="preserve">fortsetzbaren Lauf hinterlässt.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ignoriert sich über eine eigene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selbst.</w:t>
      </w:r>
    </w:p>
    <w:p>
      <w:pPr>
        <w:pStyle w:val="FirstParagraph"/>
      </w:pPr>
      <w:r>
        <w:t xml:space="preserve">Danach 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einfach die sieben Phasenfunktionen der Reihe nach auf. Jede</w:t>
      </w:r>
      <w:r>
        <w:t xml:space="preserve"> </w:t>
      </w:r>
      <w:r>
        <w:t xml:space="preserve">prüft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selbst und kehrt sofort zurück, wenn sie nicht dran ist —</w:t>
      </w:r>
      <w:r>
        <w:t xml:space="preserve"> </w:t>
      </w:r>
      <w:r>
        <w:t xml:space="preserve">genau das macht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28"/>
    <w:bookmarkStart w:id="31" w:name="phase-1-spec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Was genau soll gebaut werden — und was nicht?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(als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 </w:t>
            </w:r>
            <w:r>
              <w:t xml:space="preserve">geschrieben, aus dem State regeneriert)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4.8)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</w:p>
        </w:tc>
      </w:tr>
    </w:tbl>
    <w:bookmarkStart w:id="29" w:name="schritt-1-dual-draft-parallel"/>
    <w:p>
      <w:pPr>
        <w:pStyle w:val="Heading3"/>
      </w:pPr>
      <w:r>
        <w:t xml:space="preserve">Schritt 1 — Dual-Draft (parallel)</w:t>
      </w:r>
    </w:p>
    <w:p>
      <w:pPr>
        <w:pStyle w:val="FirstParagraph"/>
      </w:pPr>
      <w:r>
        <w:t xml:space="preserve">Zwei unabhängige Autoren schreiben aus demselben Auftrag gleichzeitig eine Spec: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Claude-Entwurf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den Checkout; der</w:t>
      </w:r>
      <w:r>
        <w:t xml:space="preserve"> </w:t>
      </w:r>
      <w:r>
        <w:t xml:space="preserve">Orchestrator kopiert sie nach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und räumt den Checkout</w:t>
      </w:r>
      <w:r>
        <w:t xml:space="preserve"> </w:t>
      </w:r>
      <w:r>
        <w:t xml:space="preserve">wieder auf. Fehlt der Entwurf, ist er leer oder byte-identisch mit einem Rest</w:t>
      </w:r>
      <w:r>
        <w:t xml:space="preserve"> </w:t>
      </w:r>
      <w:r>
        <w:t xml:space="preserve">eines früheren Laufs,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der Lauf (ein untätiger Agent darf keinen</w:t>
      </w:r>
      <w:r>
        <w:t xml:space="preserve"> </w:t>
      </w:r>
      <w:r>
        <w:t xml:space="preserve">Altbestand als Entwurf ausgeben).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Codex-Entwurf</w:t>
      </w:r>
      <w:r>
        <w:t xml:space="preserve"> </w:t>
      </w:r>
      <w:r>
        <w:t xml:space="preserve">— Codex läuft read-only und</w:t>
      </w:r>
      <w:r>
        <w:t xml:space="preserve"> </w:t>
      </w:r>
      <w:r>
        <w:rPr>
          <w:i/>
          <w:iCs/>
        </w:rPr>
        <w:t xml:space="preserve">liefert</w:t>
      </w:r>
      <w:r>
        <w:t xml:space="preserve"> </w:t>
      </w:r>
      <w:r>
        <w:t xml:space="preserve">den Inhalt zwischen</w:t>
      </w:r>
      <w:r>
        <w:t xml:space="preserve"> </w:t>
      </w:r>
      <w:r>
        <w:t xml:space="preserve">Markern pro Aufruf zurück; der Orchestrator schreibt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</w:t>
      </w:r>
      <w:r>
        <w:t xml:space="preserve"> </w:t>
      </w:r>
      <w:r>
        <w:t xml:space="preserve">Codex ist die Zweitmeinung: Scheitert er,</w:t>
      </w:r>
      <w:r>
        <w:t xml:space="preserve"> </w:t>
      </w:r>
      <w:r>
        <w:rPr>
          <w:b/>
          <w:bCs/>
        </w:rPr>
        <w:t xml:space="preserve">degradiert</w:t>
      </w:r>
      <w:r>
        <w:t xml:space="preserve"> </w:t>
      </w:r>
      <w:r>
        <w:t xml:space="preserve">ADW statt zu eskalieren</w:t>
      </w:r>
      <w:r>
        <w:t xml:space="preserve"> </w:t>
      </w:r>
      <w:r>
        <w:t xml:space="preserve">— es schreibt einen Marker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, loggt eine Warnung, und die</w:t>
      </w:r>
      <w:r>
        <w:t xml:space="preserve"> </w:t>
      </w:r>
      <w:r>
        <w:t xml:space="preserve">Synthese arbeitet einquellig.</w:t>
      </w:r>
    </w:p>
    <w:p>
      <w:pPr>
        <w:pStyle w:val="FirstParagraph"/>
      </w:pPr>
      <w:r>
        <w:t xml:space="preserve">Entwürfe werden atomar geschrieben (tmp + rename); ein fertiger Entwurf wird beim</w:t>
      </w:r>
      <w:r>
        <w:t xml:space="preserve"> </w:t>
      </w:r>
      <w:r>
        <w:t xml:space="preserve">Resume nie neu erzeugt.</w:t>
      </w:r>
    </w:p>
    <w:bookmarkEnd w:id="29"/>
    <w:bookmarkStart w:id="30" w:name="schritt-2-synthese-codex-review-loop"/>
    <w:p>
      <w:pPr>
        <w:pStyle w:val="Heading3"/>
      </w:pPr>
      <w:r>
        <w:t xml:space="preserve">Schritt 2 — Synthese + Codex-Review-Loop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5) liest Issue und beide Entwürfe, schreibt den</w:t>
      </w:r>
      <w:r>
        <w:t xml:space="preserve"> </w:t>
      </w:r>
      <w:r>
        <w:rPr>
          <w:b/>
          <w:bCs/>
        </w:rPr>
        <w:t xml:space="preserve">Best-of-Merge</w:t>
      </w:r>
      <w:r>
        <w:t xml:space="preserve"> </w:t>
      </w:r>
      <w:r>
        <w:t xml:space="preserve">nach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und dazu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das</w:t>
      </w:r>
      <w:r>
        <w:t xml:space="preserve"> </w:t>
      </w:r>
      <w:r>
        <w:t xml:space="preserve">Dokument, das der Mensch am Gate liest (Entscheidungen, Scope, Provenienz: welcher</w:t>
      </w:r>
      <w:r>
        <w:t xml:space="preserve"> </w:t>
      </w:r>
      <w:r>
        <w:t xml:space="preserve">Entwurf was beigesteuert hat, wo die Autoren uneins waren).</w:t>
      </w:r>
    </w:p>
    <w:p>
      <w:pPr>
        <w:pStyle w:val="BodyText"/>
      </w:pPr>
      <w:r>
        <w:t xml:space="preserve">Danach läuft der</w:t>
      </w:r>
      <w:r>
        <w:t xml:space="preserve"> </w:t>
      </w:r>
      <w:r>
        <w:rPr>
          <w:b/>
          <w:bCs/>
        </w:rPr>
        <w:t xml:space="preserve">Authoring-Loop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 Synthese-Lauf ─▶ Pflichtdateien vorhanden &amp; nicht leer? ──nein──▶ ein Reparatur-Lauf ──fehlt weiter──▶ ESKALATION</w:t>
      </w:r>
      <w:r>
        <w:br/>
      </w:r>
      <w:r>
        <w:rPr>
          <w:rStyle w:val="VerbatimChar"/>
        </w:rPr>
        <w:t xml:space="preserve">        ▲                     │ ja</w:t>
      </w:r>
      <w:r>
        <w:br/>
      </w:r>
      <w:r>
        <w:rPr>
          <w:rStyle w:val="VerbatimChar"/>
        </w:rPr>
        <w:t xml:space="preserve">        │                     ▼</w:t>
      </w:r>
      <w:r>
        <w:br/>
      </w:r>
      <w:r>
        <w:rPr>
          <w:rStyle w:val="VerbatimChar"/>
        </w:rPr>
        <w:t xml:space="preserve">        │          Codex reviewt issue.md + spec.md  (Runde n von 5)</w:t>
      </w:r>
      <w:r>
        <w:br/>
      </w:r>
      <w:r>
        <w:rPr>
          <w:rStyle w:val="VerbatimChar"/>
        </w:rPr>
        <w:t xml:space="preserve">        │                     │</w:t>
      </w:r>
      <w:r>
        <w:br/>
      </w:r>
      <w:r>
        <w:rPr>
          <w:rStyle w:val="VerbatimChar"/>
        </w:rPr>
        <w:t xml:space="preserve">        │       Verdict ok ───┴──▶ Phase fertig</w:t>
      </w:r>
      <w:r>
        <w:br/>
      </w:r>
      <w:r>
        <w:rPr>
          <w:rStyle w:val="VerbatimChar"/>
        </w:rPr>
        <w:t xml:space="preserve">        │                     │ needs_fixes</w:t>
      </w:r>
      <w:r>
        <w:br/>
      </w:r>
      <w:r>
        <w:rPr>
          <w:rStyle w:val="VerbatimChar"/>
        </w:rPr>
        <w:t xml:space="preserve">        │                     ▼</w:t>
      </w:r>
      <w:r>
        <w:br/>
      </w:r>
      <w:r>
        <w:rPr>
          <w:rStyle w:val="VerbatimChar"/>
        </w:rPr>
        <w:t xml:space="preserve">        │      Findings nach Severity-Schwelle dieser Runde aufteilen</w:t>
      </w:r>
      <w:r>
        <w:br/>
      </w:r>
      <w:r>
        <w:rPr>
          <w:rStyle w:val="VerbatimChar"/>
        </w:rPr>
        <w:t xml:space="preserve">        │      (Runde 1: P1–P3 · Runde 2: P1–P2 · ab Runde 3: P1)</w:t>
      </w:r>
      <w:r>
        <w:br/>
      </w:r>
      <w:r>
        <w:rPr>
          <w:rStyle w:val="VerbatimChar"/>
        </w:rPr>
        <w:t xml:space="preserve">        │         ├─ nichts umsetzbar ─▶ akzeptieren, authoring-spec-known-findings.md schreiben</w:t>
      </w:r>
      <w:r>
        <w:br/>
      </w:r>
      <w:r>
        <w:rPr>
          <w:rStyle w:val="VerbatimChar"/>
        </w:rPr>
        <w:t xml:space="preserve">        │         ├─ Runden-Cap erreicht, P1 offen ─▶ ESKALATION</w:t>
      </w:r>
      <w:r>
        <w:br/>
      </w:r>
      <w:r>
        <w:rPr>
          <w:rStyle w:val="VerbatimChar"/>
        </w:rPr>
        <w:t xml:space="preserve">        │         ├─ Runden-Cap erreicht, nur P2/P3 ─▶ akzeptieren + Known Findings</w:t>
      </w:r>
      <w:r>
        <w:br/>
      </w:r>
      <w:r>
        <w:rPr>
          <w:rStyle w:val="VerbatimChar"/>
        </w:rPr>
        <w:t xml:space="preserve">        │         └─ dieselben Findings wie letzte Runde ─▶ ESKALATION (Circuit-Breaker)</w:t>
      </w:r>
      <w:r>
        <w:br/>
      </w:r>
      <w:r>
        <w:rPr>
          <w:rStyle w:val="VerbatimChar"/>
        </w:rPr>
        <w:t xml:space="preserve">        │                     │</w:t>
      </w:r>
      <w:r>
        <w:br/>
      </w:r>
      <w:r>
        <w:rPr>
          <w:rStyle w:val="VerbatimChar"/>
        </w:rPr>
        <w:t xml:space="preserve">        └── Fix-Task an DIESELBE Synthese-Session (+ Summary aktuell halten)</w:t>
      </w:r>
    </w:p>
    <w:p>
      <w:pPr>
        <w:pStyle w:val="FirstParagraph"/>
      </w:pPr>
      <w:r>
        <w:t xml:space="preserve">Codex bekommt den Issue-Text bewusst mit: Er prüft die Spec auf</w:t>
      </w:r>
      <w:r>
        <w:t xml:space="preserve"> </w:t>
      </w:r>
      <w:r>
        <w:rPr>
          <w:b/>
          <w:bCs/>
        </w:rPr>
        <w:t xml:space="preserve">Proportionalität</w:t>
      </w:r>
      <w:r>
        <w:t xml:space="preserve"> </w:t>
      </w:r>
      <w:r>
        <w:t xml:space="preserve">— ist das, was tatsächlich verlangt war? Ab Runde 2 erhält er</w:t>
      </w:r>
      <w:r>
        <w:t xml:space="preserve"> </w:t>
      </w:r>
      <w:r>
        <w:t xml:space="preserve">zusätzlich die Findings der Vorrunden mit ihrer Disposition („Fix dispatched”,</w:t>
      </w:r>
      <w:r>
        <w:t xml:space="preserve"> </w:t>
      </w:r>
      <w:r>
        <w:t xml:space="preserve">„unter der Schwelle, als Follow-up vermerkt”), damit er dieselben Punkte nicht</w:t>
      </w:r>
      <w:r>
        <w:t xml:space="preserve"> </w:t>
      </w:r>
      <w:r>
        <w:t xml:space="preserve">erneut meldet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und später die approvte Spec sind</w:t>
      </w:r>
      <w:r>
        <w:t xml:space="preserve"> </w:t>
      </w:r>
      <w:r>
        <w:rPr>
          <w:b/>
          <w:bCs/>
        </w:rPr>
        <w:t xml:space="preserve">geschützt</w:t>
      </w:r>
      <w:r>
        <w:t xml:space="preserve">: Sie</w:t>
      </w:r>
      <w:r>
        <w:t xml:space="preserve"> </w:t>
      </w:r>
      <w:r>
        <w:t xml:space="preserve">werden gesnapshottet und nach</w:t>
      </w:r>
      <w:r>
        <w:t xml:space="preserve"> </w:t>
      </w:r>
      <w:r>
        <w:rPr>
          <w:i/>
          <w:iCs/>
        </w:rPr>
        <w:t xml:space="preserve">jedem</w:t>
      </w:r>
      <w:r>
        <w:t xml:space="preserve"> </w:t>
      </w:r>
      <w:r>
        <w:t xml:space="preserve">Agent-Lauf restauriert, sodass selbst ein</w:t>
      </w:r>
      <w:r>
        <w:t xml:space="preserve"> </w:t>
      </w:r>
      <w:r>
        <w:t xml:space="preserve">fehlgeleiteter Agent nicht ändern kann, was der Reviewer sieht.</w:t>
      </w:r>
    </w:p>
    <w:p>
      <w:pPr>
        <w:pStyle w:val="BodyText"/>
      </w:pPr>
      <w:r>
        <w:rPr>
          <w:b/>
          <w:bCs/>
        </w:rPr>
        <w:t xml:space="preserve">Ende von Phase 1:</w:t>
      </w:r>
      <w:r>
        <w:t xml:space="preserve"> </w:t>
      </w:r>
      <w:r>
        <w:t xml:space="preserve">Reviewte Spec und Summary werden sofort in den Run-Ordner</w:t>
      </w:r>
      <w:r>
        <w:t xml:space="preserve"> </w:t>
      </w:r>
      <w:r>
        <w:t xml:space="preserve">kopiert. Mit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pausiert der Lauf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t xml:space="preserve">sonst geht es nach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phase-2-plan-kontrakt"/>
    <w:p>
      <w:pPr>
        <w:pStyle w:val="Heading2"/>
      </w:pPr>
      <w:r>
        <w:t xml:space="preserve">6. Phase 2 — Plan + Kontrakt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Wie wird es gebaut — und wie sieht die Schnittstelle genau aus?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approvte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aktive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4.8)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 </w:t>
            </w:r>
            <w:r>
              <w:t xml:space="preserve">(gleiche Mechanik wie Phase 1)</w:t>
            </w:r>
          </w:p>
        </w:tc>
      </w:tr>
    </w:tbl>
    <w:p>
      <w:pPr>
        <w:pStyle w:val="BodyText"/>
      </w:pPr>
      <w:r>
        <w:t xml:space="preserve">Das Muster ist identisch zu Phase 1, nur mit zwei Artefakten statt einem: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je aktiver Lane (</w:t>
      </w:r>
      <w:r>
        <w:rPr>
          <w:rStyle w:val="VerbatimChar"/>
        </w:rPr>
        <w:t xml:space="preserve">backend</w:t>
      </w:r>
      <w:r>
        <w:t xml:space="preserve">,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auch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Schritte, Annahmen, Verifikation.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der Schnittstellen-Kontrakt zwischen den Lanes. Er pinnt</w:t>
      </w:r>
      <w:r>
        <w:t xml:space="preserve"> </w:t>
      </w:r>
      <w:r>
        <w:t xml:space="preserve">nur die extern beobachtbare Fläche (Endpunkte, Felder, Verhaltensregeln); die</w:t>
      </w:r>
      <w:r>
        <w:t xml:space="preserve"> </w:t>
      </w:r>
      <w:r>
        <w:t xml:space="preserve">Lanes bauen parallel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ihn, ohne einander zu sehen.</w:t>
      </w:r>
    </w:p>
    <w:p>
      <w:pPr>
        <w:pStyle w:val="FirstParagraph"/>
      </w:pPr>
      <w:r>
        <w:t xml:space="preserve">Spec und Spec-Summary werden aus dem Run-Ordner wiederhergestellt und sind ab hier</w:t>
      </w:r>
      <w:r>
        <w:t xml:space="preserve"> </w:t>
      </w:r>
      <w:r>
        <w:rPr>
          <w:b/>
          <w:bCs/>
        </w:rPr>
        <w:t xml:space="preserve">fix</w:t>
      </w:r>
      <w:r>
        <w:t xml:space="preserve"> </w:t>
      </w:r>
      <w:r>
        <w:t xml:space="preserve">— die Plan-Phase darf sie lesen, nie umschreiben. Codex reviewt Plan und</w:t>
      </w:r>
      <w:r>
        <w:t xml:space="preserve"> </w:t>
      </w:r>
      <w:r>
        <w:t xml:space="preserve">Kontrakt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das Issue und die Akzeptanzkriterien der Spec.</w:t>
      </w:r>
    </w:p>
    <w:p>
      <w:pPr>
        <w:pStyle w:val="BodyText"/>
      </w:pPr>
      <w:r>
        <w:rPr>
          <w:b/>
          <w:bCs/>
        </w:rPr>
        <w:t xml:space="preserve">Ende von Phase 2:</w:t>
      </w:r>
      <w:r>
        <w:t xml:space="preserve"> </w:t>
      </w:r>
      <w:r>
        <w:t xml:space="preserve">Alle Artefakte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beide Summaries) werden nach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rPr>
          <w:b/>
          <w:bCs/>
        </w:rPr>
        <w:t xml:space="preserve">archiviert</w:t>
      </w:r>
      <w:r>
        <w:t xml:space="preserve"> </w:t>
      </w:r>
      <w:r>
        <w:t xml:space="preserve">und</w:t>
      </w:r>
      <w:r>
        <w:t xml:space="preserve"> </w:t>
      </w:r>
      <w:r>
        <w:t xml:space="preserve">aus dem Haupt-Checkout entfernt (bzw. dort zurückgesetzt), damit der Checkout</w:t>
      </w:r>
      <w:r>
        <w:t xml:space="preserve"> </w:t>
      </w:r>
      <w:r>
        <w:t xml:space="preserve">während der Freigabe-Pause sauber bleibt. Die Phase wird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5" w:name="Xd5f878196a439f799cce9c1a10074b923e71be4"/>
    <w:p>
      <w:pPr>
        <w:pStyle w:val="Heading2"/>
      </w:pPr>
      <w:r>
        <w:t xml:space="preserve">7. Menschliche Haltepunkte: Freigaben und Breakpoints</w:t>
      </w:r>
    </w:p>
    <w:p>
      <w:pPr>
        <w:pStyle w:val="FirstParagraph"/>
      </w:pPr>
      <w:r>
        <w:t xml:space="preserve">ADW kennt zwei Arten menschlicher Halte. Beide beenden den</w:t>
      </w:r>
      <w:r>
        <w:t xml:space="preserve"> </w:t>
      </w:r>
      <w:r>
        <w:rPr>
          <w:b/>
          <w:bCs/>
        </w:rPr>
        <w:t xml:space="preserve">Prozess</w:t>
      </w:r>
      <w:r>
        <w:t xml:space="preserve"> </w:t>
      </w:r>
      <w:r>
        <w:t xml:space="preserve">mit Exit-Code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während ihr lest, läuft nichts.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gibt den Halt frei und</w:t>
      </w:r>
      <w:r>
        <w:t xml:space="preserve"> </w:t>
      </w:r>
      <w:r>
        <w:t xml:space="preserve">setzt den Lauf in einem neuen Prozess fort.</w:t>
      </w:r>
    </w:p>
    <w:bookmarkStart w:id="33" w:name="freigabe-gates---gates"/>
    <w:p>
      <w:pPr>
        <w:pStyle w:val="Heading3"/>
      </w:pPr>
      <w:r>
        <w:t xml:space="preserve">Freigabe-Gates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(keine)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An jedem Halt sagt die CLI genau, was zu lesen ist: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(und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Die Summary ist die vorgesehene Entscheidungsgrundlage —</w:t>
      </w:r>
      <w:r>
        <w:t xml:space="preserve"> </w:t>
      </w:r>
      <w:r>
        <w:t xml:space="preserve">kurz, mit Provenienz und offenen Fragen — nicht der vollständige Plan.</w:t>
      </w:r>
    </w:p>
    <w:bookmarkEnd w:id="33"/>
    <w:bookmarkStart w:id="34" w:name="X4539d19fe06f9690f08d3558a3ce003112b663a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Optionale Halte</w:t>
      </w:r>
      <w:r>
        <w:t xml:space="preserve"> </w:t>
      </w:r>
      <w:r>
        <w:rPr>
          <w:b/>
          <w:bCs/>
        </w:rPr>
        <w:t xml:space="preserve">vor den teuren, schwer umkehrbaren Schritten</w:t>
      </w:r>
      <w: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 er 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nachdem alle Build-Lanes grün sind, vor jeder Merge-/Review-Arbeit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dem finalen Review, vor jedem Push und jeder CI-Arbeit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werden beim Start gepinnt und halten je Lauf höchstens einmal. Sie</w:t>
      </w:r>
      <w:r>
        <w:t xml:space="preserve"> </w:t>
      </w:r>
      <w:r>
        <w:t xml:space="preserve">halten nur, wenn das Plan-Gate aktiv ist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die Modi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überspringen die Plan-Freigabe und damit auch die Breakpoints.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phase-3-build-lanes-tdd-red-gate-loop"/>
    <w:p>
      <w:pPr>
        <w:pStyle w:val="Heading2"/>
      </w:pPr>
      <w:r>
        <w:t xml:space="preserve">8. Phase 3 — Build (Lanes, TDD-RED, Gate-Loop)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Bau es — und beweise, dass es funktioniert.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 Spec/Plan/Kontrakt; Lane-Config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4.8) je Lane · Gates (deterministisch)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mit Orchestrator-Commits; Snapshot-Refs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Gate-Loop, max.</w:t>
            </w:r>
            <w:r>
              <w:t xml:space="preserve"> </w:t>
            </w:r>
            <w:r>
              <w:rPr>
                <w:b/>
                <w:bCs/>
              </w:rPr>
              <w:t xml:space="preserve">10 Iterationen</w:t>
            </w:r>
            <w:r>
              <w:t xml:space="preserve"> </w:t>
            </w:r>
            <w:r>
              <w:t xml:space="preserve">je Task; Circuit-Breaker</w:t>
            </w:r>
          </w:p>
        </w:tc>
      </w:tr>
    </w:tbl>
    <w:bookmarkStart w:id="36" w:name="lanes-und-worktrees"/>
    <w:p>
      <w:pPr>
        <w:pStyle w:val="Heading3"/>
      </w:pPr>
      <w:r>
        <w:t xml:space="preserve">8.1 Lanes und Worktrees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ist ein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und/oder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Jede Lane bekommt:</w:t>
      </w:r>
    </w:p>
    <w:p>
      <w:pPr>
        <w:pStyle w:val="Compact"/>
        <w:numPr>
          <w:ilvl w:val="0"/>
          <w:numId w:val="1006"/>
        </w:numPr>
      </w:pPr>
      <w:r>
        <w:t xml:space="preserve">einen eigenen</w:t>
      </w:r>
      <w:r>
        <w:t xml:space="preserve"> </w:t>
      </w:r>
      <w:r>
        <w:rPr>
          <w:b/>
          <w:bCs/>
        </w:rPr>
        <w:t xml:space="preserve">git-Worktree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auf einem</w:t>
      </w:r>
      <w:r>
        <w:t xml:space="preserve"> </w:t>
      </w:r>
      <w:r>
        <w:t xml:space="preserve">eigenen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abgezweigt vom gepinnten Base-Branch (der</w:t>
      </w:r>
      <w:r>
        <w:t xml:space="preserve"> </w:t>
      </w:r>
      <w:r>
        <w:t xml:space="preserve">Fork-Point wird als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 </w:t>
      </w:r>
      <w:r>
        <w:t xml:space="preserve">gepinnt);</w:t>
      </w:r>
    </w:p>
    <w:p>
      <w:pPr>
        <w:pStyle w:val="Compact"/>
        <w:numPr>
          <w:ilvl w:val="0"/>
          <w:numId w:val="1006"/>
        </w:numPr>
      </w:pPr>
      <w:r>
        <w:t xml:space="preserve">eine eigene</w:t>
      </w:r>
      <w:r>
        <w:t xml:space="preserve"> </w:t>
      </w:r>
      <w:r>
        <w:rPr>
          <w:b/>
          <w:bCs/>
        </w:rPr>
        <w:t xml:space="preserve">Agent-Session</w:t>
      </w:r>
      <w:r>
        <w:t xml:space="preserve"> </w:t>
      </w:r>
      <w:r>
        <w:t xml:space="preserve">(per Session-ID fortsetzbar);</w:t>
      </w:r>
    </w:p>
    <w:p>
      <w:pPr>
        <w:pStyle w:val="Compact"/>
        <w:numPr>
          <w:ilvl w:val="0"/>
          <w:numId w:val="1006"/>
        </w:numPr>
      </w:pPr>
      <w:r>
        <w:t xml:space="preserve">einen eigenen deterministischen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 aus der Run-ID abgeleitet, mit Bind-Check-Fallback), für die Gates</w:t>
      </w:r>
      <w:r>
        <w:t xml:space="preserve"> </w:t>
      </w:r>
      <w:r>
        <w:t xml:space="preserve">exportiert als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Leseverbot auf die Worktrees der anderen Lanes.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läuft genau eine Lane (</w:t>
      </w:r>
      <w:r>
        <w:rPr>
          <w:rStyle w:val="VerbatimChar"/>
        </w:rPr>
        <w:t xml:space="preserve">backend</w:t>
      </w:r>
      <w:r>
        <w:t xml:space="preserve">, falls konfiguriert).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 beide Lanes gleichzeitig in einem Thread-Pool; die Config muss</w:t>
      </w:r>
      <w:r>
        <w:t xml:space="preserve"> </w:t>
      </w:r>
      <w:r>
        <w:t xml:space="preserve">dann beide definieren.</w:t>
      </w:r>
    </w:p>
    <w:p>
      <w:pPr>
        <w:pStyle w:val="BodyText"/>
      </w:pPr>
      <w:r>
        <w:t xml:space="preserve">Der Orchestrator</w:t>
      </w:r>
      <w:r>
        <w:t xml:space="preserve"> </w:t>
      </w:r>
      <w:r>
        <w:rPr>
          <w:b/>
          <w:bCs/>
        </w:rPr>
        <w:t xml:space="preserve">seedet</w:t>
      </w:r>
      <w:r>
        <w:t xml:space="preserve"> </w:t>
      </w:r>
      <w:r>
        <w:t xml:space="preserve">zuerst die approvte Spec/Plan/Kontrakt ins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der</w:t>
      </w:r>
      <w:r>
        <w:t xml:space="preserve"> </w:t>
      </w:r>
      <w:r>
        <w:t xml:space="preserve">Lane und committet sie (</w:t>
      </w:r>
      <w:r>
        <w:rPr>
          <w:rStyle w:val="VerbatimChar"/>
        </w:rPr>
        <w:t xml:space="preserve">adw(&lt;id&gt;): Spec/Plan/Kontrakt</w:t>
      </w:r>
      <w:r>
        <w:t xml:space="preserve">) — der Build-Agent baut</w:t>
      </w:r>
      <w:r>
        <w:t xml:space="preserve"> </w:t>
      </w:r>
      <w:r>
        <w:t xml:space="preserve">gegen eingecheckte Artefakte.</w:t>
      </w:r>
    </w:p>
    <w:bookmarkEnd w:id="36"/>
    <w:bookmarkStart w:id="37" w:name="tdd-red-stufe-gates-mit-tdd-true"/>
    <w:p>
      <w:pPr>
        <w:pStyle w:val="Heading3"/>
      </w:pPr>
      <w:r>
        <w:t xml:space="preserve">8.2 TDD-RED-Stufe (Gates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die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der</w:t>
      </w:r>
      <w:r>
        <w:t xml:space="preserve"> </w:t>
      </w:r>
      <w:r>
        <w:rPr>
          <w:b/>
          <w:bCs/>
        </w:rPr>
        <w:t xml:space="preserve">initiale</w:t>
      </w:r>
      <w:r>
        <w:t xml:space="preserve"> </w:t>
      </w:r>
      <w:r>
        <w:t xml:space="preserve">Build</w:t>
      </w:r>
      <w:r>
        <w:t xml:space="preserve"> </w:t>
      </w:r>
      <w:r>
        <w:t xml:space="preserve">mit einem Beweis, dass die Tests überhaupt etwas testen:</w:t>
      </w:r>
    </w:p>
    <w:p>
      <w:pPr>
        <w:pStyle w:val="SourceCode"/>
      </w:pPr>
      <w:r>
        <w:rPr>
          <w:rStyle w:val="VerbatimChar"/>
        </w:rPr>
        <w:t xml:space="preserve"> reiner Test-Lauf des Agenten („NUR Tests schreiben, kein Produktivcode")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Orchestrator prüft: Worktree verändert? ── nein ─▶ ESKALATION (keine Tests, kein RED-Beweis)</w:t>
      </w:r>
      <w:r>
        <w:br/>
      </w:r>
      <w:r>
        <w:rPr>
          <w:rStyle w:val="VerbatimChar"/>
        </w:rPr>
        <w:t xml:space="preserve">                     Dateien gelöscht?   ── ja ───▶ ESKALATION (Löschen würde Rot fälschen)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Orchestrator fährt NUR die tdd-markierten Gates</w:t>
      </w:r>
      <w:r>
        <w:br/>
      </w:r>
      <w:r>
        <w:rPr>
          <w:rStyle w:val="VerbatimChar"/>
        </w:rPr>
        <w:t xml:space="preserve">        ├─ alle grün ─▶ ESKALATION („Tests decken das Verhalten nicht ab oder es existiert schon")</w:t>
      </w:r>
      <w:r>
        <w:br/>
      </w:r>
      <w:r>
        <w:rPr>
          <w:rStyle w:val="VerbatimChar"/>
        </w:rPr>
        <w:t xml:space="preserve">        └─ rot ───────▶ red_confirmed = true, red_test_paths gepinnt, Snapshot „red"</w:t>
      </w:r>
      <w:r>
        <w:br/>
      </w:r>
      <w:r>
        <w:rPr>
          <w:rStyle w:val="VerbatimChar"/>
        </w:rPr>
        <w:t xml:space="preserve">                         Implementierungs-Task (mit den letzten 40 Zeilen des roten Outputs)</w:t>
      </w:r>
      <w:r>
        <w:br/>
      </w:r>
      <w:r>
        <w:rPr>
          <w:rStyle w:val="VerbatimChar"/>
        </w:rPr>
        <w:t xml:space="preserve">                         geht an DIESELBE Agent-Session</w:t>
      </w:r>
    </w:p>
    <w:p>
      <w:pPr>
        <w:pStyle w:val="FirstParagraph"/>
      </w:pPr>
      <w:r>
        <w:t xml:space="preserve">Der RED-Check verbraucht keine Gate-Iteration. Fix-Dispatches und Resumes nach dem</w:t>
      </w:r>
      <w:r>
        <w:t xml:space="preserve"> </w:t>
      </w:r>
      <w:r>
        <w:t xml:space="preserve">Beweis überspringen ihn. Am Ende zählen grüne Gates nur, wenn die</w:t>
      </w:r>
      <w:r>
        <w:t xml:space="preserve"> </w:t>
      </w:r>
      <w:r>
        <w:rPr>
          <w:b/>
          <w:bCs/>
        </w:rPr>
        <w:t xml:space="preserve">RED-Testdateien</w:t>
      </w:r>
      <w:r>
        <w:rPr>
          <w:b/>
          <w:bCs/>
        </w:rPr>
        <w:t xml:space="preserve"> </w:t>
      </w:r>
      <w:r>
        <w:rPr>
          <w:b/>
          <w:bCs/>
        </w:rPr>
        <w:t xml:space="preserve">noch existieren</w:t>
      </w:r>
      <w:r>
        <w:t xml:space="preserve"> </w:t>
      </w:r>
      <w:r>
        <w:t xml:space="preserve">— Tests löschen ist kein Weg zu Grün.</w:t>
      </w:r>
    </w:p>
    <w:bookmarkEnd w:id="37"/>
    <w:bookmarkStart w:id="38" w:name="der-gate-loop"/>
    <w:p>
      <w:pPr>
        <w:pStyle w:val="Heading3"/>
      </w:pPr>
      <w:r>
        <w:t xml:space="preserve">8.3 Der Gate-Loop</w:t>
      </w:r>
    </w:p>
    <w:p>
      <w:pPr>
        <w:pStyle w:val="SourceCode"/>
      </w:pPr>
      <w:r>
        <w:rPr>
          <w:rStyle w:val="VerbatimChar"/>
        </w:rPr>
        <w:t xml:space="preserve"> ┌─▶ Limit-Check (Iteration ≤ 10?) ── überschritten ─▶ ESKALATION</w:t>
      </w:r>
      <w:r>
        <w:br/>
      </w:r>
      <w:r>
        <w:rPr>
          <w:rStyle w:val="VerbatimChar"/>
        </w:rPr>
        <w:t xml:space="preserve"> │   Checkpoint (erwarteter HEAD, Iterationszähler)</w:t>
      </w:r>
      <w:r>
        <w:br/>
      </w:r>
      <w:r>
        <w:rPr>
          <w:rStyle w:val="VerbatimChar"/>
        </w:rPr>
        <w:t xml:space="preserve"> │   Snapshot „before_agent"</w:t>
      </w:r>
      <w:r>
        <w:br/>
      </w:r>
      <w:r>
        <w:rPr>
          <w:rStyle w:val="VerbatimChar"/>
        </w:rPr>
        <w:t xml:space="preserve"> │   Build-Agent-Lauf (gleiche Session; Task = implementieren / Gate-Fehler fixen)</w:t>
      </w:r>
      <w:r>
        <w:br/>
      </w:r>
      <w:r>
        <w:rPr>
          <w:rStyle w:val="VerbatimChar"/>
        </w:rPr>
        <w:t xml:space="preserve"> │   Snapshot „after_agent"</w:t>
      </w:r>
      <w:r>
        <w:br/>
      </w:r>
      <w:r>
        <w:rPr>
          <w:rStyle w:val="VerbatimChar"/>
        </w:rPr>
        <w:t xml:space="preserve"> │   Guards: kein Agent-Commit? noch auf dem Lane-Branch?</w:t>
      </w:r>
      <w:r>
        <w:br/>
      </w:r>
      <w:r>
        <w:rPr>
          <w:rStyle w:val="VerbatimChar"/>
        </w:rPr>
        <w:t xml:space="preserve"> │   approvte Spec/Plan/Kontrakt + config.yaml restaurieren (Agents können sie nicht ändern)</w:t>
      </w:r>
      <w:r>
        <w:br/>
      </w:r>
      <w:r>
        <w:rPr>
          <w:rStyle w:val="VerbatimChar"/>
        </w:rPr>
        <w:t xml:space="preserve"> │   erste Iteration und nichts geändert? ─▶ ESKALATION (oder reine P3-Fix-Findings vertagen)</w:t>
      </w:r>
      <w:r>
        <w:br/>
      </w:r>
      <w:r>
        <w:rPr>
          <w:rStyle w:val="VerbatimChar"/>
        </w:rPr>
        <w:t xml:space="preserve"> │   alle Lane-Gates der Reihe nach, fail fast, echte Timeouts</w:t>
      </w:r>
      <w:r>
        <w:br/>
      </w:r>
      <w:r>
        <w:rPr>
          <w:rStyle w:val="VerbatimChar"/>
        </w:rPr>
        <w:t xml:space="preserve"> │   Snapshot „after_gates"</w:t>
      </w:r>
      <w:r>
        <w:br/>
      </w:r>
      <w:r>
        <w:rPr>
          <w:rStyle w:val="VerbatimChar"/>
        </w:rPr>
        <w:t xml:space="preserve"> │      ├─ grün ─▶ RED-Tests noch da? ─▶ gates_passed + Tree-Hash persistieren ─▶ Commit</w:t>
      </w:r>
      <w:r>
        <w:br/>
      </w:r>
      <w:r>
        <w:rPr>
          <w:rStyle w:val="VerbatimChar"/>
        </w:rPr>
        <w:t xml:space="preserve"> │      └─ rot ──▶ dieselben Fehler wie letzte Iteration? ── ja ─▶ ESKALATION (Circuit-Breaker)</w:t>
      </w:r>
      <w:r>
        <w:br/>
      </w:r>
      <w:r>
        <w:rPr>
          <w:rStyle w:val="VerbatimChar"/>
        </w:rPr>
        <w:t xml:space="preserve"> │                 │ nein</w:t>
      </w:r>
      <w:r>
        <w:br/>
      </w:r>
      <w:r>
        <w:rPr>
          <w:rStyle w:val="VerbatimChar"/>
        </w:rPr>
        <w:t xml:space="preserve"> └──────────────── neuer Task: „Gates fehlgeschlagen — Ursache fixen" + Gate-Output (letzte 200 Zeilen)</w:t>
      </w:r>
    </w:p>
    <w:p>
      <w:pPr>
        <w:pStyle w:val="FirstParagraph"/>
      </w:pPr>
      <w:r>
        <w:t xml:space="preserve">Wesentliche Eigenschaften: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sind eure Kommandos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der Reihe nach ausgeführt, Abbruch beim ersten Fehler. Ihr Output</w:t>
      </w:r>
      <w:r>
        <w:t xml:space="preserve"> </w:t>
      </w:r>
      <w:r>
        <w:t xml:space="preserve">wird auf die letzten 200 Zeilen begrenzt.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Nur der Orchestrator committet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  grünen Gates</w:t>
      </w:r>
      <w:r>
        <w:t xml:space="preserve">. Ein Agent-Commit, ein Branch-Wechsel oder ein bewegter HEAD aus</w:t>
      </w:r>
      <w:r>
        <w:t xml:space="preserve"> </w:t>
      </w:r>
      <w:r>
        <w:t xml:space="preserve">einem Crash-Fenster eskaliert.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Beweis an den Baum gebunden: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(ein Hash über</w:t>
      </w:r>
      <w:r>
        <w:t xml:space="preserve"> </w:t>
      </w:r>
      <w:r>
        <w:t xml:space="preserve">den gesamten Worktree inkl. untracked Dateien) werden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Commit</w:t>
      </w:r>
      <w:r>
        <w:t xml:space="preserve"> </w:t>
      </w:r>
      <w:r>
        <w:t xml:space="preserve">persistiert. Beim Resume gilt eine Lane nur dann als fertig, wenn der Baum noch</w:t>
      </w:r>
      <w:r>
        <w:t xml:space="preserve"> </w:t>
      </w:r>
      <w:r>
        <w:t xml:space="preserve">zum Beweis passt.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 muss etwas gebaut werden:</w:t>
      </w:r>
      <w:r>
        <w:t xml:space="preserve"> </w:t>
      </w:r>
      <w:r>
        <w:t xml:space="preserve">grüne Gates ohne Änderung außerhalb von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gegenüber dem Base-Branch eskalieren.</w:t>
      </w:r>
    </w:p>
    <w:p>
      <w:pPr>
        <w:pStyle w:val="FirstParagraph"/>
      </w:pPr>
      <w:r>
        <w:t xml:space="preserve">Sind alle Lanes fertig: optionaler Breakpoint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oder direkt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08ba930531a499bc99df3f4a980d5be669a9333"/>
    <w:p>
      <w:pPr>
        <w:pStyle w:val="Heading2"/>
      </w:pPr>
      <w:r>
        <w:t xml:space="preserve">9. Phase 4 — Integration + E2E (nur im Parallel-Modus)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Passen die Teile zusammen?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grünen Lane-Branches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E2E-Gate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10 Runden</w:t>
            </w:r>
            <w:r>
              <w:t xml:space="preserve">, laufweit; Circuit-Breaker</w:t>
            </w:r>
          </w:p>
        </w:tc>
      </w:tr>
    </w:tbl>
    <w:p>
      <w:pPr>
        <w:pStyle w:val="BodyText"/>
      </w:pPr>
      <w:r>
        <w:t xml:space="preserve">Jede Runde baut den Integrations-Worktree</w:t>
      </w:r>
      <w:r>
        <w:t xml:space="preserve"> </w:t>
      </w:r>
      <w:r>
        <w:rPr>
          <w:b/>
          <w:bCs/>
        </w:rPr>
        <w:t xml:space="preserve">frisch vom Base-Branch</w:t>
      </w:r>
      <w:r>
        <w:t xml:space="preserve"> </w:t>
      </w:r>
      <w:r>
        <w:t xml:space="preserve">auf und merged</w:t>
      </w:r>
      <w:r>
        <w:t xml:space="preserve"> </w:t>
      </w:r>
      <w:r>
        <w:t xml:space="preserve">jeden Lane-Branch hinein (idempotent, crash-sicher). Ein Merge-Konflikt oder</w:t>
      </w:r>
      <w:r>
        <w:t xml:space="preserve"> </w:t>
      </w:r>
      <w:r>
        <w:t xml:space="preserve">Merge-Timeout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— Konfliktauflösung ist Menschensache.</w:t>
      </w:r>
    </w:p>
    <w:p>
      <w:pPr>
        <w:pStyle w:val="BodyText"/>
      </w:pPr>
      <w:r>
        <w:t xml:space="preserve">Dann läuft das E2E-Gate (</w:t>
      </w:r>
      <w:r>
        <w:rPr>
          <w:rStyle w:val="VerbatimChar"/>
        </w:rPr>
        <w:t xml:space="preserve">e2e.cmd</w:t>
      </w:r>
      <w:r>
        <w:t xml:space="preserve">, die Ports aller Lanes in der Umgebung). Ist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konfiguriert, ist die Integration ein reiner Merge. Bei Rot:</w:t>
      </w:r>
    </w:p>
    <w:p>
      <w:pPr>
        <w:pStyle w:val="Compact"/>
        <w:numPr>
          <w:ilvl w:val="0"/>
          <w:numId w:val="1008"/>
        </w:numPr>
      </w:pPr>
      <w:r>
        <w:t xml:space="preserve">Der Rundenzähler wird persistiert;</w:t>
      </w:r>
    </w:p>
    <w:p>
      <w:pPr>
        <w:pStyle w:val="Compact"/>
        <w:numPr>
          <w:ilvl w:val="0"/>
          <w:numId w:val="1008"/>
        </w:numPr>
      </w:pPr>
      <w:r>
        <w:t xml:space="preserve">identischer Fehler-Output wie in der Vorrunde → Circuit-Breaker;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ordnet jeden Fehler als strukturiertes Finding einer Lane zu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die Findings werden als Fix-Tasks in den normalen Lane-Loop</w:t>
      </w:r>
      <w:r>
        <w:t xml:space="preserve"> </w:t>
      </w:r>
      <w:r>
        <w:rPr>
          <w:b/>
          <w:bCs/>
        </w:rPr>
        <w:t xml:space="preserve">dispatcht</w:t>
      </w:r>
      <w:r>
        <w:t xml:space="preserve"> </w:t>
      </w:r>
      <w:r>
        <w:t xml:space="preserve">(§13.3) — frisches Iterationsbudget, Gates, Orchestrator-Commit;</w:t>
      </w:r>
    </w:p>
    <w:p>
      <w:pPr>
        <w:pStyle w:val="Compact"/>
        <w:numPr>
          <w:ilvl w:val="0"/>
          <w:numId w:val="1008"/>
        </w:numPr>
      </w:pPr>
      <w:r>
        <w:t xml:space="preserve">nächste Runde: erneut mergen, erneut E2E.</w:t>
      </w:r>
    </w:p>
    <w:p>
      <w:pPr>
        <w:pStyle w:val="FirstParagraph"/>
      </w:pPr>
      <w:r>
        <w:t xml:space="preserve">Wichtig: Im Parallel-Modus laufen auch die Review-Phasen (5–7) durch diesen Loop.</w:t>
      </w:r>
      <w:r>
        <w:t xml:space="preserve"> </w:t>
      </w:r>
      <w:r>
        <w:t xml:space="preserve">Jeder Review-Fix muss also wieder durchs E2E-Gate, und das 10-Runden-Budget gilt</w:t>
      </w:r>
      <w:r>
        <w:t xml:space="preserve"> </w:t>
      </w:r>
      <w:r>
        <w:t xml:space="preserve">für den ganzen Lauf.</w:t>
      </w:r>
    </w:p>
    <w:p>
      <w:r>
        <w:pict>
          <v:rect style="width:0;height:1.5pt" o:hralign="center" o:hrstd="t" o:hr="t"/>
        </w:pict>
      </w:r>
    </w:p>
    <w:bookmarkEnd w:id="40"/>
    <w:bookmarkStart w:id="41" w:name="phase-5-codex-code-review"/>
    <w:p>
      <w:pPr>
        <w:pStyle w:val="Heading2"/>
      </w:pPr>
      <w:r>
        <w:t xml:space="preserve">10. Phase 5 — Codex-Code-Review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Findet ein unabhängiger Reviewer Mängel im Diff?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geänderte Dateien gegenüber dem Base-Branch (Integrations-Worktree im Parallel-Modus, sonst Lane-Worktree)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, Severity-Schwelle, Findings-Gedächtnis, Circuit-Breaker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 Runde n: (parallel: erst Merge + E2E grün) ─▶ Codex reviewt den Diff</w:t>
      </w:r>
      <w:r>
        <w:br/>
      </w:r>
      <w:r>
        <w:rPr>
          <w:rStyle w:val="VerbatimChar"/>
        </w:rPr>
        <w:t xml:space="preserve">     ├─ ok ─────────────────────────────────────▶ final_review</w:t>
      </w:r>
      <w:r>
        <w:br/>
      </w:r>
      <w:r>
        <w:rPr>
          <w:rStyle w:val="VerbatimChar"/>
        </w:rPr>
        <w:t xml:space="preserve">     ├─ nur bereits vertagte Findings ──────────▶ final_review</w:t>
      </w:r>
      <w:r>
        <w:br/>
      </w:r>
      <w:r>
        <w:rPr>
          <w:rStyle w:val="VerbatimChar"/>
        </w:rPr>
        <w:t xml:space="preserve">     ├─ Aufteilung nach Severity-Schwelle der Runde n</w:t>
      </w:r>
      <w:r>
        <w:br/>
      </w:r>
      <w:r>
        <w:rPr>
          <w:rStyle w:val="VerbatimChar"/>
        </w:rPr>
        <w:t xml:space="preserve">     │    gedroppt (unter der Schwelle) ─▶ followups.md</w:t>
      </w:r>
      <w:r>
        <w:br/>
      </w:r>
      <w:r>
        <w:rPr>
          <w:rStyle w:val="VerbatimChar"/>
        </w:rPr>
        <w:t xml:space="preserve">     │    nichts umsetzbar              ─▶ final_review</w:t>
      </w:r>
      <w:r>
        <w:br/>
      </w:r>
      <w:r>
        <w:rPr>
          <w:rStyle w:val="VerbatimChar"/>
        </w:rPr>
        <w:t xml:space="preserve">     ├─ Runde n == 5 mit umsetzbaren Findings ─▶ ESKALATION (ein Fix, den niemand mehr reviewt, ist Verschwendung)</w:t>
      </w:r>
      <w:r>
        <w:br/>
      </w:r>
      <w:r>
        <w:rPr>
          <w:rStyle w:val="VerbatimChar"/>
        </w:rPr>
        <w:t xml:space="preserve">     ├─ dieselben Findings wie letzte Runde ─▶ ESKALATION (Circuit-Breaker)</w:t>
      </w:r>
      <w:r>
        <w:br/>
      </w:r>
      <w:r>
        <w:rPr>
          <w:rStyle w:val="VerbatimChar"/>
        </w:rPr>
        <w:t xml:space="preserve">     └─ umsetzbare Findings an die Lanes dispatchen (nach dem lane-Feld) ─▶ Runde n+1</w:t>
      </w:r>
    </w:p>
    <w:p>
      <w:pPr>
        <w:pStyle w:val="FirstParagraph"/>
      </w:pPr>
      <w:r>
        <w:t xml:space="preserve">Jedes Finding ist strukturiertes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Der Parser ist bewusst strikt — ein</w:t>
      </w:r>
      <w:r>
        <w:t xml:space="preserve"> </w:t>
      </w:r>
      <w:r>
        <w:t xml:space="preserve">unlesbares Review ist eine Eskalation, nie ein stilles „ok”.</w:t>
      </w:r>
    </w:p>
    <w:p>
      <w:r>
        <w:pict>
          <v:rect style="width:0;height:1.5pt" o:hralign="center" o:hrstd="t" o:hr="t"/>
        </w:pict>
      </w:r>
    </w:p>
    <w:bookmarkEnd w:id="41"/>
    <w:bookmarkStart w:id="42" w:name="phase-6-finaler-review-triage"/>
    <w:p>
      <w:pPr>
        <w:pStyle w:val="Heading2"/>
      </w:pPr>
      <w:r>
        <w:t xml:space="preserve">11. Phase 6 — Finaler Review + Triage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Wurde das Richtige gebaut — gemessen an der Spec?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derselbe Worktree wie in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3 Fix-Zyklen je Lane</w:t>
            </w:r>
            <w:r>
              <w:t xml:space="preserve">; Circuit-Breaker</w:t>
            </w:r>
          </w:p>
        </w:tc>
      </w:tr>
    </w:tbl>
    <w:p>
      <w:pPr>
        <w:pStyle w:val="BodyText"/>
      </w:pPr>
      <w:r>
        <w:t xml:space="preserve">Codex hat auf den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geschaut; der finale Reviewer schaut auf das</w:t>
      </w:r>
      <w:r>
        <w:t xml:space="preserve"> </w:t>
      </w:r>
      <w:r>
        <w:rPr>
          <w:b/>
          <w:bCs/>
        </w:rPr>
        <w:t xml:space="preserve">Ergebnis</w:t>
      </w:r>
      <w:r>
        <w:rPr>
          <w:b/>
          <w:bCs/>
        </w:rPr>
        <w:t xml:space="preserve"> </w:t>
      </w:r>
      <w:r>
        <w:rPr>
          <w:b/>
          <w:bCs/>
        </w:rPr>
        <w:t xml:space="preserve">gegen die Akzeptanzkriterien und die Definition of Done</w:t>
      </w:r>
      <w:r>
        <w:t xml:space="preserve">. Jedes Finding muss eine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tragen, und die Triage ist reiner Code: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die Spec hat es nie verlangt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landet in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kein</w:t>
            </w:r>
            <w:r>
              <w:t xml:space="preserve"> </w:t>
            </w:r>
            <w:r>
              <w:t xml:space="preserve">Fix, kein automatischer Neustart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 an die Lane des Findings; Lane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→ alle aktiven Lanes</w:t>
            </w:r>
          </w:p>
        </w:tc>
      </w:tr>
    </w:tbl>
    <w:p>
      <w:pPr>
        <w:pStyle w:val="BodyText"/>
      </w:pPr>
      <w:r>
        <w:t xml:space="preserve">Ein Finding ohne Kategorie eskaliert (es ist nicht sicher triagierbar). Jeder</w:t>
      </w:r>
      <w:r>
        <w:t xml:space="preserve"> </w:t>
      </w:r>
      <w:r>
        <w:t xml:space="preserve">Dispatch erhöht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der Lane im</w:t>
      </w:r>
      <w:r>
        <w:t xml:space="preserve"> </w:t>
      </w:r>
      <w:r>
        <w:rPr>
          <w:b/>
          <w:bCs/>
        </w:rPr>
        <w:t xml:space="preserve">selben Save</w:t>
      </w:r>
      <w:r>
        <w:t xml:space="preserve"> </w:t>
      </w:r>
      <w:r>
        <w:t xml:space="preserve">wie der gestagte Task; der</w:t>
      </w:r>
      <w:r>
        <w:t xml:space="preserve"> </w:t>
      </w:r>
      <w:r>
        <w:t xml:space="preserve">4. Zyklus einer Lane eskaliert. Bleiben nur Scope-Gaps übrig → Phase fertig.</w:t>
      </w:r>
    </w:p>
    <w:p>
      <w:pPr>
        <w:pStyle w:val="BodyText"/>
      </w:pPr>
      <w:r>
        <w:t xml:space="preserve">Dann: optionaler Breakpoint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, danach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phase-7-push-ci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Ist es dort grün, wo es zählt?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 (Single-Lane) oder Integrations-Branch (parallel, nach frisch grünem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CI-Re-Entry</w:t>
            </w:r>
            <w:r>
              <w:t xml:space="preserve">, dann ein Mensch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Forge-Erkennung: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der Config hat Vorrang; sonst muss der</w:t>
      </w:r>
      <w:r>
        <w:t xml:space="preserve"> </w:t>
      </w:r>
      <w:r>
        <w:t xml:space="preserve">Host der Origin-URL eindeutig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enthalten (sonst fail fast).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durch den Orchestrator:</w:t>
      </w:r>
      <w:r>
        <w:t xml:space="preserve"> </w:t>
      </w:r>
      <w:r>
        <w:rPr>
          <w:rStyle w:val="VerbatimChar"/>
        </w:rPr>
        <w:t xml:space="preserve">git push --force-with-lease -u origin    &lt;branch&gt;</w:t>
      </w:r>
      <w:r>
        <w:t xml:space="preserve"> </w:t>
      </w:r>
      <w:r>
        <w:t xml:space="preserve">(Hooks abgeschaltet; der SSH-Agent-Socket wird nur dem Push</w:t>
      </w:r>
      <w:r>
        <w:t xml:space="preserve"> </w:t>
      </w:r>
      <w:r>
        <w:t xml:space="preserve">durchgereicht).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gibt es keinen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gh</w:t>
      </w:r>
      <w:r>
        <w:t xml:space="preserve">, alle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Sekunden</w:t>
      </w:r>
      <w:r>
        <w:t xml:space="preserve"> </w:t>
      </w:r>
      <w:r>
        <w:t xml:space="preserve">(Default 60) bis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Das Polling ist</w:t>
      </w:r>
      <w:r>
        <w:t xml:space="preserve"> </w:t>
      </w:r>
      <w:r>
        <w:rPr>
          <w:b/>
          <w:bCs/>
        </w:rPr>
        <w:t xml:space="preserve">an die gepushte</w:t>
      </w:r>
      <w:r>
        <w:rPr>
          <w:b/>
          <w:bCs/>
        </w:rPr>
        <w:t xml:space="preserve"> </w:t>
      </w:r>
      <w:r>
        <w:rPr>
          <w:b/>
          <w:bCs/>
        </w:rPr>
        <w:t xml:space="preserve">SHA gebunden</w:t>
      </w:r>
      <w:r>
        <w:t xml:space="preserve">, damit keine veraltete Pipeline eines früheren Pushs das Ergebnis</w:t>
      </w:r>
      <w:r>
        <w:t xml:space="preserve"> </w:t>
      </w:r>
      <w:r>
        <w:t xml:space="preserve">bestimmt. Bei GitHub heißt grün: alle Workflow-Runs der SHA abgeschlossen, keiner</w:t>
      </w:r>
      <w:r>
        <w:t xml:space="preserve"> </w:t>
      </w:r>
      <w:r>
        <w:t xml:space="preserve">rot. Mit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 </w:t>
      </w:r>
      <w:r>
        <w:t xml:space="preserve">muss zusätzlich dieser Job grün sein.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Rote Pipeline:</w:t>
      </w:r>
    </w:p>
    <w:p>
      <w:pPr>
        <w:pStyle w:val="Compact"/>
        <w:numPr>
          <w:ilvl w:val="1"/>
          <w:numId w:val="1010"/>
        </w:numPr>
      </w:pPr>
      <w:r>
        <w:t xml:space="preserve">keine verwertbaren Job-Logs (canceled, skipped, YAML-Fehler) → sofortige</w:t>
      </w:r>
      <w:r>
        <w:t xml:space="preserve"> </w:t>
      </w:r>
      <w:r>
        <w:t xml:space="preserve">Eskalation — ein Analyst ohne Evidenz würde nur halluzinieren;</w:t>
      </w:r>
    </w:p>
    <w:p>
      <w:pPr>
        <w:pStyle w:val="Compact"/>
        <w:numPr>
          <w:ilvl w:val="1"/>
          <w:numId w:val="1010"/>
        </w:numPr>
      </w:pPr>
      <w:r>
        <w:t xml:space="preserve">sonst macht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aus den Logs Lane-Findings, sie werden durch die</w:t>
      </w:r>
      <w:r>
        <w:t xml:space="preserve"> </w:t>
      </w:r>
      <w:r>
        <w:t xml:space="preserve">Lane-Loops dispatcht (Zähler atomar erhöht), und die Phase dreht genau eine</w:t>
      </w:r>
      <w:r>
        <w:t xml:space="preserve"> </w:t>
      </w:r>
      <w:r>
        <w:t xml:space="preserve">weitere Runde: Merge/E2E (parallel), Push, Pollen;</w:t>
      </w:r>
    </w:p>
    <w:p>
      <w:pPr>
        <w:pStyle w:val="Compact"/>
        <w:numPr>
          <w:ilvl w:val="1"/>
          <w:numId w:val="1010"/>
        </w:numPr>
      </w:pPr>
      <w:r>
        <w:t xml:space="preserve">nach diesem einen Re-Entry wieder rot → Eskalation mit Log-Auszug.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Grün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Nach einem erfolgreichen Lauf kann automatisches Pruning</w:t>
      </w:r>
      <w:r>
        <w:t xml:space="preserve"> </w:t>
      </w:r>
      <w:r>
        <w:t xml:space="preserve">alter Run-Verzeichnisse laufen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43"/>
    <w:bookmarkStart w:id="49" w:name="querschnitts-mechanik"/>
    <w:p>
      <w:pPr>
        <w:pStyle w:val="Heading2"/>
      </w:pPr>
      <w:r>
        <w:t xml:space="preserve">13. Querschnitts-Mechanik</w:t>
      </w:r>
    </w:p>
    <w:bookmarkStart w:id="44" w:name="X7094e5b6179cff63c42f53e7f1d15f47f4b79cf"/>
    <w:p>
      <w:pPr>
        <w:pStyle w:val="Heading3"/>
      </w:pPr>
      <w:r>
        <w:t xml:space="preserve">13.1 Review-Loop-Policy (Authoring-Loops und Phase 5)</w:t>
      </w:r>
    </w:p>
    <w:p>
      <w:pPr>
        <w:pStyle w:val="FirstParagraph"/>
      </w:pPr>
      <w:r>
        <w:t xml:space="preserve">Ein deterministischer Reviewer findet auf der niedrigsten Severity immer noch einen</w:t>
      </w:r>
      <w:r>
        <w:t xml:space="preserve"> </w:t>
      </w:r>
      <w:r>
        <w:t xml:space="preserve">Randfall. Ohne Policy oszillieren Review-Loops endlos. ADW wendet deshalb an: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 der Schwelle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BodyText"/>
      </w:pPr>
      <w:r>
        <w:t xml:space="preserve">Ab Runde 2 enthält der Reviewer-Prompt die Rundennummer, die aktuelle Schwelle und</w:t>
      </w:r>
      <w:r>
        <w:t xml:space="preserve"> </w:t>
      </w:r>
      <w:r>
        <w:t xml:space="preserve">jedes frühere Finding mit seiner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dazu die Anweisung, diese nicht</w:t>
      </w:r>
      <w:r>
        <w:t xml:space="preserve"> </w:t>
      </w:r>
      <w:r>
        <w:t xml:space="preserve">erneut zu melden, außer das Problem besteht nachweislich fort. Der Verlauf wird</w:t>
      </w:r>
      <w:r>
        <w:t xml:space="preserve"> </w:t>
      </w:r>
      <w:r>
        <w:t xml:space="preserve">persistiert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und überlebt einen</w:t>
      </w:r>
      <w:r>
        <w:t xml:space="preserve"> </w:t>
      </w:r>
      <w:r>
        <w:t xml:space="preserve">Crash.</w:t>
      </w:r>
    </w:p>
    <w:bookmarkEnd w:id="44"/>
    <w:bookmarkStart w:id="45" w:name="circuit-breaker"/>
    <w:p>
      <w:pPr>
        <w:pStyle w:val="Heading3"/>
      </w:pPr>
      <w:r>
        <w:t xml:space="preserve">13.2 Circuit-Breaker</w:t>
      </w:r>
    </w:p>
    <w:p>
      <w:pPr>
        <w:pStyle w:val="FirstParagraph"/>
      </w:pPr>
      <w:r>
        <w:t xml:space="preserve">Jeder Loop vergleicht die aktuelle Fehlermenge mit der der Vorrunde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Eine identische Menge heißt: Der letzte Fix hat nichts</w:t>
      </w:r>
      <w:r>
        <w:t xml:space="preserve"> </w:t>
      </w:r>
      <w:r>
        <w:t xml:space="preserve">bewirkt — der Lauf eskaliert</w:t>
      </w:r>
      <w:r>
        <w:t xml:space="preserve"> </w:t>
      </w:r>
      <w:r>
        <w:rPr>
          <w:b/>
          <w:bCs/>
        </w:rPr>
        <w:t xml:space="preserve">sofort</w:t>
      </w:r>
      <w:r>
        <w:t xml:space="preserve">, statt den Rest seines Budgets zu</w:t>
      </w:r>
      <w:r>
        <w:t xml:space="preserve"> </w:t>
      </w:r>
      <w:r>
        <w:t xml:space="preserve">verbrennen. Schlüssel: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für Findings,</w:t>
      </w:r>
      <w:r>
        <w:t xml:space="preserve"> </w:t>
      </w:r>
      <w:r>
        <w:rPr>
          <w:rStyle w:val="VerbatimChar"/>
        </w:rPr>
        <w:t xml:space="preserve">gate|Exit-Code|Output</w:t>
      </w:r>
      <w:r>
        <w:t xml:space="preserve"> </w:t>
      </w:r>
      <w:r>
        <w:t xml:space="preserve">für Gates.</w:t>
      </w:r>
    </w:p>
    <w:bookmarkEnd w:id="45"/>
    <w:bookmarkStart w:id="46" w:name="fix-dispatch-ein-weg-für-jeden-fix"/>
    <w:p>
      <w:pPr>
        <w:pStyle w:val="Heading3"/>
      </w:pPr>
      <w:r>
        <w:t xml:space="preserve">13.3 Fix-Dispatch — ein Weg für jeden Fix</w:t>
      </w:r>
    </w:p>
    <w:p>
      <w:pPr>
        <w:pStyle w:val="FirstParagraph"/>
      </w:pPr>
      <w:r>
        <w:t xml:space="preserve">E2E-Fehler, Codex-Findings, Final-Review-Findings und CI-Findings laufen alle durch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werden nach Lane gruppiert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inaktive Lane → alle aktiven</w:t>
      </w:r>
      <w:r>
        <w:t xml:space="preserve"> </w:t>
      </w:r>
      <w:r>
        <w:t xml:space="preserve">Lanes);</w:t>
      </w:r>
    </w:p>
    <w:p>
      <w:pPr>
        <w:pStyle w:val="Compact"/>
        <w:numPr>
          <w:ilvl w:val="0"/>
          <w:numId w:val="1011"/>
        </w:numPr>
      </w:pPr>
      <w:r>
        <w:t xml:space="preserve">je betroffener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zurückgesetzt, ein neuer offener</w:t>
      </w:r>
      <w:r>
        <w:t xml:space="preserve"> </w:t>
      </w:r>
      <w:r>
        <w:t xml:space="preserve">Task mit den Findings, ein</w:t>
      </w:r>
      <w:r>
        <w:t xml:space="preserve"> </w:t>
      </w:r>
      <w:r>
        <w:rPr>
          <w:b/>
          <w:bCs/>
        </w:rPr>
        <w:t xml:space="preserve">frisches Gate-Iterationsbudget</w:t>
      </w:r>
      <w:r>
        <w:t xml:space="preserve"> </w:t>
      </w:r>
      <w:r>
        <w:t xml:space="preserve">(das Limit gilt pro</w:t>
      </w:r>
      <w:r>
        <w:t xml:space="preserve"> </w:t>
      </w:r>
      <w:r>
        <w:t xml:space="preserve">Task);</w:t>
      </w:r>
    </w:p>
    <w:p>
      <w:pPr>
        <w:pStyle w:val="Compact"/>
        <w:numPr>
          <w:ilvl w:val="0"/>
          <w:numId w:val="1011"/>
        </w:numPr>
      </w:pPr>
      <w:r>
        <w:t xml:space="preserve">alle Lanes werden in</w:t>
      </w:r>
      <w:r>
        <w:t xml:space="preserve"> </w:t>
      </w:r>
      <w:r>
        <w:rPr>
          <w:b/>
          <w:bCs/>
        </w:rPr>
        <w:t xml:space="preserve">einem</w:t>
      </w:r>
      <w:r>
        <w:t xml:space="preserve"> </w:t>
      </w:r>
      <w:r>
        <w:t xml:space="preserve">atomaren Save zusammen mit dem Zähler-Update</w:t>
      </w:r>
      <w:r>
        <w:t xml:space="preserve"> </w:t>
      </w:r>
      <w:r>
        <w:t xml:space="preserve">gestagt (Review-Runde, Fix-Zyklus oder CI-Re-Entry);</w:t>
      </w:r>
    </w:p>
    <w:p>
      <w:pPr>
        <w:pStyle w:val="Compact"/>
        <w:numPr>
          <w:ilvl w:val="0"/>
          <w:numId w:val="1011"/>
        </w:numPr>
      </w:pPr>
      <w:r>
        <w:t xml:space="preserve">danach läuft jede Lane den normalen Gate-Loop und bekommt einen</w:t>
      </w:r>
      <w:r>
        <w:t xml:space="preserve"> </w:t>
      </w:r>
      <w:r>
        <w:t xml:space="preserve">Orchestrator-Commit.</w:t>
      </w:r>
    </w:p>
    <w:bookmarkEnd w:id="46"/>
    <w:bookmarkStart w:id="47" w:name="vertagte-findings-und-follow-ups"/>
    <w:p>
      <w:pPr>
        <w:pStyle w:val="Heading3"/>
      </w:pPr>
      <w:r>
        <w:t xml:space="preserve">13.4 Vertagte Findings und Follow-ups</w:t>
      </w:r>
    </w:p>
    <w:p>
      <w:pPr>
        <w:pStyle w:val="FirstParagraph"/>
      </w:pPr>
      <w:r>
        <w:t xml:space="preserve">Lässt ein Fix-Lauf den Worktree unverändert und sind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seine Findings P3</w:t>
      </w:r>
      <w:r>
        <w:t xml:space="preserve"> </w:t>
      </w:r>
      <w:r>
        <w:t xml:space="preserve">(Hinweise, Prozessanmerkungen, vom Agenten begründet abgelehnte Findings), ist das</w:t>
      </w:r>
      <w:r>
        <w:t xml:space="preserve"> </w:t>
      </w:r>
      <w:r>
        <w:t xml:space="preserve">kein Fehler: Die Findings landen in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, ihre Schlüssel in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Meldet ein Reviewer sie später erneut, lösen sie weder einen</w:t>
      </w:r>
      <w:r>
        <w:t xml:space="preserve"> </w:t>
      </w:r>
      <w:r>
        <w:t xml:space="preserve">Fix-Zyklus noch den Circuit-Breaker aus — außer er stuft dasselbe Problem jetzt als</w:t>
      </w:r>
      <w:r>
        <w:t xml:space="preserve"> </w:t>
      </w:r>
      <w:r>
        <w:t xml:space="preserve">P1/P2 ein.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sammelt alles, was in diesem Lauf bewusst nicht gefixt wurde</w:t>
      </w:r>
      <w:r>
        <w:t xml:space="preserve"> </w:t>
      </w:r>
      <w:r>
        <w:t xml:space="preserve">(Scope-Gaps, Findings unter der Schwelle, vertagte P3s), dedupliziert über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Es ist eine Liste von Issue-Kandidaten, kein Fehlerbericht.</w:t>
      </w:r>
    </w:p>
    <w:bookmarkEnd w:id="47"/>
    <w:bookmarkStart w:id="48" w:name="limits-im-überblick"/>
    <w:p>
      <w:pPr>
        <w:pStyle w:val="Heading3"/>
      </w:pPr>
      <w:r>
        <w:t xml:space="preserve">13.5 Limits im Überblick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 Überschreitung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offen → Eskalation; nur P2/P3 → akzeptieren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Gate-Iterationen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Lane-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bei jedem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Integrations-/E2E-Runden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im finalen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Aufruf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Entwurf: einquellig degradieren · Review: Prozess bricht am letzten Checkpoint ab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CI-Wartezeit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Poll-Zyklus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0" w:name="Xd8cc4366882b34b5491e9550a2f78c5ced57809"/>
    <w:p>
      <w:pPr>
        <w:pStyle w:val="Heading2"/>
      </w:pPr>
      <w:r>
        <w:t xml:space="preserve">14. Wie ein Lauf endet: done, pausiert, eskaliert, verweigert, unterbrochen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tun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reviewen / MR bzw. PR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pausiert</w:t>
            </w:r>
            <w:r>
              <w:t xml:space="preserve"> </w:t>
            </w:r>
            <w:r>
              <w:t xml:space="preserve">an Gate oder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 lesen, dann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.adw/runs/&lt;id&gt;/escalation.md</w:t>
            </w:r>
            <w:r>
              <w:t xml:space="preserve"> </w:t>
            </w:r>
            <w:r>
              <w:t xml:space="preserve">lesen, Ursache beheben,</w:t>
            </w:r>
            <w:r>
              <w:t xml:space="preserve"> </w:t>
            </w:r>
            <w:r>
              <w:rPr>
                <w:b/>
                <w:bCs/>
              </w:rPr>
              <w:t xml:space="preserve">neuen</w:t>
            </w:r>
            <w:r>
              <w:t xml:space="preserve"> </w:t>
            </w:r>
            <w:r>
              <w:t xml:space="preserve">Lauf starten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verweigert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Änderungen committen/stashen, dann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unterbrochen</w:t>
            </w:r>
            <w:r>
              <w:t xml:space="preserve"> </w:t>
            </w:r>
            <w:r>
              <w:t xml:space="preserve">(Agent-Lauf gescheitert, z. B. Plan-Limit erschöpft; Codex-Review-Fehler/-Timeout; Crash; Strg-C)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 am letzten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(nach dem Limit-Reset)</w:t>
            </w:r>
          </w:p>
        </w:tc>
      </w:tr>
    </w:tbl>
    <w:p>
      <w:pPr>
        <w:pStyle w:val="BodyText"/>
      </w:pPr>
      <w:r>
        <w:t xml:space="preserve">Die Unterscheidung ist wichtig: Eine</w:t>
      </w:r>
      <w:r>
        <w:t xml:space="preserve"> </w:t>
      </w:r>
      <w:r>
        <w:rPr>
          <w:b/>
          <w:bCs/>
        </w:rPr>
        <w:t xml:space="preserve">Eskalation</w:t>
      </w:r>
      <w:r>
        <w:t xml:space="preserve"> </w:t>
      </w:r>
      <w:r>
        <w:t xml:space="preserve">ist ein Urteil („ein Mensch muss</w:t>
      </w:r>
      <w:r>
        <w:t xml:space="preserve"> </w:t>
      </w:r>
      <w:r>
        <w:t xml:space="preserve">entscheiden”), geschrieben nach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mit Phase, Lanes und konkretem</w:t>
      </w:r>
      <w:r>
        <w:t xml:space="preserve"> </w:t>
      </w:r>
      <w:r>
        <w:t xml:space="preserve">Grund (Gate-Output, Findings, Merge-Konflikt, Limit).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Unterbrechung</w:t>
      </w:r>
      <w:r>
        <w:t xml:space="preserve"> </w:t>
      </w:r>
      <w:r>
        <w:t xml:space="preserve">sind keine Urteile — der Lauf bleibt genau dort stehen, wo er war,</w:t>
      </w:r>
      <w:r>
        <w:t xml:space="preserve"> </w:t>
      </w:r>
      <w:r>
        <w:t xml:space="preserve">und ist fortsetzbar.</w:t>
      </w:r>
    </w:p>
    <w:p>
      <w:r>
        <w:pict>
          <v:rect style="width:0;height:1.5pt" o:hralign="center" o:hrstd="t" o:hr="t"/>
        </w:pict>
      </w:r>
    </w:p>
    <w:bookmarkEnd w:id="50"/>
    <w:bookmarkStart w:id="51" w:name="resume-und-checkpoints"/>
    <w:p>
      <w:pPr>
        <w:pStyle w:val="Heading2"/>
      </w:pPr>
      <w:r>
        <w:t xml:space="preserve">15. Resume und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ist die</w:t>
      </w:r>
      <w:r>
        <w:t xml:space="preserve"> </w:t>
      </w:r>
      <w:r>
        <w:rPr>
          <w:b/>
          <w:bCs/>
        </w:rPr>
        <w:t xml:space="preserve">Resume-Autorität</w:t>
      </w:r>
      <w:r>
        <w:t xml:space="preserve">. Sie wird atomar geschrieben (tmp +</w:t>
      </w:r>
      <w:r>
        <w:t xml:space="preserve"> </w:t>
      </w:r>
      <w:r>
        <w:t xml:space="preserve">rename) unter einem repo-weiten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mit monotoner Sequenznummer. Die</w:t>
      </w:r>
      <w:r>
        <w:t xml:space="preserve"> </w:t>
      </w:r>
      <w:r>
        <w:t xml:space="preserve">Phasenfunktionen sind so geschrieben, dass jedem teuren oder seiteneffektbehafteten</w:t>
      </w:r>
      <w:r>
        <w:t xml:space="preserve"> </w:t>
      </w:r>
      <w:r>
        <w:t xml:space="preserve">Schritt ein Checkpoint vorausgeht: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Überlebt einen Crash, damit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Authoring-Loop in derselben Session mit demselben offenen Fix-Task und Rundenzähler weiterläuft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Entwürfe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 Marker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fertige Entwürfe nicht neu geschrieben und ein gescheiterter Codex nicht erneut versucht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(gespeichert, sobald der Stream sie meldet)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abgebrochener Agent-Lauf in seiner Session fortgesetzt werden kann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Agent-Commit in einem Crash-Fenster trotzdem erkannt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Gate-Feedback und Circuit-Breaker-Basis nicht verloren gehen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reine Test-Lauf nicht wiederholt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grün geprüfter Baum ohne erneuten Lauf committet wird —</w:t>
            </w:r>
            <w:r>
              <w:t xml:space="preserve"> </w:t>
            </w:r>
            <w:r>
              <w:rPr>
                <w:b/>
                <w:bCs/>
              </w:rPr>
              <w:t xml:space="preserve">nur</w:t>
            </w:r>
            <w:r>
              <w:t xml:space="preserve">, wenn der Tree-Hash noch passt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sich nicht durch einen Crash zurücksetzen lassen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Fortsetzungen sich exakt wie der ursprüngliche Lauf verhalten</w:t>
            </w:r>
          </w:p>
        </w:tc>
      </w:tr>
    </w:tbl>
    <w:p>
      <w:pPr>
        <w:pStyle w:val="BodyText"/>
      </w:pPr>
      <w:r>
        <w:t xml:space="preserve">Bei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 </w:t>
      </w:r>
      <w:r>
        <w:t xml:space="preserve">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alle Phasenfunktionen erneut auf; jede</w:t>
      </w:r>
      <w:r>
        <w:t xml:space="preserve"> </w:t>
      </w:r>
      <w:r>
        <w:t xml:space="preserve">überspringt, bis die persistierte Phase erreicht ist. Vor Review- und CI-Arbeit</w:t>
      </w:r>
      <w:r>
        <w:t xml:space="preserve"> </w:t>
      </w:r>
      <w:r>
        <w:t xml:space="preserve">läuft jede Lane noch einmal durch den Lane-Loop: Unfertige Lanes holen nach, fertige</w:t>
      </w:r>
      <w:r>
        <w:t xml:space="preserve"> </w:t>
      </w:r>
      <w:r>
        <w:t xml:space="preserve">werden gegen ihren Tree-Hash revalidiert. Eskalierte Läufe sind bewusst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fortsetzbar.</w:t>
      </w:r>
    </w:p>
    <w:p>
      <w:r>
        <w:pict>
          <v:rect style="width:0;height:1.5pt" o:hralign="center" o:hrstd="t" o:hr="t"/>
        </w:pict>
      </w:r>
    </w:p>
    <w:bookmarkEnd w:id="51"/>
    <w:bookmarkStart w:id="52" w:name="Xdfbbf6e5567497cc8c8fa6fe7fcdd09cf8f04f1"/>
    <w:p>
      <w:pPr>
        <w:pStyle w:val="Heading2"/>
      </w:pPr>
      <w:r>
        <w:t xml:space="preserve">16. Einen Lauf beobachten: Event-Log, Snapshots, GUI</w:t>
      </w:r>
    </w:p>
    <w:p>
      <w:pPr>
        <w:pStyle w:val="FirstParagraph"/>
      </w:pPr>
      <w:r>
        <w:t xml:space="preserve">ADW schreibt drei Arten von Beobachtungsdaten. Alle sind</w:t>
      </w:r>
      <w:r>
        <w:t xml:space="preserve"> </w:t>
      </w:r>
      <w:r>
        <w:rPr>
          <w:b/>
          <w:bCs/>
        </w:rPr>
        <w:t xml:space="preserve">fail-open</w:t>
      </w:r>
      <w:r>
        <w:t xml:space="preserve">: Ein Fehler</w:t>
      </w:r>
      <w:r>
        <w:t xml:space="preserve"> </w:t>
      </w:r>
      <w:r>
        <w:t xml:space="preserve">dort warnt einmal und bricht nie einen Lauf ab oder verändert ihn.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Event-Log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</w:t>
      </w:r>
      <w:r>
        <w:t xml:space="preserve"> </w:t>
      </w:r>
      <w:r>
        <w:t xml:space="preserve">verschachteln die Arbeit; Punkt-Events halten Fakten fest,</w:t>
      </w:r>
      <w:r>
        <w:t xml:space="preserve"> </w:t>
      </w:r>
      <w:r>
        <w:rPr>
          <w:i/>
          <w:iCs/>
        </w:rPr>
        <w:t xml:space="preserve">nachdem</w:t>
      </w:r>
      <w:r>
        <w:t xml:space="preserve"> </w:t>
      </w:r>
      <w:r>
        <w:t xml:space="preserve">sie</w:t>
      </w:r>
      <w:r>
        <w:t xml:space="preserve"> </w:t>
      </w:r>
      <w:r>
        <w:t xml:space="preserve">eingetreten sind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CI-Polls, Warnungen). Agent-Läufe tragen</w:t>
      </w:r>
      <w:r>
        <w:t xml:space="preserve"> </w:t>
      </w:r>
      <w:r>
        <w:t xml:space="preserve">Tool-Calls, Nachrichten, Usage und Kosten. Abschaltbar mit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an jeder Schrittgrenze des Builds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wird der Lane-Worktree als git-Commit unter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gepinnt — ohne den echten Index anzufassen. „Was hat</w:t>
      </w:r>
      <w:r>
        <w:t xml:space="preserve"> </w:t>
      </w:r>
      <w:r>
        <w:t xml:space="preserve">dieser Schritt geändert?” ist ein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zwischen zwei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(optionales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ist eine strikt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Web-App nur auf Loopback, über Event-Log, State und Artefakte:</w:t>
      </w:r>
      <w:r>
        <w:t xml:space="preserve"> </w:t>
      </w:r>
      <w:r>
        <w:t xml:space="preserve">Lauf-Liste nach Status gruppiert, Phasen-Zeitachse, Trace-Baum, Diffs je Schritt,</w:t>
      </w:r>
      <w:r>
        <w:t xml:space="preserve"> </w:t>
      </w:r>
      <w:r>
        <w:t xml:space="preserve">Prompt-Diffs zwischen Runden, Artefakte (Entwürfe,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eine Recovery-Karte mit dem richtigen nächsten Kommando und eine</w:t>
      </w:r>
      <w:r>
        <w:t xml:space="preserve"> </w:t>
      </w:r>
      <w:r>
        <w:t xml:space="preserve">Live-Ansicht, solange ein Lauf aktiv ist. Sie startet, approvt oder ändert nie</w:t>
      </w:r>
      <w:r>
        <w:t xml:space="preserve"> </w:t>
      </w:r>
      <w:r>
        <w:t xml:space="preserve">einen Lauf — die Steuerung bleibt bei der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zeigt Läufe und ob Pruning fällig ist;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entfernt alte Run-Verzeichnisse</w:t>
      </w:r>
      <w:r>
        <w:t xml:space="preserve"> </w:t>
      </w:r>
      <w:r>
        <w:t xml:space="preserve">(Worktrees — nie dirty, nie nicht-terminale Läufe) oder komprimiert ihre Event-Logs.</w:t>
      </w:r>
    </w:p>
    <w:p>
      <w:r>
        <w:pict>
          <v:rect style="width:0;height:1.5pt" o:hralign="center" o:hrstd="t" o:hr="t"/>
        </w:pict>
      </w:r>
    </w:p>
    <w:bookmarkEnd w:id="52"/>
    <w:bookmarkStart w:id="54" w:name="durchgespieltes-beispiel-lauf-b65f5d75"/>
    <w:p>
      <w:pPr>
        <w:pStyle w:val="Heading2"/>
      </w:pPr>
      <w:r>
        <w:t xml:space="preserve">17. Durchgespieltes Beispiel: Lauf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Ein echter Lauf von ADW auf seinem eigenen Repo (ADW 0.11.0, Single-Lane,</w:t>
      </w:r>
      <w:r>
        <w:t xml:space="preserve"> </w:t>
      </w:r>
      <w:r>
        <w:t xml:space="preserve">GitHub-CI). Die oben beschriebene Mechanik war bereits vorhanden; die Zahlen stammen</w:t>
      </w:r>
      <w:r>
        <w:t xml:space="preserve"> </w:t>
      </w:r>
      <w:r>
        <w:t xml:space="preserve">aus seinem Event-Log. Issue:</w:t>
      </w:r>
      <w:r>
        <w:t xml:space="preserve"> </w:t>
      </w:r>
      <w:r>
        <w:rPr>
          <w:i/>
          <w:iCs/>
        </w:rPr>
        <w:t xml:space="preserve">„Vom Trace-Knoten in den Raw-Log springen +</w:t>
      </w:r>
      <w:r>
        <w:rPr>
          <w:i/>
          <w:iCs/>
        </w:rPr>
        <w:t xml:space="preserve"> </w:t>
      </w:r>
      <w:r>
        <w:rPr>
          <w:i/>
          <w:iCs/>
        </w:rPr>
        <w:t xml:space="preserve">Prompt-Diff gegen die Vorrunde.”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Abschnitt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– 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Opus- und Codex-Entwurf parallel; Fable-Synthese. Codex-Review: Runde 1 und 2 fanden je ein P2 — z. B. versprach ein Akzeptanzkriterium, ein Intervallfilter zeige</w:t>
            </w:r>
            <w:r>
              <w:t xml:space="preserve"> </w:t>
            </w:r>
            <w:r>
              <w:rPr>
                <w:i/>
                <w:iCs/>
              </w:rPr>
              <w:t xml:space="preserve">genau</w:t>
            </w:r>
            <w:r>
              <w:t xml:space="preserve"> </w:t>
            </w:r>
            <w:r>
              <w:t xml:space="preserve">die Events eines Teilbaums, was ein Sequenz-Intervall nicht garantieren kann. Beide in derselben Session gefixt. Runde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 – 17,4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Muster,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Runde 1: P2 + P3 (beide gefixt). Runde 2: P2 (gefixt). Runde 3: ein P3 übrig —</w:t>
            </w:r>
            <w:r>
              <w:t xml:space="preserve"> </w:t>
            </w:r>
            <w:r>
              <w:rPr>
                <w:b/>
                <w:bCs/>
              </w:rPr>
              <w:t xml:space="preserve">unter der Schwelle von Runde 3</w:t>
            </w:r>
            <w:r>
              <w:t xml:space="preserve">, also akzeptiert und nach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geschrieben plus Log-Warnung. Der Loop endet mit Papierspur, nicht durch Erschöpfung.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17,4 – 53,4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 endet mit Exit-Code 2. Artefakte archiviert, Checkout sauber. Der Mensch liest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inklusive Provenienz-Notiz zum einzigen echten Dissens der beiden Entwürfe — und ruft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 </w:t>
            </w:r>
            <w:r>
              <w:t xml:space="preserve">auf.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53,4 – 78,4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Seed-Commit.</w:t>
            </w:r>
            <w:r>
              <w:t xml:space="preserve"> </w:t>
            </w:r>
            <w:r>
              <w:rPr>
                <w:b/>
                <w:bCs/>
              </w:rPr>
              <w:t xml:space="preserve">RED-Stufe:</w:t>
            </w:r>
            <w:r>
              <w:t xml:space="preserve"> </w:t>
            </w:r>
            <w:r>
              <w:t xml:space="preserve">Der Test-Lauf schreibt 2 Testdateien / 17 Tests; der Orchestrator fährt das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-Gate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Dann</w:t>
            </w:r>
            <w:r>
              <w:t xml:space="preserve"> </w:t>
            </w:r>
            <w:r>
              <w:rPr>
                <w:b/>
                <w:bCs/>
              </w:rPr>
              <w:t xml:space="preserve">eine</w:t>
            </w:r>
            <w:r>
              <w:t xml:space="preserve"> </w:t>
            </w:r>
            <w:r>
              <w:t xml:space="preserve">Gate-Iteration: Implementierung in derselben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grün, RED-Tests noch da, Beweis persistiert, Orchestrator-Commit.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übersprungen (Single-Lane).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78,4 – 79,5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Runde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79,5 – 82,2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prüft gegen Spec + Kontrakt: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– 84,3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gebunden an die gepushte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Ergebnis: 9 Dateien, +859/−23 Zeilen, 17 neue Tests, 0 Fix-Zyklen, 0 Eskalationen,</w:t>
      </w:r>
      <w:r>
        <w:t xml:space="preserve"> </w:t>
      </w:r>
      <w:r>
        <w:t xml:space="preserve">rund 48 Minuten Maschinenzeit plus 36 Minuten menschliche Pause. Die Kosten lagen</w:t>
      </w:r>
      <w:r>
        <w:t xml:space="preserve"> </w:t>
      </w:r>
      <w:r>
        <w:t xml:space="preserve">konzentriert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Code (Spec + Plan) — und der Build brauchte danach keine</w:t>
      </w:r>
      <w:r>
        <w:t xml:space="preserve"> </w:t>
      </w:r>
      <w:r>
        <w:t xml:space="preserve">einzige Korrekturrunde. Das ist die Design-Wette von ADW in Zahlen: Vorne nachdenken</w:t>
      </w:r>
      <w:r>
        <w:t xml:space="preserve"> </w:t>
      </w:r>
      <w:r>
        <w:t xml:space="preserve">ist billiger als hinten nachbessern.</w:t>
      </w:r>
    </w:p>
    <w:p>
      <w:pPr>
        <w:pStyle w:val="BodyText"/>
      </w:pPr>
      <w:r>
        <w:t xml:space="preserve">Eine ausführliche Analyse dieses Laufs steht in</w:t>
      </w:r>
      <w:r>
        <w:t xml:space="preserve"> </w:t>
      </w:r>
      <w:hyperlink r:id="rId5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8" w:name="kompakt-referenz"/>
    <w:p>
      <w:pPr>
        <w:pStyle w:val="Heading2"/>
      </w:pPr>
      <w:r>
        <w:t xml:space="preserve">18. Kompakt-Referenz</w:t>
      </w:r>
    </w:p>
    <w:bookmarkStart w:id="55" w:name="run-verzeichnis-.adwrunsrun_id"/>
    <w:p>
      <w:pPr>
        <w:pStyle w:val="Heading3"/>
      </w:pPr>
      <w:r>
        <w:t xml:space="preserve">Run-Verzeichnis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persistierter Lauf-State — die Resume-Autorität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(Spans + Punkte)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ursprüngliche Issue-Text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 Spec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reviewter Plan, Kontrakt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authoring-&lt;spec|plan&gt;-known-findings.md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 Known Limitations akzeptierte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Scope-Gaps, Findings unter der Schwelle und vertagte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nach einer Eskalation: Phase, Lanes, Grund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git-Worktrees der Lanes / des Integrations-Branches</w:t>
            </w:r>
          </w:p>
        </w:tc>
      </w:tr>
    </w:tbl>
    <w:bookmarkEnd w:id="55"/>
    <w:bookmarkStart w:id="56" w:name="branches-und-refs"/>
    <w:p>
      <w:pPr>
        <w:pStyle w:val="Heading3"/>
      </w:pPr>
      <w:r>
        <w:t xml:space="preserve">Branches und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56"/>
    <w:bookmarkStart w:id="57" w:name="kommandos"/>
    <w:p>
      <w:pPr>
        <w:pStyle w:val="Heading3"/>
      </w:pPr>
      <w:r>
        <w:t xml:space="preserve">Kommandos</w:t>
      </w:r>
    </w:p>
    <w:p>
      <w:pPr>
        <w:pStyle w:val="SourceCode"/>
      </w:pPr>
      <w:r>
        <w:rPr>
          <w:rStyle w:val="VerbatimChar"/>
        </w:rPr>
        <w:t xml:space="preserve">adw run --repo &lt;pfad&gt;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&lt;pfad&gt;]</w:t>
      </w:r>
      <w:r>
        <w:br/>
      </w:r>
      <w:r>
        <w:rPr>
          <w:rStyle w:val="VerbatimChar"/>
        </w:rPr>
        <w:t xml:space="preserve">adw approve &lt;run_id&gt; [--repo &lt;pfad&gt;]</w:t>
      </w:r>
      <w:r>
        <w:br/>
      </w:r>
      <w:r>
        <w:rPr>
          <w:rStyle w:val="VerbatimChar"/>
        </w:rPr>
        <w:t xml:space="preserve">adw status  [&lt;run_id&gt;] [--repo &lt;pfad&gt;]</w:t>
      </w:r>
      <w:r>
        <w:br/>
      </w:r>
      <w:r>
        <w:rPr>
          <w:rStyle w:val="VerbatimChar"/>
        </w:rPr>
        <w:t xml:space="preserve">adw runs list|prune [--repo &lt;pfad&gt;] …</w:t>
      </w:r>
      <w:r>
        <w:br/>
      </w:r>
      <w:r>
        <w:rPr>
          <w:rStyle w:val="VerbatimChar"/>
        </w:rPr>
        <w:t xml:space="preserve">adw gui [--repo &lt;pfad&gt;] [--port 8765] [--open]</w:t>
      </w:r>
    </w:p>
    <w:p>
      <w:pPr>
        <w:pStyle w:val="FirstParagraph"/>
      </w:pPr>
      <w: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</w:t>
      </w:r>
      <w:r>
        <w:t xml:space="preserve"> </w:t>
      </w:r>
      <w:r>
        <w:t xml:space="preserve">Verweigerung oder Unterbrechung.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fährt den kompletten Kontrollfluss mit skriptbaren Mocks — 0 Tokens,</w:t>
      </w:r>
      <w:r>
        <w:t xml:space="preserve"> </w:t>
      </w:r>
      <w:r>
        <w:t xml:space="preserve">kein Push, keine Forge-Aufrufe — und ist der sicherste Weg, dieses ganze Dokument in</w:t>
      </w:r>
      <w:r>
        <w:t xml:space="preserve"> </w:t>
      </w:r>
      <w:r>
        <w:t xml:space="preserve">Bewegung zu sehen.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ADW-Workflow · Quelle: ADW 0.26.1 (Code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) · Stand 2026-10-11</w:t>
      </w:r>
    </w:p>
    <w:bookmarkEnd w:id="57"/>
    <w:bookmarkEnd w:id="58"/>
    <w:bookmarkEnd w:id="59"/>
    <w:sect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ADW-HANDBOOK.de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0" Target="ADW-WORKFLOW.md" TargetMode="External" /><Relationship Type="http://schemas.openxmlformats.org/officeDocument/2006/relationships/hyperlink" Id="rId53" Target="adw-flow-handout.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DW-HANDBOOK.de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0" Target="ADW-WORKFLOW.md" TargetMode="External" /><Relationship Type="http://schemas.openxmlformats.org/officeDocument/2006/relationships/hyperlink" Id="rId53" Target="adw-flow-handout.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2026-10-11T06:38:42Z</dcterms:created>
  <dcterms:modified xsi:type="dcterms:W3CDTF">2026-10-11T06:38:42Z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width">
    <vt:lpwstr>16cm</vt:lpwstr>
  </property>
</Properties>
</file>