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59ed469008f827683a1d5f8ba8ed938bab15f5e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the-one-idea-behind-everything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</w:t>
      </w:r>
      <w:r>
        <w:t xml:space="preserve"> </w:t>
      </w:r>
      <w:r>
        <w:t xml:space="preserve">“</w:t>
      </w:r>
      <w:r>
        <w:t xml:space="preserve">remembering</w:t>
      </w:r>
      <w:r>
        <w:t xml:space="preserve">”</w:t>
      </w:r>
      <w:r>
        <w:t xml:space="preserve"> </w:t>
      </w:r>
      <w:r>
        <w:t xml:space="preserve">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agent’s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</w:t>
      </w:r>
      <w:r>
        <w:t xml:space="preserve"> </w:t>
      </w:r>
      <w:r>
        <w:t xml:space="preserve">“</w:t>
      </w:r>
      <w:r>
        <w:t xml:space="preserve">trivial</w:t>
      </w:r>
      <w:r>
        <w:t xml:space="preserve">”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“</w:t>
      </w:r>
      <w:r>
        <w:t xml:space="preserve">nothing changed</w:t>
      </w:r>
      <w:r>
        <w:t xml:space="preserve">”</w:t>
      </w:r>
      <w:r>
        <w:t xml:space="preserve">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cast-who-does-what"/>
    <w:p>
      <w:pPr>
        <w:pStyle w:val="Heading2"/>
      </w:pPr>
      <w:r>
        <w:t xml:space="preserve">2. Cast: who does what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user’s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27" w:name="the-run-at-a-glance"/>
    <w:p>
      <w:pPr>
        <w:pStyle w:val="Heading2"/>
      </w:pPr>
      <w:r>
        <w:t xml:space="preserve">3. The run at a glance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 human gates (configurable) ───────────────────────┐</w:t>
      </w:r>
      <w:r>
        <w:br/>
      </w:r>
      <w:r>
        <w:rPr>
          <w:rStyle w:val="VerbatimChar"/>
        </w:rPr>
        <w:t xml:space="preserve">            │  spec gate        plan gate (default)    before_integration   before_push │</w:t>
      </w:r>
      <w:r>
        <w:br/>
      </w:r>
      <w:r>
        <w:rPr>
          <w:rStyle w:val="VerbatimChar"/>
        </w:rPr>
        <w:t xml:space="preserve">            ▼      ▼                 ▼                        ▼                   ▼       │</w:t>
      </w:r>
      <w:r>
        <w:br/>
      </w:r>
      <w:r>
        <w:rPr>
          <w:rStyle w:val="VerbatimChar"/>
        </w:rPr>
        <w:t xml:space="preserve">Issue ─▶ 1 Spec ─(▲)─▶ 2 Plan+Contract ─(▲)─▶ 3 Build ─(▲)─▶ 4 Integration ─▶ 5 Codex ─▶ 6 Final ─(▲)─▶ 7 Push+CI ─▶ done</w:t>
      </w:r>
      <w:r>
        <w:br/>
      </w:r>
      <w:r>
        <w:rPr>
          <w:rStyle w:val="VerbatimChar"/>
        </w:rPr>
        <w:t xml:space="preserve">         dual draft     dual draft            lanes,         + E2E            code       review          poll until</w:t>
      </w:r>
      <w:r>
        <w:br/>
      </w:r>
      <w:r>
        <w:rPr>
          <w:rStyle w:val="VerbatimChar"/>
        </w:rPr>
        <w:t xml:space="preserve">         + synthesis    + synthesis           TDD RED,       (--parallel      review     + triage        green, 1 CI</w:t>
      </w:r>
      <w:r>
        <w:br/>
      </w:r>
      <w:r>
        <w:rPr>
          <w:rStyle w:val="VerbatimChar"/>
        </w:rPr>
        <w:t xml:space="preserve">         + Codex        + Codex               gate loop      only)                                       re-entry</w:t>
      </w:r>
      <w:r>
        <w:br/>
      </w:r>
      <w:r>
        <w:rPr>
          <w:rStyle w:val="VerbatimChar"/>
        </w:rPr>
        <w:t xml:space="preserve">           review loop    review loop</w:t>
      </w:r>
    </w:p>
    <w:p>
      <w:pPr>
        <w:pStyle w:val="FirstParagraph"/>
      </w:pPr>
      <w:r>
        <w:rPr>
          <w:rStyle w:val="VerbatimChar"/>
        </w:rPr>
        <w:t xml:space="preserve">(▲)</w:t>
      </w:r>
      <w:r>
        <w:t xml:space="preserve"> </w:t>
      </w:r>
      <w:r>
        <w:t xml:space="preserve">marks a possible human stop. Every phase may also end in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1).</w:t>
      </w:r>
    </w:p>
    <w:bookmarkStart w:id="26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SourceCode"/>
      </w:pPr>
      <w:r>
        <w:rPr>
          <w:rStyle w:val="VerbatimChar"/>
        </w:rPr>
        <w:t xml:space="preserve">                       spec</w:t>
      </w:r>
      <w:r>
        <w:br/>
      </w:r>
      <w:r>
        <w:rPr>
          <w:rStyle w:val="VerbatimChar"/>
        </w:rPr>
        <w:t xml:space="preserve">                        │  spec reviewed</w:t>
      </w:r>
      <w:r>
        <w:br/>
      </w:r>
      <w:r>
        <w:rPr>
          <w:rStyle w:val="VerbatimChar"/>
        </w:rPr>
        <w:t xml:space="preserve">            ┌───────────┴──────────────┐</w:t>
      </w:r>
      <w:r>
        <w:br/>
      </w:r>
      <w:r>
        <w:rPr>
          <w:rStyle w:val="VerbatimChar"/>
        </w:rPr>
        <w:t xml:space="preserve">            │ --gates spec|both        │ otherwise</w:t>
      </w:r>
      <w:r>
        <w:br/>
      </w:r>
      <w:r>
        <w:rPr>
          <w:rStyle w:val="VerbatimChar"/>
        </w:rPr>
        <w:t xml:space="preserve">            ▼                          │</w:t>
      </w:r>
      <w:r>
        <w:br/>
      </w:r>
      <w:r>
        <w:rPr>
          <w:rStyle w:val="VerbatimChar"/>
        </w:rPr>
        <w:t xml:space="preserve">  awaiting_spec_approval ──approve──▶  plan</w:t>
      </w:r>
      <w:r>
        <w:br/>
      </w:r>
      <w:r>
        <w:rPr>
          <w:rStyle w:val="VerbatimChar"/>
        </w:rPr>
        <w:t xml:space="preserve">                                        │  plan + contract reviewed, archived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awaiting_approval 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 approve / --gates none|spec   │ breakpoint</w:t>
      </w:r>
      <w:r>
        <w:br/>
      </w:r>
      <w:r>
        <w:rPr>
          <w:rStyle w:val="VerbatimChar"/>
        </w:rPr>
        <w:t xml:space="preserve">                                        ▼                               │ (pending_breakpoint set)</w:t>
      </w:r>
      <w:r>
        <w:br/>
      </w:r>
      <w:r>
        <w:rPr>
          <w:rStyle w:val="VerbatimChar"/>
        </w:rPr>
        <w:t xml:space="preserve">                                      build ──(before_integration)──────┤</w:t>
      </w:r>
      <w:r>
        <w:br/>
      </w:r>
      <w:r>
        <w:rPr>
          <w:rStyle w:val="VerbatimChar"/>
        </w:rPr>
        <w:t xml:space="preserve">                                        │                               │</w:t>
      </w:r>
      <w:r>
        <w:br/>
      </w:r>
      <w:r>
        <w:rPr>
          <w:rStyle w:val="VerbatimChar"/>
        </w:rPr>
        <w:t xml:space="preserve">                        ┌───────────────┴───────────┐                   │</w:t>
      </w:r>
      <w:r>
        <w:br/>
      </w:r>
      <w:r>
        <w:rPr>
          <w:rStyle w:val="VerbatimChar"/>
        </w:rPr>
        <w:t xml:space="preserve">                        │ --parallel                │ single lane       │</w:t>
      </w:r>
      <w:r>
        <w:br/>
      </w:r>
      <w:r>
        <w:rPr>
          <w:rStyle w:val="VerbatimChar"/>
        </w:rPr>
        <w:t xml:space="preserve">                        ▼                           │                   │</w:t>
      </w:r>
      <w:r>
        <w:br/>
      </w:r>
      <w:r>
        <w:rPr>
          <w:rStyle w:val="VerbatimChar"/>
        </w:rPr>
        <w:t xml:space="preserve">                   integration                      │                   │</w:t>
      </w:r>
      <w:r>
        <w:br/>
      </w:r>
      <w:r>
        <w:rPr>
          <w:rStyle w:val="VerbatimChar"/>
        </w:rPr>
        <w:t xml:space="preserve">                        └──────────────┬────────────┘                   │</w:t>
      </w:r>
      <w:r>
        <w:br/>
      </w:r>
      <w:r>
        <w:rPr>
          <w:rStyle w:val="VerbatimChar"/>
        </w:rPr>
        <w:t xml:space="preserve">                                       ▼                                │</w:t>
      </w:r>
      <w:r>
        <w:br/>
      </w:r>
      <w:r>
        <w:rPr>
          <w:rStyle w:val="VerbatimChar"/>
        </w:rPr>
        <w:t xml:space="preserve">                                  codex_review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│</w:t>
      </w:r>
      <w:r>
        <w:br/>
      </w:r>
      <w:r>
        <w:rPr>
          <w:rStyle w:val="VerbatimChar"/>
        </w:rPr>
        <w:t xml:space="preserve">                                  final_review ──(before_push)──────────┘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     ci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    done</w:t>
      </w:r>
      <w:r>
        <w:br/>
      </w:r>
      <w:r>
        <w:br/>
      </w:r>
      <w:r>
        <w:rPr>
          <w:rStyle w:val="VerbatimChar"/>
        </w:rPr>
        <w:t xml:space="preserve">  any phase ──(escalate)──▶ escalated   (terminal — start a new run)</w:t>
      </w:r>
    </w:p>
    <w:p>
      <w:pPr>
        <w:pStyle w:val="FirstParagraph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before-phase-1-starting-a-run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ADW’s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28"/>
    <w:bookmarkStart w:id="31" w:name="phase-1-spec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29" w:name="step-1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29"/>
    <w:bookmarkStart w:id="30" w:name="step-2-synthesis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SourceCode"/>
      </w:pPr>
      <w:r>
        <w:rPr>
          <w:rStyle w:val="VerbatimChar"/>
        </w:rPr>
        <w:t xml:space="preserve"> synthesis run ─▶ required files present &amp; non-empty? ──no──▶ one repair run ──still missing──▶ ESCALATE</w:t>
      </w:r>
      <w:r>
        <w:br/>
      </w:r>
      <w:r>
        <w:rPr>
          <w:rStyle w:val="VerbatimChar"/>
        </w:rPr>
        <w:t xml:space="preserve">        ▲                     │ yes</w:t>
      </w:r>
      <w:r>
        <w:br/>
      </w:r>
      <w:r>
        <w:rPr>
          <w:rStyle w:val="VerbatimChar"/>
        </w:rPr>
        <w:t xml:space="preserve">        │                     ▼</w:t>
      </w:r>
      <w:r>
        <w:br/>
      </w:r>
      <w:r>
        <w:rPr>
          <w:rStyle w:val="VerbatimChar"/>
        </w:rPr>
        <w:t xml:space="preserve">        │          Codex reviews issue.md + spec.md  (round n of 5)</w:t>
      </w:r>
      <w:r>
        <w:br/>
      </w:r>
      <w:r>
        <w:rPr>
          <w:rStyle w:val="VerbatimChar"/>
        </w:rPr>
        <w:t xml:space="preserve">        │                     │</w:t>
      </w:r>
      <w:r>
        <w:br/>
      </w:r>
      <w:r>
        <w:rPr>
          <w:rStyle w:val="VerbatimChar"/>
        </w:rPr>
        <w:t xml:space="preserve">        │       verdict ok ───┴──▶ phase done</w:t>
      </w:r>
      <w:r>
        <w:br/>
      </w:r>
      <w:r>
        <w:rPr>
          <w:rStyle w:val="VerbatimChar"/>
        </w:rPr>
        <w:t xml:space="preserve">        │                     │ needs_fixes</w:t>
      </w:r>
      <w:r>
        <w:br/>
      </w:r>
      <w:r>
        <w:rPr>
          <w:rStyle w:val="VerbatimChar"/>
        </w:rPr>
        <w:t xml:space="preserve">        │                     ▼</w:t>
      </w:r>
      <w:r>
        <w:br/>
      </w:r>
      <w:r>
        <w:rPr>
          <w:rStyle w:val="VerbatimChar"/>
        </w:rPr>
        <w:t xml:space="preserve">        │      split findings by this round's severity floor</w:t>
      </w:r>
      <w:r>
        <w:br/>
      </w:r>
      <w:r>
        <w:rPr>
          <w:rStyle w:val="VerbatimChar"/>
        </w:rPr>
        <w:t xml:space="preserve">        │      (round 1: P1–P3 · round 2: P1–P2 · round 3+: P1)</w:t>
      </w:r>
      <w:r>
        <w:br/>
      </w:r>
      <w:r>
        <w:rPr>
          <w:rStyle w:val="VerbatimChar"/>
        </w:rPr>
        <w:t xml:space="preserve">        │         ├─ nothing actionable ─▶ accept, write authoring-spec-known-findings.md</w:t>
      </w:r>
      <w:r>
        <w:br/>
      </w:r>
      <w:r>
        <w:rPr>
          <w:rStyle w:val="VerbatimChar"/>
        </w:rPr>
        <w:t xml:space="preserve">        │         ├─ round cap reached, P1 open ─▶ ESCALATE</w:t>
      </w:r>
      <w:r>
        <w:br/>
      </w:r>
      <w:r>
        <w:rPr>
          <w:rStyle w:val="VerbatimChar"/>
        </w:rPr>
        <w:t xml:space="preserve">        │         ├─ round cap reached, only P2/P3 ─▶ accept + known findings</w:t>
      </w:r>
      <w:r>
        <w:br/>
      </w:r>
      <w:r>
        <w:rPr>
          <w:rStyle w:val="VerbatimChar"/>
        </w:rPr>
        <w:t xml:space="preserve">        │         └─ same findings as last round ─▶ ESCALATE (circuit breaker)</w:t>
      </w:r>
      <w:r>
        <w:br/>
      </w:r>
      <w:r>
        <w:rPr>
          <w:rStyle w:val="VerbatimChar"/>
        </w:rPr>
        <w:t xml:space="preserve">        │                     │</w:t>
      </w:r>
      <w:r>
        <w:br/>
      </w:r>
      <w:r>
        <w:rPr>
          <w:rStyle w:val="VerbatimChar"/>
        </w:rPr>
        <w:t xml:space="preserve">        └── fix task to the SAME synthesis session (+ keep summary current)</w:t>
      </w:r>
    </w:p>
    <w:p>
      <w:pPr>
        <w:pStyle w:val="FirstParagraph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</w:t>
      </w:r>
      <w:r>
        <w:t xml:space="preserve">“</w:t>
      </w:r>
      <w:r>
        <w:t xml:space="preserve">fix dispatched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below threshold, recorded as follow-up</w:t>
      </w:r>
      <w:r>
        <w:t xml:space="preserve">”</w:t>
      </w:r>
      <w:r>
        <w:t xml:space="preserve">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phase-2-plan-contract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spec’s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5" w:name="human-gates-approvals-and-breakpoints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33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33"/>
    <w:bookmarkStart w:id="34" w:name="breakpoints-breakpoints-in-config.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phase-3-build-lanes-tdd-red-gate-loop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36" w:name="lanes-and-worktrees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lanes’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lane’s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36"/>
    <w:bookmarkStart w:id="37" w:name="tdd-red-stage-gates-marked-tdd-true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SourceCode"/>
      </w:pPr>
      <w:r>
        <w:rPr>
          <w:rStyle w:val="VerbatimChar"/>
        </w:rPr>
        <w:t xml:space="preserve"> test-only agent run ("write ONLY tests, no production code")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orchestrator checks: worktree changed? ── no ──▶ ESCALATE (no tests, no RED proof)</w:t>
      </w:r>
      <w:r>
        <w:br/>
      </w:r>
      <w:r>
        <w:rPr>
          <w:rStyle w:val="VerbatimChar"/>
        </w:rPr>
        <w:t xml:space="preserve">                      files deleted?    ── yes ─▶ ESCALATE (deletion would fake red)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orchestrator runs ONLY the tdd-marked gates</w:t>
      </w:r>
      <w:r>
        <w:br/>
      </w:r>
      <w:r>
        <w:rPr>
          <w:rStyle w:val="VerbatimChar"/>
        </w:rPr>
        <w:t xml:space="preserve">        ├─ all green ─▶ ESCALATE ("tests don't cover the behavior, or it already exists")</w:t>
      </w:r>
      <w:r>
        <w:br/>
      </w:r>
      <w:r>
        <w:rPr>
          <w:rStyle w:val="VerbatimChar"/>
        </w:rPr>
        <w:t xml:space="preserve">        └─ red ───────▶ red_confirmed = true, red_test_paths pinned, snapshot "red"</w:t>
      </w:r>
      <w:r>
        <w:br/>
      </w:r>
      <w:r>
        <w:rPr>
          <w:rStyle w:val="VerbatimChar"/>
        </w:rPr>
        <w:t xml:space="preserve">                         implementation task (with the last 40 lines of red output)</w:t>
      </w:r>
      <w:r>
        <w:br/>
      </w:r>
      <w:r>
        <w:rPr>
          <w:rStyle w:val="VerbatimChar"/>
        </w:rPr>
        <w:t xml:space="preserve">                         goes to the SAME agent session</w:t>
      </w:r>
    </w:p>
    <w:p>
      <w:pPr>
        <w:pStyle w:val="FirstParagraph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37"/>
    <w:bookmarkStart w:id="38" w:name="the-gate-loop"/>
    <w:p>
      <w:pPr>
        <w:pStyle w:val="Heading3"/>
      </w:pPr>
      <w:r>
        <w:t xml:space="preserve">8.3 The gate loop</w:t>
      </w:r>
    </w:p>
    <w:p>
      <w:pPr>
        <w:pStyle w:val="SourceCode"/>
      </w:pPr>
      <w:r>
        <w:rPr>
          <w:rStyle w:val="VerbatimChar"/>
        </w:rPr>
        <w:t xml:space="preserve"> ┌─▶ limit check (iteration ≤ 10?) ── exceeded ─▶ ESCALATE</w:t>
      </w:r>
      <w:r>
        <w:br/>
      </w:r>
      <w:r>
        <w:rPr>
          <w:rStyle w:val="VerbatimChar"/>
        </w:rPr>
        <w:t xml:space="preserve"> │   checkpoint (expected HEAD, iteration counter)</w:t>
      </w:r>
      <w:r>
        <w:br/>
      </w:r>
      <w:r>
        <w:rPr>
          <w:rStyle w:val="VerbatimChar"/>
        </w:rPr>
        <w:t xml:space="preserve"> │   snapshot "before_agent"</w:t>
      </w:r>
      <w:r>
        <w:br/>
      </w:r>
      <w:r>
        <w:rPr>
          <w:rStyle w:val="VerbatimChar"/>
        </w:rPr>
        <w:t xml:space="preserve"> │   build agent run (same session; task = implement / fix gate failures)</w:t>
      </w:r>
      <w:r>
        <w:br/>
      </w:r>
      <w:r>
        <w:rPr>
          <w:rStyle w:val="VerbatimChar"/>
        </w:rPr>
        <w:t xml:space="preserve"> │   snapshot "after_agent"</w:t>
      </w:r>
      <w:r>
        <w:br/>
      </w:r>
      <w:r>
        <w:rPr>
          <w:rStyle w:val="VerbatimChar"/>
        </w:rPr>
        <w:t xml:space="preserve"> │   guards: no agent commit? still on lane branch?</w:t>
      </w:r>
      <w:r>
        <w:br/>
      </w:r>
      <w:r>
        <w:rPr>
          <w:rStyle w:val="VerbatimChar"/>
        </w:rPr>
        <w:t xml:space="preserve"> │   restore approved spec/plan/contract + config.yaml (agents can't change them)</w:t>
      </w:r>
      <w:r>
        <w:br/>
      </w:r>
      <w:r>
        <w:rPr>
          <w:rStyle w:val="VerbatimChar"/>
        </w:rPr>
        <w:t xml:space="preserve"> │   first iteration and nothing changed? ─▶ ESCALATE (or defer pure-P3 fix findings)</w:t>
      </w:r>
      <w:r>
        <w:br/>
      </w:r>
      <w:r>
        <w:rPr>
          <w:rStyle w:val="VerbatimChar"/>
        </w:rPr>
        <w:t xml:space="preserve"> │   run all lane gates in order, fail fast, real timeouts</w:t>
      </w:r>
      <w:r>
        <w:br/>
      </w:r>
      <w:r>
        <w:rPr>
          <w:rStyle w:val="VerbatimChar"/>
        </w:rPr>
        <w:t xml:space="preserve"> │   snapshot "after_gates"</w:t>
      </w:r>
      <w:r>
        <w:br/>
      </w:r>
      <w:r>
        <w:rPr>
          <w:rStyle w:val="VerbatimChar"/>
        </w:rPr>
        <w:t xml:space="preserve"> │      ├─ green ─▶ RED tests still present? ─▶ persist gates_passed + tree hash ─▶ commit</w:t>
      </w:r>
      <w:r>
        <w:br/>
      </w:r>
      <w:r>
        <w:rPr>
          <w:rStyle w:val="VerbatimChar"/>
        </w:rPr>
        <w:t xml:space="preserve"> │      └─ red ──▶ same failures as last iteration? ── yes ─▶ ESCALATE (circuit breaker)</w:t>
      </w:r>
      <w:r>
        <w:br/>
      </w:r>
      <w:r>
        <w:rPr>
          <w:rStyle w:val="VerbatimChar"/>
        </w:rPr>
        <w:t xml:space="preserve"> │                 │ no</w:t>
      </w:r>
      <w:r>
        <w:br/>
      </w:r>
      <w:r>
        <w:rPr>
          <w:rStyle w:val="VerbatimChar"/>
        </w:rPr>
        <w:t xml:space="preserve"> └──────────────── new task: "Gates failed — fix the root cause" + gate output (last 200 lines)</w:t>
      </w:r>
    </w:p>
    <w:p>
      <w:pPr>
        <w:pStyle w:val="FirstParagraph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 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 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5910a3468c7ddf5d0a491b9587e494e3a1a9868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lanes’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40"/>
    <w:bookmarkStart w:id="41" w:name="phase-5-codex-code-review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 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round n: (parallel: merge + E2E green first) ─▶ Codex reviews the diff</w:t>
      </w:r>
      <w:r>
        <w:br/>
      </w:r>
      <w:r>
        <w:rPr>
          <w:rStyle w:val="VerbatimChar"/>
        </w:rPr>
        <w:t xml:space="preserve">     ├─ ok ─────────────────────────────────▶ final_review</w:t>
      </w:r>
      <w:r>
        <w:br/>
      </w:r>
      <w:r>
        <w:rPr>
          <w:rStyle w:val="VerbatimChar"/>
        </w:rPr>
        <w:t xml:space="preserve">     ├─ only already-deferred findings ─────▶ final_review</w:t>
      </w:r>
      <w:r>
        <w:br/>
      </w:r>
      <w:r>
        <w:rPr>
          <w:rStyle w:val="VerbatimChar"/>
        </w:rPr>
        <w:t xml:space="preserve">     ├─ split by severity floor of round n</w:t>
      </w:r>
      <w:r>
        <w:br/>
      </w:r>
      <w:r>
        <w:rPr>
          <w:rStyle w:val="VerbatimChar"/>
        </w:rPr>
        <w:t xml:space="preserve">     │    dropped (below floor) ─▶ followups.md</w:t>
      </w:r>
      <w:r>
        <w:br/>
      </w:r>
      <w:r>
        <w:rPr>
          <w:rStyle w:val="VerbatimChar"/>
        </w:rPr>
        <w:t xml:space="preserve">     │    nothing actionable    ─▶ final_review</w:t>
      </w:r>
      <w:r>
        <w:br/>
      </w:r>
      <w:r>
        <w:rPr>
          <w:rStyle w:val="VerbatimChar"/>
        </w:rPr>
        <w:t xml:space="preserve">     ├─ round n == 5 with actionable findings ─▶ ESCALATE (a fix nobody can re-review is waste)</w:t>
      </w:r>
      <w:r>
        <w:br/>
      </w:r>
      <w:r>
        <w:rPr>
          <w:rStyle w:val="VerbatimChar"/>
        </w:rPr>
        <w:t xml:space="preserve">     ├─ same findings as last round ─▶ ESCALATE (circuit breaker)</w:t>
      </w:r>
      <w:r>
        <w:br/>
      </w:r>
      <w:r>
        <w:rPr>
          <w:rStyle w:val="VerbatimChar"/>
        </w:rPr>
        <w:t xml:space="preserve">     └─ dispatch actionable findings to lanes (by the finding's lane field) ─▶ round n+1</w:t>
      </w:r>
    </w:p>
    <w:p>
      <w:pPr>
        <w:pStyle w:val="FirstParagraph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phase-6-final-review-triage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finding’s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lane’s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phase-7-push-ci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(fail fast otherwise).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43"/>
    <w:bookmarkStart w:id="49" w:name="cross-cutting-mechanics"/>
    <w:p>
      <w:pPr>
        <w:pStyle w:val="Heading2"/>
      </w:pPr>
      <w:r>
        <w:t xml:space="preserve">13. Cross-cutting mechanics</w:t>
      </w:r>
    </w:p>
    <w:bookmarkStart w:id="44" w:name="X7c3acf83c5ee2a58e6294a36c6c2d75d30b1fc0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44"/>
    <w:bookmarkStart w:id="45" w:name="circuit-breaker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45"/>
    <w:bookmarkStart w:id="46" w:name="fix-dispatch-one-path-for-every-fix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bookmarkEnd w:id="46"/>
    <w:bookmarkStart w:id="47" w:name="deferred-findings-and-follow-ups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47"/>
    <w:bookmarkStart w:id="48" w:name="limits-at-a-glance"/>
    <w:p>
      <w:pPr>
        <w:pStyle w:val="Heading3"/>
      </w:pPr>
      <w:r>
        <w:t xml:space="preserve">13.5 Limits at a glance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Xed74631cab80a8326d6c8d78dd8d8532adf4288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 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</w:t>
      </w:r>
      <w:r>
        <w:t xml:space="preserve">“</w:t>
      </w:r>
      <w:r>
        <w:t xml:space="preserve">a human must decide</w:t>
      </w:r>
      <w:r>
        <w:t xml:space="preserve">”</w:t>
      </w:r>
      <w:r>
        <w:t xml:space="preserve">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50"/>
    <w:bookmarkStart w:id="51" w:name="resume-and-checkpoints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51"/>
    <w:bookmarkStart w:id="52" w:name="observing-a-run-event-log-snapshots-gui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</w:t>
      </w:r>
      <w:r>
        <w:t xml:space="preserve"> </w:t>
      </w:r>
      <w:r>
        <w:t xml:space="preserve">“</w:t>
      </w:r>
      <w:r>
        <w:t xml:space="preserve">What did this</w:t>
      </w:r>
      <w:r>
        <w:t xml:space="preserve"> </w:t>
      </w:r>
      <w:r>
        <w:t xml:space="preserve">step change?</w:t>
      </w:r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52"/>
    <w:bookmarkStart w:id="54" w:name="worked-example-run-b65f5d75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</w:t>
      </w:r>
      <w:r>
        <w:rPr>
          <w:i/>
          <w:iCs/>
        </w:rPr>
        <w:t xml:space="preserve">”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 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subtree’s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5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quick-reference"/>
    <w:p>
      <w:pPr>
        <w:pStyle w:val="Heading2"/>
      </w:pPr>
      <w:r>
        <w:t xml:space="preserve">18. Quick reference</w:t>
      </w:r>
    </w:p>
    <w:bookmarkStart w:id="55" w:name="run-directory-.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authoring-&lt;spec|plan&gt;-known-findings.md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accepted as known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55"/>
    <w:bookmarkStart w:id="5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56"/>
    <w:bookmarkStart w:id="5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57"/>
    <w:bookmarkEnd w:id="58"/>
    <w:bookmarkEnd w:id="59"/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5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5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2026-10-11T06:38:42Z</dcterms:created>
  <dcterms:modified xsi:type="dcterms:W3CDTF">2026-10-11T06:38:42Z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</Properties>
</file>