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36D411" w14:textId="5F36092F" w:rsidR="003A712A" w:rsidRPr="003A712A" w:rsidRDefault="003A712A" w:rsidP="003A712A">
      <w:pPr>
        <w:spacing w:before="100" w:beforeAutospacing="1" w:after="100" w:afterAutospacing="1" w:line="240" w:lineRule="auto"/>
        <w:outlineLvl w:val="0"/>
        <w:rPr>
          <w:rFonts w:ascii="Times New Roman" w:hAnsi="Times New Roman" w:cs="Times New Roman"/>
          <w:b/>
          <w:bCs/>
          <w:kern w:val="36"/>
          <w:sz w:val="48"/>
          <w:szCs w:val="48"/>
          <w14:ligatures w14:val="none"/>
        </w:rPr>
      </w:pPr>
      <w:r w:rsidRPr="003A712A">
        <w:rPr>
          <w:rFonts w:ascii="Times New Roman" w:eastAsia="Times New Roman" w:hAnsi="Times New Roman" w:cs="Times New Roman"/>
          <w:b/>
          <w:bCs/>
          <w:kern w:val="36"/>
          <w:sz w:val="48"/>
          <w:szCs w:val="48"/>
          <w14:ligatures w14:val="none"/>
        </w:rPr>
        <w:t>Online Bookstore Project</w:t>
      </w:r>
    </w:p>
    <w:p w14:paraId="01B1B0D7" w14:textId="77777777" w:rsidR="003A712A" w:rsidRPr="003A712A" w:rsidRDefault="003A712A" w:rsidP="003A712A">
      <w:pPr>
        <w:spacing w:before="100" w:beforeAutospacing="1" w:after="100" w:afterAutospacing="1" w:line="240" w:lineRule="auto"/>
        <w:rPr>
          <w:rFonts w:ascii="Times New Roman" w:hAnsi="Times New Roman" w:cs="Times New Roman"/>
          <w:kern w:val="0"/>
          <w14:ligatures w14:val="none"/>
        </w:rPr>
      </w:pPr>
      <w:r w:rsidRPr="003A712A">
        <w:rPr>
          <w:rFonts w:ascii="Times New Roman" w:hAnsi="Times New Roman" w:cs="Times New Roman"/>
          <w:kern w:val="0"/>
          <w14:ligatures w14:val="none"/>
        </w:rPr>
        <w:t>The Online Bookstore Management System project has been the most comprehensive database exercise I have completed so far. It challenged me to design, implement, and test a database that supports both day-to-day operations and management analytics. Through this process, I gained valuable technical skills in SQL, a deeper understanding of database principles, and a clearer view of how data connects to real business logic.</w:t>
      </w:r>
    </w:p>
    <w:p w14:paraId="79DAC884" w14:textId="77777777" w:rsidR="003A712A" w:rsidRPr="003A712A" w:rsidRDefault="003A712A" w:rsidP="003A712A">
      <w:pPr>
        <w:spacing w:before="100" w:beforeAutospacing="1" w:after="100" w:afterAutospacing="1" w:line="240" w:lineRule="auto"/>
        <w:rPr>
          <w:rFonts w:ascii="Times New Roman" w:hAnsi="Times New Roman" w:cs="Times New Roman"/>
          <w:kern w:val="0"/>
          <w14:ligatures w14:val="none"/>
        </w:rPr>
      </w:pPr>
      <w:r w:rsidRPr="003A712A">
        <w:rPr>
          <w:rFonts w:ascii="Times New Roman" w:hAnsi="Times New Roman" w:cs="Times New Roman"/>
          <w:kern w:val="0"/>
          <w14:ligatures w14:val="none"/>
        </w:rPr>
        <w:t>The first lesson I learned was the importance of schema design. I created tables for authors, publishers, books, customers, orders, and reviews. I also implemented many-to-many relationships such as books with multiple authors using junction tables like book_authors. This taught me how primary keys, foreign keys, and indexes maintain referential integrity and improve query performance. Triggers such as updating book stock after an order is placed showed me how the database itself can enforce business rules automatically without relying only on the application layer.</w:t>
      </w:r>
    </w:p>
    <w:p w14:paraId="3A8E2925" w14:textId="77777777" w:rsidR="003A712A" w:rsidRPr="003A712A" w:rsidRDefault="003A712A" w:rsidP="003A712A">
      <w:pPr>
        <w:spacing w:before="100" w:beforeAutospacing="1" w:after="100" w:afterAutospacing="1" w:line="240" w:lineRule="auto"/>
        <w:rPr>
          <w:rFonts w:ascii="Times New Roman" w:hAnsi="Times New Roman" w:cs="Times New Roman"/>
          <w:kern w:val="0"/>
          <w14:ligatures w14:val="none"/>
        </w:rPr>
      </w:pPr>
      <w:r w:rsidRPr="003A712A">
        <w:rPr>
          <w:rFonts w:ascii="Times New Roman" w:hAnsi="Times New Roman" w:cs="Times New Roman"/>
          <w:kern w:val="0"/>
          <w14:ligatures w14:val="none"/>
        </w:rPr>
        <w:t>The second lesson was my exposure to OLTP and OLAP structures. On the OLTP side, I built operational tables that handle transactions like order placement, inventory updates, and customer reviews. On the OLAP side, I designed dimension tables (dim_date, dim_customer, dim_book) and a fact table (fact_sales) that support analytical queries. This dual design helped me understand the difference between storing data for fast day-to-day operations versus preparing data for reporting and long-term decision making.</w:t>
      </w:r>
    </w:p>
    <w:p w14:paraId="31511633" w14:textId="77777777" w:rsidR="003A712A" w:rsidRPr="003A712A" w:rsidRDefault="003A712A" w:rsidP="003A712A">
      <w:pPr>
        <w:spacing w:before="100" w:beforeAutospacing="1" w:after="100" w:afterAutospacing="1" w:line="240" w:lineRule="auto"/>
        <w:rPr>
          <w:rFonts w:ascii="Times New Roman" w:hAnsi="Times New Roman" w:cs="Times New Roman"/>
          <w:kern w:val="0"/>
          <w14:ligatures w14:val="none"/>
        </w:rPr>
      </w:pPr>
      <w:r w:rsidRPr="003A712A">
        <w:rPr>
          <w:rFonts w:ascii="Times New Roman" w:hAnsi="Times New Roman" w:cs="Times New Roman"/>
          <w:kern w:val="0"/>
          <w14:ligatures w14:val="none"/>
        </w:rPr>
        <w:t>The third and perhaps most practical area was writing complex SQL queries to answer real business questions. I used joins, common table expressions, groupings, and window functions to generate insights. For example, I created queries that showed the top-selling books, segmented customers into VIP and regular groups, measured monthly sales trends, compared seasonal sales, and calculated publisher profitability. These queries connected directly to business needs such as marketing, inventory planning, and customer retention. I realized that SQL is not just a technical language but also a business tool for transforming raw data into meaningful insights.</w:t>
      </w:r>
    </w:p>
    <w:p w14:paraId="7A294AD6" w14:textId="77777777" w:rsidR="003A712A" w:rsidRPr="003A712A" w:rsidRDefault="003A712A" w:rsidP="003A712A">
      <w:pPr>
        <w:spacing w:before="100" w:beforeAutospacing="1" w:after="100" w:afterAutospacing="1" w:line="240" w:lineRule="auto"/>
        <w:rPr>
          <w:rFonts w:ascii="Times New Roman" w:hAnsi="Times New Roman" w:cs="Times New Roman"/>
          <w:kern w:val="0"/>
          <w14:ligatures w14:val="none"/>
        </w:rPr>
      </w:pPr>
      <w:r w:rsidRPr="003A712A">
        <w:rPr>
          <w:rFonts w:ascii="Times New Roman" w:hAnsi="Times New Roman" w:cs="Times New Roman"/>
          <w:kern w:val="0"/>
          <w14:ligatures w14:val="none"/>
        </w:rPr>
        <w:t>Another key part of this project was working with transactions. I demonstrated how to use START TRANSACTION, COMMIT, and ROLLBACK to maintain consistency. In successful transactions, stock quantities were reduced, and order and order items were created together. In failed transactions, such as when customers tried to purchase more books than available, the system rolled back to prevent invalid states like negative inventory. I also learned how concurrency control with SELECT … FOR UPDATE prevents two customers from overselling the last copy of a book, and how isolation levels change what data is visible across simultaneous transactions. This gave me hands-on experience with the ACID properties—atomicity, consistency, isolation, and durability—and showed me how they protect real business data.</w:t>
      </w:r>
    </w:p>
    <w:p w14:paraId="30AEAE43" w14:textId="77777777" w:rsidR="003A712A" w:rsidRDefault="003A712A" w:rsidP="003A712A">
      <w:pPr>
        <w:spacing w:before="100" w:beforeAutospacing="1" w:after="100" w:afterAutospacing="1" w:line="240" w:lineRule="auto"/>
        <w:rPr>
          <w:rFonts w:ascii="Times New Roman" w:hAnsi="Times New Roman" w:cs="Times New Roman"/>
          <w:kern w:val="0"/>
          <w14:ligatures w14:val="none"/>
        </w:rPr>
      </w:pPr>
      <w:r w:rsidRPr="003A712A">
        <w:rPr>
          <w:rFonts w:ascii="Times New Roman" w:hAnsi="Times New Roman" w:cs="Times New Roman"/>
          <w:kern w:val="0"/>
          <w14:ligatures w14:val="none"/>
        </w:rPr>
        <w:t>In addition to technical growth, this project taught me the connection between data and business logic. Each part of the schema and each query had a purpose: orders had to be consistent, inventory had to stay accurate, and managers needed reliable reports. I began to see databases not just as storage systems but as engines that drive business processes and decisions.</w:t>
      </w:r>
    </w:p>
    <w:p w14:paraId="75FD0492" w14:textId="43B277E7" w:rsidR="003A712A" w:rsidRPr="003A712A" w:rsidRDefault="003A712A" w:rsidP="003A712A">
      <w:pPr>
        <w:spacing w:before="100" w:beforeAutospacing="1" w:after="100" w:afterAutospacing="1" w:line="240" w:lineRule="auto"/>
        <w:rPr>
          <w:rFonts w:ascii="Times New Roman" w:hAnsi="Times New Roman" w:cs="Times New Roman"/>
          <w:kern w:val="0"/>
          <w14:ligatures w14:val="none"/>
        </w:rPr>
      </w:pPr>
      <w:r w:rsidRPr="003A712A">
        <w:rPr>
          <w:rFonts w:ascii="Times New Roman" w:hAnsi="Times New Roman" w:cs="Times New Roman"/>
          <w:kern w:val="0"/>
          <w14:ligatures w14:val="none"/>
        </w:rPr>
        <w:lastRenderedPageBreak/>
        <w:t>Finally, I learned about the importance of testing and debugging. I ran into errors with constraints, triggers, and safe update mode in MySQL. Solving these problems taught me to carefully read error messages, adjust SQL syntax, and think about how different parts of the system interact. This process gave me confidence in solving real-world database issues.</w:t>
      </w:r>
    </w:p>
    <w:p w14:paraId="4F95D39F" w14:textId="49C3CB87" w:rsidR="003A712A" w:rsidRPr="000863B4" w:rsidRDefault="003A712A" w:rsidP="000863B4">
      <w:pPr>
        <w:spacing w:before="100" w:beforeAutospacing="1" w:after="100" w:afterAutospacing="1" w:line="240" w:lineRule="auto"/>
        <w:rPr>
          <w:rFonts w:ascii="Times New Roman" w:hAnsi="Times New Roman" w:cs="Times New Roman"/>
          <w:kern w:val="0"/>
          <w14:ligatures w14:val="none"/>
        </w:rPr>
      </w:pPr>
      <w:r w:rsidRPr="003A712A">
        <w:rPr>
          <w:rFonts w:ascii="Times New Roman" w:hAnsi="Times New Roman" w:cs="Times New Roman"/>
          <w:kern w:val="0"/>
          <w14:ligatures w14:val="none"/>
        </w:rPr>
        <w:t>In conclusion, this project helped me strengthen my skills in schema design, OLTP/OLAP integration, advanced SQL queries, and transaction management. More importantly, it showed me how to connect technical database design with business requirements. I now feel more confident in applying these skills not only in academic work but also in real industry settings where data integrity, efficiency, and meaningful reporting are essential.</w:t>
      </w:r>
    </w:p>
    <w:sectPr w:rsidR="003A712A" w:rsidRPr="00086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12A"/>
    <w:rsid w:val="000863B4"/>
    <w:rsid w:val="003A712A"/>
    <w:rsid w:val="00975F2C"/>
    <w:rsid w:val="00AE5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4D716"/>
  <w15:chartTrackingRefBased/>
  <w15:docId w15:val="{ADF3A3CB-F555-5443-AA51-BD8350B61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1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71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712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71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71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71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71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71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71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1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71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71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71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71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71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71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71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712A"/>
    <w:rPr>
      <w:rFonts w:eastAsiaTheme="majorEastAsia" w:cstheme="majorBidi"/>
      <w:color w:val="272727" w:themeColor="text1" w:themeTint="D8"/>
    </w:rPr>
  </w:style>
  <w:style w:type="paragraph" w:styleId="Title">
    <w:name w:val="Title"/>
    <w:basedOn w:val="Normal"/>
    <w:next w:val="Normal"/>
    <w:link w:val="TitleChar"/>
    <w:uiPriority w:val="10"/>
    <w:qFormat/>
    <w:rsid w:val="003A71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1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71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71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712A"/>
    <w:pPr>
      <w:spacing w:before="160"/>
      <w:jc w:val="center"/>
    </w:pPr>
    <w:rPr>
      <w:i/>
      <w:iCs/>
      <w:color w:val="404040" w:themeColor="text1" w:themeTint="BF"/>
    </w:rPr>
  </w:style>
  <w:style w:type="character" w:customStyle="1" w:styleId="QuoteChar">
    <w:name w:val="Quote Char"/>
    <w:basedOn w:val="DefaultParagraphFont"/>
    <w:link w:val="Quote"/>
    <w:uiPriority w:val="29"/>
    <w:rsid w:val="003A712A"/>
    <w:rPr>
      <w:i/>
      <w:iCs/>
      <w:color w:val="404040" w:themeColor="text1" w:themeTint="BF"/>
    </w:rPr>
  </w:style>
  <w:style w:type="paragraph" w:styleId="ListParagraph">
    <w:name w:val="List Paragraph"/>
    <w:basedOn w:val="Normal"/>
    <w:uiPriority w:val="34"/>
    <w:qFormat/>
    <w:rsid w:val="003A712A"/>
    <w:pPr>
      <w:ind w:left="720"/>
      <w:contextualSpacing/>
    </w:pPr>
  </w:style>
  <w:style w:type="character" w:styleId="IntenseEmphasis">
    <w:name w:val="Intense Emphasis"/>
    <w:basedOn w:val="DefaultParagraphFont"/>
    <w:uiPriority w:val="21"/>
    <w:qFormat/>
    <w:rsid w:val="003A712A"/>
    <w:rPr>
      <w:i/>
      <w:iCs/>
      <w:color w:val="2F5496" w:themeColor="accent1" w:themeShade="BF"/>
    </w:rPr>
  </w:style>
  <w:style w:type="paragraph" w:styleId="IntenseQuote">
    <w:name w:val="Intense Quote"/>
    <w:basedOn w:val="Normal"/>
    <w:next w:val="Normal"/>
    <w:link w:val="IntenseQuoteChar"/>
    <w:uiPriority w:val="30"/>
    <w:qFormat/>
    <w:rsid w:val="003A71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712A"/>
    <w:rPr>
      <w:i/>
      <w:iCs/>
      <w:color w:val="2F5496" w:themeColor="accent1" w:themeShade="BF"/>
    </w:rPr>
  </w:style>
  <w:style w:type="character" w:styleId="IntenseReference">
    <w:name w:val="Intense Reference"/>
    <w:basedOn w:val="DefaultParagraphFont"/>
    <w:uiPriority w:val="32"/>
    <w:qFormat/>
    <w:rsid w:val="003A712A"/>
    <w:rPr>
      <w:b/>
      <w:bCs/>
      <w:smallCaps/>
      <w:color w:val="2F5496" w:themeColor="accent1" w:themeShade="BF"/>
      <w:spacing w:val="5"/>
    </w:rPr>
  </w:style>
  <w:style w:type="paragraph" w:customStyle="1" w:styleId="p1">
    <w:name w:val="p1"/>
    <w:basedOn w:val="Normal"/>
    <w:rsid w:val="003A712A"/>
    <w:pPr>
      <w:spacing w:before="100" w:beforeAutospacing="1" w:after="100" w:afterAutospacing="1" w:line="240" w:lineRule="auto"/>
    </w:pPr>
    <w:rPr>
      <w:rFonts w:ascii="Times New Roman" w:hAnsi="Times New Roman" w:cs="Times New Roman"/>
      <w:kern w:val="0"/>
      <w14:ligatures w14:val="none"/>
    </w:rPr>
  </w:style>
  <w:style w:type="character" w:customStyle="1" w:styleId="s1">
    <w:name w:val="s1"/>
    <w:basedOn w:val="DefaultParagraphFont"/>
    <w:rsid w:val="003A712A"/>
  </w:style>
  <w:style w:type="character" w:customStyle="1" w:styleId="s2">
    <w:name w:val="s2"/>
    <w:basedOn w:val="DefaultParagraphFont"/>
    <w:rsid w:val="003A712A"/>
  </w:style>
  <w:style w:type="character" w:customStyle="1" w:styleId="s3">
    <w:name w:val="s3"/>
    <w:basedOn w:val="DefaultParagraphFont"/>
    <w:rsid w:val="003A712A"/>
  </w:style>
  <w:style w:type="paragraph" w:customStyle="1" w:styleId="p3">
    <w:name w:val="p3"/>
    <w:basedOn w:val="Normal"/>
    <w:rsid w:val="003A712A"/>
    <w:pPr>
      <w:spacing w:before="100" w:beforeAutospacing="1" w:after="100" w:afterAutospacing="1" w:line="240" w:lineRule="auto"/>
    </w:pPr>
    <w:rPr>
      <w:rFonts w:ascii="Times New Roman" w:hAnsi="Times New Roman" w:cs="Times New Roman"/>
      <w:kern w:val="0"/>
      <w14:ligatures w14:val="none"/>
    </w:rPr>
  </w:style>
  <w:style w:type="character" w:customStyle="1" w:styleId="s4">
    <w:name w:val="s4"/>
    <w:basedOn w:val="DefaultParagraphFont"/>
    <w:rsid w:val="003A71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621</Words>
  <Characters>3541</Characters>
  <Application>Microsoft Office Word</Application>
  <DocSecurity>0</DocSecurity>
  <Lines>29</Lines>
  <Paragraphs>8</Paragraphs>
  <ScaleCrop>false</ScaleCrop>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 mo</dc:creator>
  <cp:keywords/>
  <dc:description/>
  <cp:lastModifiedBy>po mo</cp:lastModifiedBy>
  <cp:revision>2</cp:revision>
  <dcterms:created xsi:type="dcterms:W3CDTF">2025-09-04T20:26:00Z</dcterms:created>
  <dcterms:modified xsi:type="dcterms:W3CDTF">2025-09-04T20:26:00Z</dcterms:modified>
</cp:coreProperties>
</file>