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Presentation Journal Entry</w:t>
      </w:r>
    </w:p>
    <w:p/>
    <w:p>
      <w:pPr>
        <w:pStyle w:val="7"/>
      </w:pPr>
      <w:r>
        <w:t>Preston Stosur-Bassett, May 28, 2015</w:t>
      </w:r>
    </w:p>
    <w:p>
      <w:pPr>
        <w:pStyle w:val="7"/>
      </w:pPr>
      <w:r>
        <w:t>Dan and Jacob</w:t>
      </w:r>
    </w:p>
    <w:p>
      <w:pPr>
        <w:pStyle w:val="7"/>
        <w:rPr>
          <w:rFonts w:hint="default"/>
        </w:rPr>
      </w:pPr>
      <w:r>
        <w:rPr>
          <w:rFonts w:hint="default"/>
        </w:rPr>
        <w:t>“What is a Hard Disk?”</w:t>
      </w:r>
    </w:p>
    <w:p>
      <w:pPr>
        <w:pStyle w:val="7"/>
        <w:rPr>
          <w:rFonts w:hint="default"/>
        </w:rPr>
      </w:pPr>
    </w:p>
    <w:p>
      <w:pPr>
        <w:pStyle w:val="10"/>
        <w:rPr>
          <w:rFonts w:hint="default"/>
        </w:rPr>
      </w:pPr>
      <w:r>
        <w:rPr>
          <w:rFonts w:hint="default"/>
        </w:rPr>
        <w:t>Key Points of Presentation:</w:t>
      </w:r>
    </w:p>
    <w:p>
      <w:pPr>
        <w:pStyle w:val="10"/>
        <w:ind w:firstLine="420" w:firstLineChars="0"/>
        <w:rPr>
          <w:rFonts w:hint="default"/>
        </w:rPr>
      </w:pPr>
      <w:r>
        <w:rPr>
          <w:rFonts w:hint="default"/>
        </w:rPr>
        <w:t>- What is disk?</w:t>
      </w:r>
    </w:p>
    <w:p>
      <w:pPr>
        <w:pStyle w:val="10"/>
        <w:ind w:firstLine="420" w:firstLineChars="0"/>
        <w:rPr>
          <w:rFonts w:hint="default"/>
        </w:rPr>
      </w:pPr>
      <w:r>
        <w:rPr>
          <w:rFonts w:hint="default"/>
        </w:rPr>
        <w:t>- Disk History</w:t>
      </w:r>
    </w:p>
    <w:p>
      <w:pPr>
        <w:pStyle w:val="10"/>
        <w:ind w:firstLine="420" w:firstLineChars="0"/>
        <w:rPr>
          <w:rFonts w:hint="default"/>
        </w:rPr>
      </w:pPr>
      <w:r>
        <w:rPr>
          <w:rFonts w:hint="default"/>
        </w:rPr>
        <w:t>- How does the disk work? (3 steps)</w:t>
      </w:r>
    </w:p>
    <w:p>
      <w:pPr>
        <w:pStyle w:val="10"/>
        <w:ind w:firstLine="420" w:firstLineChars="0"/>
        <w:rPr>
          <w:rFonts w:hint="default"/>
        </w:rPr>
      </w:pPr>
      <w:r>
        <w:rPr>
          <w:rFonts w:hint="default"/>
        </w:rPr>
        <w:t>- RAID</w:t>
      </w:r>
    </w:p>
    <w:p>
      <w:pPr>
        <w:pStyle w:val="10"/>
        <w:ind w:left="420" w:leftChars="0" w:firstLine="420" w:firstLineChars="0"/>
        <w:rPr>
          <w:rFonts w:hint="default"/>
        </w:rPr>
      </w:pPr>
      <w:r>
        <w:rPr>
          <w:rFonts w:hint="default"/>
        </w:rPr>
        <w:t>- All RAID setups</w:t>
      </w:r>
    </w:p>
    <w:p>
      <w:pPr>
        <w:pStyle w:val="10"/>
        <w:ind w:firstLine="420" w:firstLineChars="0"/>
        <w:rPr>
          <w:rFonts w:hint="default"/>
        </w:rPr>
      </w:pPr>
      <w:r>
        <w:rPr>
          <w:rFonts w:hint="default"/>
        </w:rPr>
        <w:t>- SSD</w:t>
      </w:r>
    </w:p>
    <w:p>
      <w:pPr>
        <w:pStyle w:val="10"/>
        <w:ind w:left="420" w:leftChars="0" w:firstLine="420" w:firstLineChars="0"/>
        <w:rPr>
          <w:rFonts w:hint="default"/>
        </w:rPr>
      </w:pPr>
      <w:r>
        <w:rPr>
          <w:rFonts w:hint="default"/>
        </w:rPr>
        <w:t>- What is SSD</w:t>
      </w:r>
    </w:p>
    <w:p>
      <w:pPr>
        <w:pStyle w:val="10"/>
        <w:ind w:left="420" w:leftChars="0" w:firstLine="420" w:firstLineChars="0"/>
        <w:rPr>
          <w:rFonts w:hint="default"/>
        </w:rPr>
      </w:pPr>
      <w:r>
        <w:rPr>
          <w:rFonts w:hint="default"/>
        </w:rPr>
        <w:t>- Benefits of SSD</w:t>
      </w:r>
    </w:p>
    <w:p>
      <w:pPr>
        <w:pStyle w:val="10"/>
        <w:ind w:left="420" w:leftChars="0" w:firstLine="420" w:firstLineChars="0"/>
        <w:rPr>
          <w:rFonts w:hint="default"/>
        </w:rPr>
      </w:pPr>
      <w:r>
        <w:rPr>
          <w:rFonts w:hint="default"/>
        </w:rPr>
        <w:t>- Alternatives to SSD</w:t>
      </w:r>
    </w:p>
    <w:p>
      <w:pPr>
        <w:pStyle w:val="10"/>
        <w:rPr>
          <w:rFonts w:hint="default"/>
        </w:rPr>
      </w:pPr>
      <w:r>
        <w:rPr>
          <w:rFonts w:hint="default"/>
        </w:rPr>
        <w:t>Things that seemed confusing, incomplete, or piqued your interest:</w:t>
      </w:r>
    </w:p>
    <w:p>
      <w:pPr>
        <w:pStyle w:val="10"/>
        <w:ind w:firstLine="420" w:firstLineChars="0"/>
        <w:rPr>
          <w:rFonts w:hint="default"/>
        </w:rPr>
      </w:pPr>
      <w:r>
        <w:rPr>
          <w:rFonts w:hint="default"/>
        </w:rPr>
        <w:t xml:space="preserve">SSD really interested me, I think I am definitely going to have to do some research on my own about SSD because it seems like a technology that would really improve my computer “life”, even though it does seem to be quite an expensive investment. </w:t>
      </w:r>
    </w:p>
    <w:p>
      <w:pPr>
        <w:pStyle w:val="10"/>
        <w:rPr>
          <w:rFonts w:hint="default"/>
        </w:rPr>
      </w:pPr>
      <w:r>
        <w:rPr>
          <w:rFonts w:hint="default"/>
        </w:rPr>
        <w:t>Presentation Strengths (Strong content, clarity, visual presentation, timing, humor, etc.):</w:t>
      </w:r>
    </w:p>
    <w:p>
      <w:pPr>
        <w:pStyle w:val="10"/>
        <w:ind w:firstLine="420" w:firstLineChars="0"/>
        <w:rPr>
          <w:rFonts w:hint="default"/>
        </w:rPr>
      </w:pPr>
      <w:r>
        <w:rPr>
          <w:rFonts w:hint="default"/>
        </w:rPr>
        <w:t xml:space="preserve">The presentation was well informed, they did go a little fast over the information, granted it was a harder topic to cover. The questions at the end really did help clarify a lot of things that were confusing during the presentation itself. </w:t>
      </w:r>
    </w:p>
    <w:p>
      <w:pPr>
        <w:pStyle w:val="10"/>
        <w:rPr>
          <w:rFonts w:hint="default"/>
        </w:rPr>
      </w:pPr>
      <w:r>
        <w:rPr>
          <w:rFonts w:hint="default"/>
        </w:rPr>
        <w:t>Any Presentation Weaknesses:</w:t>
      </w:r>
    </w:p>
    <w:p>
      <w:pPr>
        <w:pStyle w:val="10"/>
        <w:ind w:firstLine="420" w:firstLineChars="0"/>
        <w:rPr>
          <w:rFonts w:hint="default"/>
        </w:rPr>
      </w:pPr>
      <w:r>
        <w:rPr>
          <w:rFonts w:hint="default"/>
        </w:rPr>
        <w:t xml:space="preserve">They did go a little fast during the presentation, and they used a lot of technical terms I did know with out explaining it right away, but by the end of the presentation everything seemed to make a lot of sense and all come together. </w:t>
      </w:r>
      <w:r>
        <w:rPr>
          <w:rFonts w:hint="default"/>
        </w:rPr>
        <w:br w:type="page"/>
      </w:r>
      <w:r>
        <w:rPr>
          <w:rStyle w:val="16"/>
          <w:rFonts w:hint="default"/>
        </w:rPr>
        <w:t>Preston Stosur-Bassett, May 28, 2015</w:t>
      </w:r>
    </w:p>
    <w:p>
      <w:pPr>
        <w:pStyle w:val="7"/>
        <w:rPr>
          <w:rFonts w:hint="default"/>
        </w:rPr>
      </w:pPr>
      <w:r>
        <w:rPr>
          <w:rFonts w:hint="default"/>
        </w:rPr>
        <w:t>Paige and Colin</w:t>
      </w:r>
    </w:p>
    <w:p>
      <w:pPr>
        <w:pStyle w:val="7"/>
        <w:rPr>
          <w:rFonts w:hint="default"/>
        </w:rPr>
      </w:pPr>
      <w:r>
        <w:rPr>
          <w:rFonts w:hint="default"/>
        </w:rPr>
        <w:t>“</w:t>
      </w:r>
      <w:r>
        <w:rPr>
          <w:rFonts w:hint="default"/>
        </w:rPr>
        <w:t>Multiplication</w:t>
      </w:r>
      <w:r>
        <w:rPr>
          <w:rFonts w:hint="default"/>
        </w:rPr>
        <w:t>”</w:t>
      </w:r>
    </w:p>
    <w:p>
      <w:pPr>
        <w:rPr>
          <w:rFonts w:hint="default"/>
        </w:rPr>
      </w:pPr>
    </w:p>
    <w:p>
      <w:pPr>
        <w:pStyle w:val="10"/>
        <w:rPr>
          <w:rFonts w:hint="default"/>
        </w:rPr>
      </w:pPr>
      <w:r>
        <w:rPr>
          <w:rFonts w:hint="default"/>
        </w:rPr>
        <w:t>Key Points of Presentation:</w:t>
      </w:r>
    </w:p>
    <w:p>
      <w:pPr>
        <w:pStyle w:val="10"/>
        <w:ind w:firstLine="420" w:firstLineChars="0"/>
        <w:rPr>
          <w:rFonts w:hint="default"/>
        </w:rPr>
      </w:pPr>
      <w:r>
        <w:rPr>
          <w:rFonts w:hint="default"/>
        </w:rPr>
        <w:t>- Decimal Multiplication</w:t>
      </w:r>
    </w:p>
    <w:p>
      <w:pPr>
        <w:pStyle w:val="10"/>
        <w:ind w:firstLine="420" w:firstLineChars="0"/>
        <w:rPr>
          <w:rFonts w:hint="default"/>
        </w:rPr>
      </w:pPr>
      <w:r>
        <w:rPr>
          <w:rFonts w:hint="default"/>
        </w:rPr>
        <w:t xml:space="preserve">- Binary Multiplication </w:t>
      </w:r>
    </w:p>
    <w:p>
      <w:pPr>
        <w:pStyle w:val="10"/>
        <w:ind w:firstLine="420" w:firstLineChars="0"/>
        <w:rPr>
          <w:rFonts w:hint="default"/>
        </w:rPr>
      </w:pPr>
      <w:r>
        <w:rPr>
          <w:rFonts w:hint="default"/>
        </w:rPr>
        <w:t>- Multiplication flow</w:t>
      </w:r>
    </w:p>
    <w:p>
      <w:pPr>
        <w:pStyle w:val="10"/>
        <w:rPr>
          <w:rFonts w:hint="default"/>
        </w:rPr>
      </w:pPr>
      <w:r>
        <w:rPr>
          <w:rFonts w:hint="default"/>
        </w:rPr>
        <w:t>Things that seemed confusing, incomplete, or piqued your interest:</w:t>
      </w:r>
    </w:p>
    <w:p>
      <w:pPr>
        <w:pStyle w:val="10"/>
        <w:ind w:firstLine="420" w:firstLineChars="0"/>
        <w:rPr>
          <w:rFonts w:hint="default"/>
        </w:rPr>
      </w:pPr>
      <w:r>
        <w:rPr>
          <w:rFonts w:hint="default"/>
        </w:rPr>
        <w:t xml:space="preserve">I found it really interesting how multiplication in binary is really just testing the multiplier digits one by one against the rest of the multiplicand digits. </w:t>
      </w:r>
    </w:p>
    <w:p>
      <w:pPr>
        <w:pStyle w:val="10"/>
        <w:rPr>
          <w:rFonts w:hint="default"/>
        </w:rPr>
      </w:pPr>
      <w:r>
        <w:rPr>
          <w:rFonts w:hint="default"/>
        </w:rPr>
        <w:t>Presentation Strengths (Strong content, clarity, visual presentation, timing, humor, etc.):</w:t>
      </w:r>
    </w:p>
    <w:p>
      <w:pPr>
        <w:pStyle w:val="10"/>
        <w:ind w:firstLine="420" w:firstLineChars="0"/>
        <w:rPr>
          <w:rFonts w:hint="default"/>
        </w:rPr>
      </w:pPr>
      <w:r>
        <w:rPr>
          <w:rFonts w:hint="default"/>
        </w:rPr>
        <w:t xml:space="preserve">They were very informative, and clear about the process that multiplication takes inside of the ALU, and how a computer does multiplication. </w:t>
      </w:r>
    </w:p>
    <w:p>
      <w:pPr>
        <w:pStyle w:val="10"/>
        <w:rPr>
          <w:rFonts w:hint="default"/>
        </w:rPr>
      </w:pPr>
      <w:r>
        <w:rPr>
          <w:rFonts w:hint="default"/>
        </w:rPr>
        <w:t>Any Presentation Weaknesses:</w:t>
      </w:r>
    </w:p>
    <w:p>
      <w:pPr>
        <w:pStyle w:val="7"/>
        <w:ind w:firstLine="420" w:firstLineChars="0"/>
        <w:rPr>
          <w:rFonts w:hint="default"/>
        </w:rPr>
      </w:pPr>
      <w:r>
        <w:rPr>
          <w:rStyle w:val="15"/>
          <w:rFonts w:hint="default"/>
          <w:b w:val="0"/>
          <w:bCs/>
        </w:rPr>
        <w:t xml:space="preserve">The presentation didn’t seem too well rehearsed and wasn’t very engaging. </w:t>
      </w:r>
      <w:r>
        <w:rPr>
          <w:rStyle w:val="15"/>
          <w:rFonts w:hint="default"/>
          <w:b w:val="0"/>
          <w:bCs/>
        </w:rPr>
        <w:br w:type="page"/>
      </w:r>
      <w:r>
        <w:rPr>
          <w:rFonts w:hint="default"/>
        </w:rPr>
        <w:t>Preston Stosur-Bassett, May 28, 2015</w:t>
      </w:r>
    </w:p>
    <w:p>
      <w:pPr>
        <w:pStyle w:val="7"/>
        <w:rPr>
          <w:rFonts w:hint="default"/>
        </w:rPr>
      </w:pPr>
      <w:r>
        <w:rPr>
          <w:rFonts w:hint="default"/>
        </w:rPr>
        <w:t>Kamal and YiCong</w:t>
      </w:r>
    </w:p>
    <w:p>
      <w:pPr>
        <w:pStyle w:val="7"/>
        <w:rPr>
          <w:rFonts w:hint="default"/>
        </w:rPr>
      </w:pPr>
      <w:r>
        <w:rPr>
          <w:rFonts w:hint="default"/>
        </w:rPr>
        <w:t>“</w:t>
      </w:r>
      <w:r>
        <w:rPr>
          <w:rFonts w:hint="default"/>
        </w:rPr>
        <w:t>Parallel Programming</w:t>
      </w:r>
      <w:r>
        <w:rPr>
          <w:rFonts w:hint="default"/>
        </w:rPr>
        <w:t>”</w:t>
      </w:r>
    </w:p>
    <w:p>
      <w:pPr>
        <w:rPr>
          <w:rFonts w:hint="default"/>
        </w:rPr>
      </w:pPr>
    </w:p>
    <w:p>
      <w:pPr>
        <w:pStyle w:val="8"/>
        <w:rPr>
          <w:rFonts w:hint="default" w:ascii="Arial" w:hAnsi="Arial" w:cs="Arial"/>
          <w:sz w:val="22"/>
          <w:szCs w:val="22"/>
        </w:rPr>
      </w:pPr>
      <w:r>
        <w:rPr>
          <w:rFonts w:hint="default" w:ascii="Arial" w:hAnsi="Arial" w:cs="Arial"/>
          <w:sz w:val="22"/>
          <w:szCs w:val="22"/>
        </w:rPr>
        <w:t>Key Points of Presentation:</w:t>
      </w:r>
    </w:p>
    <w:p>
      <w:pPr>
        <w:pStyle w:val="8"/>
        <w:rPr>
          <w:rFonts w:hint="default" w:ascii="Arial" w:hAnsi="Arial" w:cs="Arial"/>
          <w:sz w:val="22"/>
          <w:szCs w:val="22"/>
        </w:rPr>
      </w:pPr>
      <w:r>
        <w:rPr>
          <w:rFonts w:hint="default" w:ascii="Arial" w:hAnsi="Arial" w:cs="Arial"/>
          <w:sz w:val="22"/>
          <w:szCs w:val="22"/>
        </w:rPr>
        <w:t>- What is parallel programming</w:t>
      </w:r>
    </w:p>
    <w:p>
      <w:pPr>
        <w:ind w:firstLine="420" w:firstLineChars="0"/>
        <w:rPr>
          <w:rFonts w:hint="default" w:ascii="Arial" w:hAnsi="Arial" w:cs="Arial"/>
          <w:sz w:val="22"/>
          <w:szCs w:val="22"/>
        </w:rPr>
      </w:pPr>
      <w:r>
        <w:rPr>
          <w:rFonts w:hint="default" w:ascii="Arial" w:hAnsi="Arial" w:cs="Arial"/>
          <w:sz w:val="22"/>
          <w:szCs w:val="22"/>
        </w:rPr>
        <w:t xml:space="preserve">- Practical Parallel Programming </w:t>
      </w:r>
    </w:p>
    <w:p>
      <w:pPr>
        <w:ind w:left="420" w:leftChars="0" w:firstLine="420" w:firstLineChars="0"/>
        <w:rPr>
          <w:rFonts w:hint="default" w:ascii="Arial" w:hAnsi="Arial" w:cs="Arial"/>
          <w:sz w:val="22"/>
          <w:szCs w:val="22"/>
        </w:rPr>
      </w:pPr>
      <w:r>
        <w:rPr>
          <w:rFonts w:hint="default" w:ascii="Arial" w:hAnsi="Arial" w:cs="Arial"/>
          <w:sz w:val="22"/>
          <w:szCs w:val="22"/>
        </w:rPr>
        <w:t>- Example</w:t>
      </w:r>
    </w:p>
    <w:p>
      <w:pPr>
        <w:ind w:firstLine="420" w:firstLineChars="0"/>
        <w:rPr>
          <w:rFonts w:hint="default" w:ascii="Arial" w:hAnsi="Arial" w:cs="Arial"/>
          <w:sz w:val="22"/>
          <w:szCs w:val="22"/>
        </w:rPr>
      </w:pPr>
      <w:r>
        <w:rPr>
          <w:rFonts w:hint="default" w:ascii="Arial" w:hAnsi="Arial" w:cs="Arial"/>
          <w:sz w:val="22"/>
          <w:szCs w:val="22"/>
        </w:rPr>
        <w:t xml:space="preserve">- Parallel Thread Tasking </w:t>
      </w:r>
    </w:p>
    <w:p>
      <w:pPr>
        <w:ind w:left="420" w:leftChars="0" w:firstLine="420" w:firstLineChars="0"/>
        <w:rPr>
          <w:rFonts w:hint="default" w:ascii="Arial" w:hAnsi="Arial" w:cs="Arial"/>
          <w:sz w:val="22"/>
          <w:szCs w:val="22"/>
        </w:rPr>
      </w:pPr>
      <w:r>
        <w:rPr>
          <w:rFonts w:hint="default" w:ascii="Arial" w:hAnsi="Arial" w:cs="Arial"/>
          <w:sz w:val="22"/>
          <w:szCs w:val="22"/>
        </w:rPr>
        <w:t>- Example</w:t>
      </w:r>
    </w:p>
    <w:p>
      <w:pPr>
        <w:ind w:firstLine="420" w:firstLineChars="0"/>
        <w:rPr>
          <w:rFonts w:hint="default" w:ascii="Arial" w:hAnsi="Arial" w:cs="Arial"/>
          <w:sz w:val="22"/>
          <w:szCs w:val="22"/>
        </w:rPr>
      </w:pPr>
      <w:r>
        <w:rPr>
          <w:rFonts w:hint="default" w:ascii="Arial" w:hAnsi="Arial" w:cs="Arial"/>
          <w:sz w:val="22"/>
          <w:szCs w:val="22"/>
        </w:rPr>
        <w:t>- Fork / Join Pattern</w:t>
      </w:r>
    </w:p>
    <w:p>
      <w:pPr>
        <w:pStyle w:val="8"/>
        <w:rPr>
          <w:rFonts w:hint="default" w:ascii="Arial" w:hAnsi="Arial" w:cs="Arial"/>
          <w:sz w:val="22"/>
          <w:szCs w:val="22"/>
        </w:rPr>
      </w:pPr>
      <w:r>
        <w:rPr>
          <w:rFonts w:hint="default" w:ascii="Arial" w:hAnsi="Arial" w:cs="Arial"/>
          <w:sz w:val="22"/>
          <w:szCs w:val="22"/>
        </w:rPr>
        <w:t>Things that seemed confusing, incomplete, or piqued your interest:</w:t>
      </w:r>
    </w:p>
    <w:p>
      <w:pPr>
        <w:pStyle w:val="8"/>
        <w:ind w:firstLine="420" w:firstLineChars="0"/>
        <w:rPr>
          <w:rFonts w:hint="default" w:ascii="Arial" w:hAnsi="Arial" w:cs="Arial"/>
          <w:sz w:val="22"/>
          <w:szCs w:val="22"/>
        </w:rPr>
      </w:pPr>
      <w:r>
        <w:rPr>
          <w:rFonts w:hint="default" w:ascii="Arial" w:hAnsi="Arial" w:cs="Arial"/>
          <w:sz w:val="22"/>
          <w:szCs w:val="22"/>
        </w:rPr>
        <w:t xml:space="preserve">I thought it was really interesting that one had to write code differently to be able to utilize parallel programming, and that is something I am going to have to start taking advantage of and start to put in my own code. It’s really a different way of thinking on how to write your code and plan out how you will organize your program so I think I should start practicing doing that now so I can get better and better at it. </w:t>
      </w:r>
    </w:p>
    <w:p>
      <w:pPr>
        <w:pStyle w:val="8"/>
        <w:rPr>
          <w:rFonts w:hint="default" w:ascii="Arial" w:hAnsi="Arial" w:cs="Arial"/>
          <w:sz w:val="22"/>
          <w:szCs w:val="22"/>
        </w:rPr>
      </w:pPr>
      <w:r>
        <w:rPr>
          <w:rFonts w:hint="default" w:ascii="Arial" w:hAnsi="Arial" w:cs="Arial"/>
          <w:sz w:val="22"/>
          <w:szCs w:val="22"/>
        </w:rPr>
        <w:t>Presentation Strengths (Strong content, clarity, visual presentation, timing, humor, etc.):</w:t>
      </w:r>
    </w:p>
    <w:p>
      <w:pPr>
        <w:pStyle w:val="8"/>
        <w:ind w:firstLine="420" w:firstLineChars="0"/>
        <w:rPr>
          <w:rFonts w:hint="default" w:ascii="Arial" w:hAnsi="Arial" w:cs="Arial"/>
          <w:sz w:val="22"/>
          <w:szCs w:val="22"/>
        </w:rPr>
      </w:pPr>
      <w:r>
        <w:rPr>
          <w:rFonts w:hint="default" w:ascii="Arial" w:hAnsi="Arial" w:cs="Arial"/>
          <w:sz w:val="22"/>
          <w:szCs w:val="22"/>
        </w:rPr>
        <w:t xml:space="preserve">The presentation was very well thought out, planned and rehearsed. It was easy to follow. The presentation file itself was beautiful, and the content was just overall really informative and helpful. It really opened my eyes to a lot of things that I hadn’t thought about before when dealing with multi-threaded computers. </w:t>
      </w:r>
    </w:p>
    <w:p>
      <w:pPr>
        <w:pStyle w:val="8"/>
        <w:rPr>
          <w:rFonts w:hint="default" w:ascii="Arial" w:hAnsi="Arial" w:cs="Arial"/>
          <w:sz w:val="22"/>
          <w:szCs w:val="22"/>
        </w:rPr>
      </w:pPr>
      <w:r>
        <w:rPr>
          <w:rFonts w:hint="default" w:ascii="Arial" w:hAnsi="Arial" w:cs="Arial"/>
          <w:sz w:val="22"/>
          <w:szCs w:val="22"/>
        </w:rPr>
        <w:t>Any Presentation Weaknesses:</w:t>
      </w:r>
    </w:p>
    <w:p>
      <w:pPr>
        <w:pStyle w:val="7"/>
        <w:ind w:firstLine="420" w:firstLineChars="0"/>
        <w:rPr>
          <w:rFonts w:hint="default"/>
        </w:rPr>
      </w:pPr>
      <w:r>
        <w:rPr>
          <w:rStyle w:val="15"/>
          <w:rFonts w:hint="default" w:ascii="Arial" w:hAnsi="Arial" w:cs="Arial"/>
          <w:b w:val="0"/>
          <w:bCs/>
          <w:sz w:val="22"/>
          <w:szCs w:val="22"/>
        </w:rPr>
        <w:t>Beside YiCong being a little late to her own presentation, I think that there was some redundancy in what they were talking about. I feel like some of the things YiCong had mentioned, Kamal had already talked about in his section of the presentation.</w:t>
      </w:r>
      <w:r>
        <w:rPr>
          <w:rStyle w:val="15"/>
          <w:rFonts w:hint="default" w:ascii="Arial" w:hAnsi="Arial" w:cs="Arial"/>
          <w:sz w:val="22"/>
          <w:szCs w:val="22"/>
        </w:rPr>
        <w:t xml:space="preserve"> </w:t>
      </w:r>
      <w:r>
        <w:rPr>
          <w:rStyle w:val="15"/>
          <w:rFonts w:hint="default" w:ascii="Arial" w:hAnsi="Arial" w:cs="Arial"/>
          <w:sz w:val="22"/>
          <w:szCs w:val="22"/>
        </w:rPr>
        <w:br w:type="page"/>
      </w:r>
      <w:r>
        <w:rPr>
          <w:rFonts w:hint="default"/>
        </w:rPr>
        <w:t>Preston Stosur-Bassett, May 28, 2015</w:t>
      </w:r>
    </w:p>
    <w:p>
      <w:pPr>
        <w:pStyle w:val="7"/>
        <w:rPr>
          <w:rFonts w:hint="default"/>
        </w:rPr>
      </w:pPr>
      <w:r>
        <w:rPr>
          <w:rFonts w:hint="default"/>
        </w:rPr>
        <w:t>Aidan, Liam, and Ed</w:t>
      </w:r>
    </w:p>
    <w:p>
      <w:pPr>
        <w:pStyle w:val="7"/>
        <w:rPr>
          <w:rFonts w:hint="default"/>
        </w:rPr>
      </w:pPr>
      <w:r>
        <w:rPr>
          <w:rFonts w:hint="default"/>
        </w:rPr>
        <w:t>“</w:t>
      </w:r>
      <w:r>
        <w:rPr>
          <w:rFonts w:hint="default"/>
        </w:rPr>
        <w:t>GPU</w:t>
      </w:r>
      <w:r>
        <w:rPr>
          <w:rFonts w:hint="default"/>
        </w:rPr>
        <w:t>”</w:t>
      </w:r>
    </w:p>
    <w:p>
      <w:pPr>
        <w:rPr>
          <w:rFonts w:hint="default"/>
        </w:rPr>
      </w:pPr>
    </w:p>
    <w:p>
      <w:pPr>
        <w:pStyle w:val="8"/>
        <w:rPr>
          <w:rFonts w:hint="default" w:ascii="Arial" w:hAnsi="Arial" w:cs="Arial"/>
          <w:sz w:val="22"/>
          <w:szCs w:val="22"/>
        </w:rPr>
      </w:pPr>
      <w:r>
        <w:rPr>
          <w:rFonts w:hint="default" w:ascii="Arial" w:hAnsi="Arial" w:cs="Arial"/>
          <w:sz w:val="22"/>
          <w:szCs w:val="22"/>
        </w:rPr>
        <w:t>Key Points of Presentation:</w:t>
      </w:r>
    </w:p>
    <w:p>
      <w:pPr>
        <w:pStyle w:val="8"/>
        <w:rPr>
          <w:rFonts w:hint="default" w:ascii="Arial" w:hAnsi="Arial" w:cs="Arial"/>
          <w:sz w:val="22"/>
          <w:szCs w:val="22"/>
        </w:rPr>
      </w:pPr>
      <w:r>
        <w:rPr>
          <w:rFonts w:hint="default" w:ascii="Arial" w:hAnsi="Arial" w:cs="Arial"/>
          <w:sz w:val="22"/>
          <w:szCs w:val="22"/>
        </w:rPr>
        <w:t>- What is a GPU and how is it different from a CPU</w:t>
      </w:r>
    </w:p>
    <w:p>
      <w:pPr>
        <w:rPr>
          <w:rFonts w:hint="default" w:ascii="Arial" w:hAnsi="Arial" w:cs="Arial"/>
          <w:sz w:val="22"/>
          <w:szCs w:val="22"/>
        </w:rPr>
      </w:pPr>
      <w:r>
        <w:rPr>
          <w:rFonts w:hint="default" w:ascii="Arial" w:hAnsi="Arial" w:cs="Arial"/>
          <w:sz w:val="22"/>
          <w:szCs w:val="22"/>
        </w:rPr>
        <w:t>- History of the CPU</w:t>
      </w:r>
    </w:p>
    <w:p>
      <w:pPr>
        <w:rPr>
          <w:rFonts w:hint="default" w:ascii="Arial" w:hAnsi="Arial" w:cs="Arial"/>
          <w:sz w:val="22"/>
          <w:szCs w:val="22"/>
        </w:rPr>
      </w:pPr>
      <w:r>
        <w:rPr>
          <w:rFonts w:hint="default" w:ascii="Arial" w:hAnsi="Arial" w:cs="Arial"/>
          <w:sz w:val="22"/>
          <w:szCs w:val="22"/>
        </w:rPr>
        <w:t>- Modern GPU’s</w:t>
      </w:r>
    </w:p>
    <w:p>
      <w:pPr>
        <w:rPr>
          <w:rFonts w:hint="default" w:ascii="Arial" w:hAnsi="Arial" w:cs="Arial"/>
          <w:sz w:val="22"/>
          <w:szCs w:val="22"/>
        </w:rPr>
      </w:pPr>
      <w:r>
        <w:rPr>
          <w:rFonts w:hint="default" w:ascii="Arial" w:hAnsi="Arial" w:cs="Arial"/>
          <w:sz w:val="22"/>
          <w:szCs w:val="22"/>
        </w:rPr>
        <w:t>- How does the GPU Work</w:t>
      </w:r>
    </w:p>
    <w:p>
      <w:pPr>
        <w:ind w:firstLine="420" w:firstLineChars="0"/>
        <w:rPr>
          <w:rFonts w:hint="default" w:ascii="Arial" w:hAnsi="Arial" w:cs="Arial"/>
          <w:sz w:val="22"/>
          <w:szCs w:val="22"/>
        </w:rPr>
      </w:pPr>
      <w:r>
        <w:rPr>
          <w:rFonts w:hint="default" w:ascii="Arial" w:hAnsi="Arial" w:cs="Arial"/>
          <w:sz w:val="22"/>
          <w:szCs w:val="22"/>
        </w:rPr>
        <w:t>- Triangles</w:t>
      </w:r>
    </w:p>
    <w:p>
      <w:pPr>
        <w:ind w:firstLine="420" w:firstLineChars="0"/>
        <w:rPr>
          <w:rFonts w:hint="default" w:ascii="Arial" w:hAnsi="Arial" w:cs="Arial"/>
          <w:sz w:val="22"/>
          <w:szCs w:val="22"/>
        </w:rPr>
      </w:pPr>
      <w:r>
        <w:rPr>
          <w:rFonts w:hint="default" w:ascii="Arial" w:hAnsi="Arial" w:cs="Arial"/>
          <w:sz w:val="22"/>
          <w:szCs w:val="22"/>
        </w:rPr>
        <w:t>- Vectors and Matrices</w:t>
      </w:r>
    </w:p>
    <w:p>
      <w:pPr>
        <w:ind w:firstLine="420" w:firstLineChars="0"/>
        <w:rPr>
          <w:rFonts w:hint="default" w:ascii="Arial" w:hAnsi="Arial" w:cs="Arial"/>
          <w:sz w:val="22"/>
          <w:szCs w:val="22"/>
        </w:rPr>
      </w:pPr>
      <w:r>
        <w:rPr>
          <w:rFonts w:hint="default" w:ascii="Arial" w:hAnsi="Arial" w:cs="Arial"/>
          <w:sz w:val="22"/>
          <w:szCs w:val="22"/>
        </w:rPr>
        <w:t>- Lighting</w:t>
      </w:r>
    </w:p>
    <w:p>
      <w:pPr>
        <w:ind w:firstLine="420" w:firstLineChars="0"/>
        <w:rPr>
          <w:rFonts w:hint="default" w:ascii="Arial" w:hAnsi="Arial" w:cs="Arial"/>
          <w:sz w:val="22"/>
          <w:szCs w:val="22"/>
        </w:rPr>
      </w:pPr>
      <w:r>
        <w:rPr>
          <w:rFonts w:hint="default" w:ascii="Arial" w:hAnsi="Arial" w:cs="Arial"/>
          <w:sz w:val="22"/>
          <w:szCs w:val="22"/>
        </w:rPr>
        <w:t>- Rasterization</w:t>
      </w:r>
    </w:p>
    <w:p>
      <w:pPr>
        <w:ind w:firstLine="420" w:firstLineChars="0"/>
        <w:rPr>
          <w:rFonts w:hint="default" w:ascii="Arial" w:hAnsi="Arial" w:cs="Arial"/>
          <w:sz w:val="22"/>
          <w:szCs w:val="22"/>
        </w:rPr>
      </w:pPr>
      <w:r>
        <w:rPr>
          <w:rFonts w:hint="default" w:ascii="Arial" w:hAnsi="Arial" w:cs="Arial"/>
          <w:sz w:val="22"/>
          <w:szCs w:val="22"/>
        </w:rPr>
        <w:t>- Hidden Surfaces</w:t>
      </w:r>
    </w:p>
    <w:p>
      <w:pPr>
        <w:ind w:firstLine="0" w:firstLineChars="0"/>
        <w:rPr>
          <w:rFonts w:hint="default" w:ascii="Arial" w:hAnsi="Arial" w:cs="Arial"/>
          <w:sz w:val="22"/>
          <w:szCs w:val="22"/>
        </w:rPr>
      </w:pPr>
      <w:r>
        <w:rPr>
          <w:rFonts w:hint="default" w:ascii="Arial" w:hAnsi="Arial" w:cs="Arial"/>
          <w:sz w:val="22"/>
          <w:szCs w:val="22"/>
        </w:rPr>
        <w:t>- Fixed Function vs Programmable</w:t>
      </w:r>
    </w:p>
    <w:p>
      <w:pPr>
        <w:ind w:firstLine="420" w:firstLineChars="0"/>
        <w:rPr>
          <w:rFonts w:hint="default" w:ascii="Arial" w:hAnsi="Arial" w:cs="Arial"/>
          <w:sz w:val="22"/>
          <w:szCs w:val="22"/>
        </w:rPr>
      </w:pPr>
      <w:r>
        <w:rPr>
          <w:rFonts w:hint="default" w:ascii="Arial" w:hAnsi="Arial" w:cs="Arial"/>
          <w:sz w:val="22"/>
          <w:szCs w:val="22"/>
        </w:rPr>
        <w:t>- Pipelining</w:t>
      </w:r>
    </w:p>
    <w:p>
      <w:pPr>
        <w:pStyle w:val="8"/>
        <w:rPr>
          <w:rFonts w:hint="default" w:ascii="Arial" w:hAnsi="Arial" w:cs="Arial"/>
          <w:sz w:val="22"/>
          <w:szCs w:val="22"/>
        </w:rPr>
      </w:pPr>
      <w:r>
        <w:rPr>
          <w:rFonts w:hint="default" w:ascii="Arial" w:hAnsi="Arial" w:cs="Arial"/>
          <w:sz w:val="22"/>
          <w:szCs w:val="22"/>
        </w:rPr>
        <w:t>Things that seemed confusing, incomplete, or piqued your interest:</w:t>
      </w:r>
    </w:p>
    <w:p>
      <w:pPr>
        <w:pStyle w:val="8"/>
        <w:ind w:firstLine="420" w:firstLineChars="0"/>
        <w:rPr>
          <w:rFonts w:hint="default" w:ascii="Arial" w:hAnsi="Arial" w:cs="Arial"/>
          <w:sz w:val="22"/>
          <w:szCs w:val="22"/>
        </w:rPr>
      </w:pPr>
      <w:r>
        <w:rPr>
          <w:rFonts w:hint="default" w:ascii="Arial" w:hAnsi="Arial" w:cs="Arial"/>
          <w:sz w:val="22"/>
          <w:szCs w:val="22"/>
        </w:rPr>
        <w:t xml:space="preserve">Before now I never really knew how a GPU worked, I knew why they were important but not really how they worked, so it was really great to finally get an understanding of how they do what they do. It gave me a greater appreciation for the GPU, and I understand now why Integrated Graphics isn’t really the best option for a lot of people who are going to be doing things that are video intensive like games or video-editing. </w:t>
      </w:r>
    </w:p>
    <w:p>
      <w:pPr>
        <w:pStyle w:val="8"/>
        <w:rPr>
          <w:rFonts w:hint="default" w:ascii="Arial" w:hAnsi="Arial" w:cs="Arial"/>
          <w:sz w:val="22"/>
          <w:szCs w:val="22"/>
        </w:rPr>
      </w:pPr>
      <w:r>
        <w:rPr>
          <w:rFonts w:hint="default" w:ascii="Arial" w:hAnsi="Arial" w:cs="Arial"/>
          <w:sz w:val="22"/>
          <w:szCs w:val="22"/>
        </w:rPr>
        <w:t>Presentation Strengths (Strong content, clarity, visual presentation, timing, humor, etc.):</w:t>
      </w:r>
    </w:p>
    <w:p>
      <w:pPr>
        <w:pStyle w:val="8"/>
        <w:ind w:firstLine="420" w:firstLineChars="0"/>
        <w:rPr>
          <w:rFonts w:hint="default" w:ascii="Arial" w:hAnsi="Arial" w:cs="Arial"/>
          <w:sz w:val="22"/>
          <w:szCs w:val="22"/>
        </w:rPr>
      </w:pPr>
      <w:r>
        <w:rPr>
          <w:rFonts w:hint="default" w:ascii="Arial" w:hAnsi="Arial" w:cs="Arial"/>
          <w:sz w:val="22"/>
          <w:szCs w:val="22"/>
        </w:rPr>
        <w:t>Their content was good, they really did a good job of organizing their presentation in a way that made it easy to understand what they were talking about when they were talking about it. They didn’t go too deep into specifics and didn’t bog things down with technicalities but still covered everything that needed to be covered.</w:t>
      </w:r>
    </w:p>
    <w:p>
      <w:pPr>
        <w:pStyle w:val="8"/>
        <w:rPr>
          <w:rFonts w:hint="default" w:ascii="Arial" w:hAnsi="Arial" w:cs="Arial"/>
          <w:sz w:val="22"/>
          <w:szCs w:val="22"/>
        </w:rPr>
      </w:pPr>
      <w:r>
        <w:rPr>
          <w:rFonts w:hint="default" w:ascii="Arial" w:hAnsi="Arial" w:cs="Arial"/>
          <w:sz w:val="22"/>
          <w:szCs w:val="22"/>
        </w:rPr>
        <w:t>Any Presentation Weaknesses:</w:t>
      </w:r>
    </w:p>
    <w:p>
      <w:pPr>
        <w:ind w:firstLine="420" w:firstLineChars="0"/>
        <w:rPr>
          <w:rFonts w:hint="default" w:ascii="Arial" w:hAnsi="Arial" w:cs="Arial"/>
          <w:sz w:val="22"/>
          <w:szCs w:val="22"/>
        </w:rPr>
      </w:pPr>
      <w:r>
        <w:rPr>
          <w:rFonts w:hint="default" w:ascii="Arial" w:hAnsi="Arial" w:cs="Arial"/>
          <w:sz w:val="22"/>
          <w:szCs w:val="22"/>
        </w:rPr>
        <w:t>The presentation itself was a bit choppy, and they said “um” a lot. It seemed like one person did most of the work and the others were along for the ride. They were a bit rushed but they did have to go second so</w:t>
      </w:r>
      <w:bookmarkStart w:id="0" w:name="_GoBack"/>
      <w:bookmarkEnd w:id="0"/>
      <w:r>
        <w:rPr>
          <w:rFonts w:hint="default" w:ascii="Arial" w:hAnsi="Arial" w:cs="Arial"/>
          <w:sz w:val="22"/>
          <w:szCs w:val="22"/>
        </w:rPr>
        <w:t xml:space="preserve"> that is understandable. </w:t>
      </w: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BAFBBB9"/>
    <w:rsid w:val="3F9635A2"/>
    <w:rsid w:val="6FDF0376"/>
    <w:rsid w:val="776F59D0"/>
    <w:rsid w:val="7BAFBBB9"/>
    <w:rsid w:val="87FFE398"/>
    <w:rsid w:val="DFBA68FD"/>
    <w:rsid w:val="E395F3BF"/>
    <w:rsid w:val="EF7944EA"/>
    <w:rsid w:val="F37E47AF"/>
    <w:rsid w:val="F7A74ECC"/>
    <w:rsid w:val="FBF6D5F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kern w:val="2"/>
      <w:sz w:val="21"/>
      <w:lang w:val="en-US" w:eastAsia="zh-CN"/>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link w:val="16"/>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link w:val="15"/>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link w:val="17"/>
    <w:uiPriority w:val="0"/>
    <w:pPr>
      <w:tabs>
        <w:tab w:val="center" w:pos="4153"/>
        <w:tab w:val="right" w:pos="8306"/>
      </w:tabs>
      <w:snapToGrid w:val="0"/>
    </w:pPr>
    <w:rPr>
      <w:sz w:val="18"/>
      <w:szCs w:val="18"/>
    </w:rPr>
  </w:style>
  <w:style w:type="character" w:customStyle="1" w:styleId="15">
    <w:name w:val="Heading 9 Char"/>
    <w:link w:val="10"/>
    <w:uiPriority w:val="0"/>
    <w:rPr>
      <w:rFonts w:ascii="Arial" w:hAnsi="Arial"/>
      <w:sz w:val="22"/>
    </w:rPr>
  </w:style>
  <w:style w:type="character" w:customStyle="1" w:styleId="16">
    <w:name w:val="Heading 6 Char"/>
    <w:link w:val="7"/>
    <w:uiPriority w:val="0"/>
    <w:rPr>
      <w:rFonts w:ascii="Times New Roman" w:hAnsi="Times New Roman"/>
      <w:b/>
      <w:sz w:val="22"/>
    </w:rPr>
  </w:style>
  <w:style w:type="character" w:customStyle="1" w:styleId="17">
    <w:name w:val="Header Char"/>
    <w:link w:val="12"/>
    <w:uiPriority w:val="0"/>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2015-05-30T15:25:00Z</dcterms:created>
  <dc:creator>Preston Stosur-Bassett</dc:creator>
  <cp:lastModifiedBy>Preston Stosur-Bassett</cp:lastModifiedBy>
  <dcterms:modified xsi:type="dcterms:W3CDTF">2015-06-01T02:33:47Z</dcterms:modified>
  <dc:title>Presentation Journal Entry</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1033-9.1.0.4953</vt:lpwstr>
  </property>
</Properties>
</file>