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220F" w:rsidRPr="001E3987" w:rsidRDefault="002A220F" w:rsidP="001E3987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2A220F" w:rsidRPr="001E3987" w:rsidRDefault="002A220F" w:rsidP="001E3987">
      <w:pPr>
        <w:jc w:val="both"/>
        <w:rPr>
          <w:rFonts w:ascii="Nirmala UI" w:hAnsi="Nirmala UI" w:cs="Nirmala UI"/>
          <w:iCs/>
          <w:szCs w:val="24"/>
          <w:u w:val="single"/>
          <w:lang w:val="en-IN"/>
        </w:rPr>
      </w:pPr>
      <w:r w:rsidRPr="001E3987">
        <w:rPr>
          <w:rFonts w:ascii="Nirmala UI" w:hAnsi="Nirmala UI" w:cs="Nirmala UI"/>
          <w:iCs/>
          <w:szCs w:val="24"/>
          <w:u w:val="single"/>
        </w:rPr>
        <w:t>&lt;FILE&gt;</w:t>
      </w:r>
    </w:p>
    <w:p w:rsidR="002A220F" w:rsidRPr="001E3987" w:rsidRDefault="002A220F" w:rsidP="001E3987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2A220F" w:rsidRPr="001E3987" w:rsidRDefault="001E3987" w:rsidP="001E3987">
      <w:pPr>
        <w:jc w:val="center"/>
        <w:rPr>
          <w:rFonts w:ascii="Nirmala UI" w:hAnsi="Nirmala UI" w:cs="Nirmala UI"/>
          <w:b/>
          <w:bCs/>
          <w:szCs w:val="24"/>
          <w:u w:val="single"/>
        </w:rPr>
      </w:pPr>
      <w:r w:rsidRPr="001E3987">
        <w:rPr>
          <w:rFonts w:ascii="Nirmala UI" w:hAnsi="Nirmala UI" w:cs="Nirmala UI"/>
          <w:b/>
          <w:bCs/>
          <w:szCs w:val="24"/>
          <w:u w:val="single"/>
          <w:cs/>
          <w:lang w:bidi="hi-IN"/>
        </w:rPr>
        <w:t>संदर्भ: पिछले पृष्ठों पर दिए गए नोट्स।</w:t>
      </w:r>
    </w:p>
    <w:p w:rsidR="002A220F" w:rsidRPr="001E3987" w:rsidRDefault="002A220F" w:rsidP="001E3987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E653AB" w:rsidRDefault="00E653AB" w:rsidP="001E3987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  <w:r>
        <w:rPr>
          <w:rFonts w:ascii="Nirmala UI" w:hAnsi="Nirmala UI" w:cs="Nirmala UI" w:hint="cs"/>
          <w:szCs w:val="24"/>
          <w:cs/>
          <w:lang w:bidi="hi-IN"/>
        </w:rPr>
        <w:t xml:space="preserve">दिनांक </w:t>
      </w:r>
      <w:r w:rsidRPr="00E653AB">
        <w:rPr>
          <w:rFonts w:ascii="Nirmala UI" w:hAnsi="Nirmala UI" w:cs="Nirmala UI"/>
          <w:szCs w:val="24"/>
        </w:rPr>
        <w:t xml:space="preserve">&lt;FROM_DT&gt; </w:t>
      </w:r>
      <w:r w:rsidRPr="00E653AB">
        <w:rPr>
          <w:rFonts w:ascii="Nirmala UI" w:hAnsi="Nirmala UI" w:cs="Nirmala UI" w:hint="cs"/>
          <w:szCs w:val="24"/>
          <w:cs/>
          <w:lang w:bidi="hi-IN"/>
        </w:rPr>
        <w:t>को</w:t>
      </w:r>
      <w:r w:rsidRPr="00E653AB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E653AB">
        <w:rPr>
          <w:rFonts w:ascii="Nirmala UI" w:hAnsi="Nirmala UI" w:cs="Nirmala UI"/>
          <w:szCs w:val="24"/>
        </w:rPr>
        <w:t xml:space="preserve">&lt;FROM_COL&gt; </w:t>
      </w:r>
      <w:r w:rsidRPr="00E653AB">
        <w:rPr>
          <w:rFonts w:ascii="Nirmala UI" w:hAnsi="Nirmala UI" w:cs="Nirmala UI" w:hint="cs"/>
          <w:szCs w:val="24"/>
          <w:cs/>
          <w:lang w:bidi="hi-IN"/>
        </w:rPr>
        <w:t>से</w:t>
      </w:r>
      <w:r w:rsidRPr="00E653AB">
        <w:rPr>
          <w:rFonts w:ascii="Nirmala UI" w:hAnsi="Nirmala UI" w:cs="Nirmala UI"/>
          <w:szCs w:val="24"/>
          <w:cs/>
          <w:lang w:bidi="hi-IN"/>
        </w:rPr>
        <w:t xml:space="preserve"> </w:t>
      </w:r>
      <w:r>
        <w:rPr>
          <w:rFonts w:ascii="Nirmala UI" w:hAnsi="Nirmala UI" w:cs="Nirmala UI" w:hint="cs"/>
          <w:szCs w:val="24"/>
          <w:cs/>
          <w:lang w:bidi="hi-IN"/>
        </w:rPr>
        <w:t xml:space="preserve">प्राप्त </w:t>
      </w:r>
      <w:r w:rsidRPr="00E653AB">
        <w:rPr>
          <w:rFonts w:ascii="Nirmala UI" w:hAnsi="Nirmala UI" w:cs="Nirmala UI" w:hint="cs"/>
          <w:szCs w:val="24"/>
          <w:cs/>
          <w:lang w:bidi="hi-IN"/>
        </w:rPr>
        <w:t>और</w:t>
      </w:r>
      <w:r w:rsidRPr="00E653AB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E653AB">
        <w:rPr>
          <w:rFonts w:ascii="Nirmala UI" w:hAnsi="Nirmala UI" w:cs="Nirmala UI"/>
          <w:szCs w:val="24"/>
        </w:rPr>
        <w:t xml:space="preserve">&lt;TO_COL&gt; </w:t>
      </w:r>
      <w:r w:rsidRPr="00E653AB">
        <w:rPr>
          <w:rFonts w:ascii="Nirmala UI" w:hAnsi="Nirmala UI" w:cs="Nirmala UI" w:hint="cs"/>
          <w:szCs w:val="24"/>
          <w:cs/>
          <w:lang w:bidi="hi-IN"/>
        </w:rPr>
        <w:t>को</w:t>
      </w:r>
      <w:r w:rsidRPr="00E653AB">
        <w:rPr>
          <w:rFonts w:ascii="Nirmala UI" w:hAnsi="Nirmala UI" w:cs="Nirmala UI"/>
          <w:szCs w:val="24"/>
          <w:cs/>
          <w:lang w:bidi="hi-IN"/>
        </w:rPr>
        <w:t xml:space="preserve"> </w:t>
      </w:r>
      <w:r>
        <w:rPr>
          <w:rFonts w:ascii="Nirmala UI" w:hAnsi="Nirmala UI" w:cs="Nirmala UI" w:hint="cs"/>
          <w:szCs w:val="24"/>
          <w:cs/>
          <w:lang w:bidi="hi-IN"/>
        </w:rPr>
        <w:t xml:space="preserve">संबोधित </w:t>
      </w:r>
      <w:r w:rsidRPr="00E653AB">
        <w:rPr>
          <w:rFonts w:ascii="Nirmala UI" w:hAnsi="Nirmala UI" w:cs="Nirmala UI" w:hint="cs"/>
          <w:szCs w:val="24"/>
          <w:cs/>
          <w:lang w:bidi="hi-IN"/>
        </w:rPr>
        <w:t>पत्र</w:t>
      </w:r>
      <w:r w:rsidRPr="00E653AB">
        <w:rPr>
          <w:rFonts w:ascii="Nirmala UI" w:hAnsi="Nirmala UI" w:cs="Nirmala UI"/>
          <w:szCs w:val="24"/>
          <w:cs/>
          <w:lang w:bidi="hi-IN"/>
        </w:rPr>
        <w:t xml:space="preserve"> </w:t>
      </w:r>
      <w:r w:rsidR="007F724B" w:rsidRPr="007F724B">
        <w:rPr>
          <w:rFonts w:ascii="Nirmala UI" w:hAnsi="Nirmala UI" w:cs="Nirmala UI"/>
          <w:szCs w:val="24"/>
          <w:cs/>
          <w:lang w:bidi="hi-IN"/>
        </w:rPr>
        <w:t>(</w:t>
      </w:r>
      <w:r w:rsidR="007F724B" w:rsidRPr="007F724B">
        <w:rPr>
          <w:rFonts w:ascii="Nirmala UI" w:hAnsi="Nirmala UI" w:cs="Nirmala UI" w:hint="cs"/>
          <w:szCs w:val="24"/>
          <w:cs/>
          <w:lang w:bidi="hi-IN"/>
        </w:rPr>
        <w:t>संदर्भ</w:t>
      </w:r>
      <w:r w:rsidR="007F724B" w:rsidRPr="007F724B">
        <w:rPr>
          <w:rFonts w:ascii="Nirmala UI" w:hAnsi="Nirmala UI" w:cs="Nirmala UI"/>
          <w:szCs w:val="24"/>
          <w:cs/>
          <w:lang w:bidi="hi-IN"/>
        </w:rPr>
        <w:t xml:space="preserve"> </w:t>
      </w:r>
      <w:r w:rsidR="007F724B" w:rsidRPr="007F724B">
        <w:rPr>
          <w:rFonts w:ascii="Nirmala UI" w:hAnsi="Nirmala UI" w:cs="Nirmala UI" w:hint="cs"/>
          <w:szCs w:val="24"/>
          <w:cs/>
          <w:lang w:bidi="hi-IN"/>
        </w:rPr>
        <w:t>संख्या</w:t>
      </w:r>
      <w:r w:rsidR="007F724B" w:rsidRPr="007F724B">
        <w:rPr>
          <w:rFonts w:ascii="Nirmala UI" w:hAnsi="Nirmala UI" w:cs="Nirmala UI"/>
          <w:szCs w:val="24"/>
          <w:cs/>
          <w:lang w:bidi="hi-IN"/>
        </w:rPr>
        <w:t xml:space="preserve"> </w:t>
      </w:r>
      <w:r w:rsidR="007F724B" w:rsidRPr="007F724B">
        <w:rPr>
          <w:rFonts w:ascii="Nirmala UI" w:hAnsi="Nirmala UI" w:cs="Nirmala UI"/>
          <w:szCs w:val="24"/>
          <w:lang w:bidi="hi-IN"/>
        </w:rPr>
        <w:t>&lt;CASE_COL&gt;)</w:t>
      </w:r>
      <w:r w:rsidR="007F724B">
        <w:rPr>
          <w:rFonts w:ascii="Nirmala UI" w:hAnsi="Nirmala UI" w:cs="Nirmala UI" w:hint="cs"/>
          <w:szCs w:val="24"/>
          <w:cs/>
          <w:lang w:bidi="hi-IN"/>
        </w:rPr>
        <w:t xml:space="preserve"> </w:t>
      </w:r>
      <w:r w:rsidRPr="00E653AB">
        <w:rPr>
          <w:rFonts w:ascii="Nirmala UI" w:hAnsi="Nirmala UI" w:cs="Nirmala UI" w:hint="cs"/>
          <w:szCs w:val="24"/>
          <w:cs/>
          <w:lang w:bidi="hi-IN"/>
        </w:rPr>
        <w:t>के</w:t>
      </w:r>
      <w:r w:rsidRPr="00E653AB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E653AB">
        <w:rPr>
          <w:rFonts w:ascii="Nirmala UI" w:hAnsi="Nirmala UI" w:cs="Nirmala UI" w:hint="cs"/>
          <w:szCs w:val="24"/>
          <w:cs/>
          <w:lang w:bidi="hi-IN"/>
        </w:rPr>
        <w:t>संबंध</w:t>
      </w:r>
      <w:r w:rsidRPr="00E653AB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E653AB">
        <w:rPr>
          <w:rFonts w:ascii="Nirmala UI" w:hAnsi="Nirmala UI" w:cs="Nirmala UI" w:hint="cs"/>
          <w:szCs w:val="24"/>
          <w:cs/>
          <w:lang w:bidi="hi-IN"/>
        </w:rPr>
        <w:t>में</w:t>
      </w:r>
      <w:r w:rsidRPr="00E653AB">
        <w:rPr>
          <w:rFonts w:ascii="Nirmala UI" w:hAnsi="Nirmala UI" w:cs="Nirmala UI"/>
          <w:szCs w:val="24"/>
        </w:rPr>
        <w:t xml:space="preserve">, </w:t>
      </w:r>
      <w:r w:rsidRPr="00E653AB">
        <w:rPr>
          <w:rFonts w:ascii="Nirmala UI" w:hAnsi="Nirmala UI" w:cs="Nirmala UI" w:hint="cs"/>
          <w:szCs w:val="24"/>
          <w:cs/>
          <w:lang w:bidi="hi-IN"/>
        </w:rPr>
        <w:t>यह</w:t>
      </w:r>
      <w:r w:rsidRPr="00E653AB">
        <w:rPr>
          <w:rFonts w:ascii="Nirmala UI" w:hAnsi="Nirmala UI" w:cs="Nirmala UI"/>
          <w:szCs w:val="24"/>
          <w:cs/>
          <w:lang w:bidi="hi-IN"/>
        </w:rPr>
        <w:t xml:space="preserve"> </w:t>
      </w:r>
      <w:r w:rsidR="00A47ED3">
        <w:rPr>
          <w:rFonts w:ascii="Nirmala UI" w:hAnsi="Nirmala UI" w:cs="Nirmala UI" w:hint="cs"/>
          <w:szCs w:val="24"/>
          <w:cs/>
          <w:lang w:bidi="hi-IN"/>
        </w:rPr>
        <w:t xml:space="preserve">सूचित किया जाता </w:t>
      </w:r>
      <w:r w:rsidRPr="00E653AB">
        <w:rPr>
          <w:rFonts w:ascii="Nirmala UI" w:hAnsi="Nirmala UI" w:cs="Nirmala UI" w:hint="cs"/>
          <w:szCs w:val="24"/>
          <w:cs/>
          <w:lang w:bidi="hi-IN"/>
        </w:rPr>
        <w:t>है</w:t>
      </w:r>
      <w:r w:rsidRPr="00E653AB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E653AB">
        <w:rPr>
          <w:rFonts w:ascii="Nirmala UI" w:hAnsi="Nirmala UI" w:cs="Nirmala UI" w:hint="cs"/>
          <w:szCs w:val="24"/>
          <w:cs/>
          <w:lang w:bidi="hi-IN"/>
        </w:rPr>
        <w:t>कि</w:t>
      </w:r>
      <w:r w:rsidRPr="00E653AB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E653AB">
        <w:rPr>
          <w:rFonts w:ascii="Nirmala UI" w:hAnsi="Nirmala UI" w:cs="Nirmala UI" w:hint="cs"/>
          <w:szCs w:val="24"/>
          <w:cs/>
          <w:lang w:bidi="hi-IN"/>
        </w:rPr>
        <w:t>संबंधित</w:t>
      </w:r>
      <w:r w:rsidRPr="00E653AB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E653AB">
        <w:rPr>
          <w:rFonts w:ascii="Nirmala UI" w:hAnsi="Nirmala UI" w:cs="Nirmala UI" w:hint="cs"/>
          <w:szCs w:val="24"/>
          <w:cs/>
          <w:lang w:bidi="hi-IN"/>
        </w:rPr>
        <w:t>ज़ोनल</w:t>
      </w:r>
      <w:r w:rsidRPr="00E653AB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E653AB">
        <w:rPr>
          <w:rFonts w:ascii="Nirmala UI" w:hAnsi="Nirmala UI" w:cs="Nirmala UI" w:hint="cs"/>
          <w:szCs w:val="24"/>
          <w:cs/>
          <w:lang w:bidi="hi-IN"/>
        </w:rPr>
        <w:t>रेलवे</w:t>
      </w:r>
      <w:r w:rsidRPr="00E653AB">
        <w:rPr>
          <w:rFonts w:ascii="Nirmala UI" w:hAnsi="Nirmala UI" w:cs="Nirmala UI"/>
          <w:szCs w:val="24"/>
          <w:cs/>
          <w:lang w:bidi="hi-IN"/>
        </w:rPr>
        <w:t xml:space="preserve"> </w:t>
      </w:r>
      <w:r w:rsidR="00B37819">
        <w:rPr>
          <w:rFonts w:ascii="Nirmala UI" w:hAnsi="Nirmala UI" w:cs="Nirmala UI" w:hint="cs"/>
          <w:szCs w:val="24"/>
          <w:cs/>
          <w:lang w:bidi="hi-IN"/>
        </w:rPr>
        <w:t xml:space="preserve">का </w:t>
      </w:r>
      <w:r w:rsidR="002557FE">
        <w:rPr>
          <w:rFonts w:ascii="Nirmala UI" w:hAnsi="Nirmala UI" w:cs="Nirmala UI" w:hint="cs"/>
          <w:szCs w:val="24"/>
          <w:cs/>
          <w:lang w:bidi="hi-IN"/>
        </w:rPr>
        <w:t xml:space="preserve">उत्तर </w:t>
      </w:r>
      <w:r w:rsidR="00B37819">
        <w:rPr>
          <w:rFonts w:ascii="Nirmala UI" w:hAnsi="Nirmala UI" w:cs="Nirmala UI" w:hint="cs"/>
          <w:szCs w:val="24"/>
          <w:cs/>
          <w:lang w:bidi="hi-IN"/>
        </w:rPr>
        <w:t xml:space="preserve">अभी भी लंबित </w:t>
      </w:r>
      <w:r w:rsidRPr="00E653AB">
        <w:rPr>
          <w:rFonts w:ascii="Nirmala UI" w:hAnsi="Nirmala UI" w:cs="Nirmala UI" w:hint="cs"/>
          <w:szCs w:val="24"/>
          <w:cs/>
          <w:lang w:bidi="hi-IN"/>
        </w:rPr>
        <w:t>है।</w:t>
      </w:r>
    </w:p>
    <w:p w:rsidR="002A220F" w:rsidRPr="001E3987" w:rsidRDefault="002A220F" w:rsidP="001E3987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3C7B3C" w:rsidRDefault="00A17EB4" w:rsidP="001E3987">
      <w:pPr>
        <w:jc w:val="both"/>
        <w:rPr>
          <w:rFonts w:ascii="Nirmala UI" w:hAnsi="Nirmala UI" w:cs="Nirmala UI"/>
          <w:szCs w:val="24"/>
          <w:lang w:bidi="hi-IN"/>
        </w:rPr>
      </w:pPr>
      <w:r w:rsidRPr="001E3987">
        <w:rPr>
          <w:rFonts w:ascii="Nirmala UI" w:hAnsi="Nirmala UI" w:cs="Nirmala UI"/>
          <w:szCs w:val="24"/>
        </w:rPr>
        <w:t>2.</w:t>
      </w:r>
      <w:r w:rsidRPr="001E3987">
        <w:rPr>
          <w:rFonts w:ascii="Nirmala UI" w:hAnsi="Nirmala UI" w:cs="Nirmala UI"/>
          <w:szCs w:val="24"/>
        </w:rPr>
        <w:tab/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इस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संबंध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में</w:t>
      </w:r>
      <w:r w:rsidR="003C7B3C" w:rsidRPr="003C7B3C">
        <w:rPr>
          <w:rFonts w:ascii="Nirmala UI" w:hAnsi="Nirmala UI" w:cs="Nirmala UI"/>
          <w:szCs w:val="24"/>
        </w:rPr>
        <w:t xml:space="preserve">,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यह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प्रस्तावित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किया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जाता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है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कि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/>
          <w:szCs w:val="24"/>
        </w:rPr>
        <w:t xml:space="preserve">&lt;RLY&gt;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को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मामले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की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जांच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हेतु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एक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>
        <w:rPr>
          <w:rFonts w:ascii="Nirmala UI" w:hAnsi="Nirmala UI" w:cs="Nirmala UI" w:hint="cs"/>
          <w:szCs w:val="24"/>
          <w:cs/>
          <w:lang w:bidi="hi-IN"/>
        </w:rPr>
        <w:t xml:space="preserve">अनुस्मारक </w:t>
      </w:r>
      <w:r w:rsidR="003C7B3C">
        <w:rPr>
          <w:rFonts w:ascii="Nirmala UI" w:hAnsi="Nirmala UI" w:cs="Nirmala UI" w:hint="cs"/>
          <w:szCs w:val="24"/>
          <w:lang w:bidi="hi-IN"/>
        </w:rPr>
        <w:t>#1</w:t>
      </w:r>
      <w:r w:rsidR="003C7B3C">
        <w:rPr>
          <w:rFonts w:ascii="Nirmala UI" w:hAnsi="Nirmala UI" w:cs="Nirmala UI" w:hint="cs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भेजा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जाए</w:t>
      </w:r>
      <w:r w:rsidR="003C7B3C" w:rsidRPr="003C7B3C">
        <w:rPr>
          <w:rFonts w:ascii="Nirmala UI" w:hAnsi="Nirmala UI" w:cs="Nirmala UI"/>
          <w:szCs w:val="24"/>
        </w:rPr>
        <w:t xml:space="preserve">,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जिसमें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जांच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के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पश्चात्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बोर्ड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कार्यालय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को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सूचित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करते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हुए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प्रार्थी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को</w:t>
      </w:r>
      <w:r w:rsidR="006C5937">
        <w:rPr>
          <w:rFonts w:ascii="Nirmala UI" w:hAnsi="Nirmala UI" w:cs="Nirmala UI" w:hint="cs"/>
          <w:szCs w:val="24"/>
          <w:lang w:bidi="hi-IN"/>
        </w:rPr>
        <w:t>,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2376C8" w:rsidRPr="006C5937">
        <w:rPr>
          <w:rFonts w:ascii="Nirmala UI" w:hAnsi="Nirmala UI" w:cs="Nirmala UI" w:hint="cs"/>
          <w:i/>
          <w:iCs/>
          <w:szCs w:val="24"/>
          <w:cs/>
          <w:lang w:bidi="hi-IN"/>
        </w:rPr>
        <w:t>शिघ्रातिशीघ्र</w:t>
      </w:r>
      <w:r w:rsidR="006C5937">
        <w:rPr>
          <w:rFonts w:ascii="Nirmala UI" w:hAnsi="Nirmala UI" w:cs="Nirmala UI" w:hint="cs"/>
          <w:szCs w:val="24"/>
          <w:lang w:bidi="hi-IN"/>
        </w:rPr>
        <w:t>,</w:t>
      </w:r>
      <w:r w:rsidR="006C5937">
        <w:rPr>
          <w:rFonts w:ascii="Nirmala UI" w:hAnsi="Nirmala UI" w:cs="Nirmala UI" w:hint="cs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सीधे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उत्तर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भेजने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के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लिए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कहा</w:t>
      </w:r>
      <w:r w:rsidR="003C7B3C" w:rsidRPr="003C7B3C">
        <w:rPr>
          <w:rFonts w:ascii="Nirmala UI" w:hAnsi="Nirmala UI" w:cs="Nirmala UI"/>
          <w:szCs w:val="24"/>
          <w:cs/>
          <w:lang w:bidi="hi-IN"/>
        </w:rPr>
        <w:t xml:space="preserve"> </w:t>
      </w:r>
      <w:r w:rsidR="003C7B3C" w:rsidRPr="003C7B3C">
        <w:rPr>
          <w:rFonts w:ascii="Nirmala UI" w:hAnsi="Nirmala UI" w:cs="Nirmala UI" w:hint="cs"/>
          <w:szCs w:val="24"/>
          <w:cs/>
          <w:lang w:bidi="hi-IN"/>
        </w:rPr>
        <w:t>जाए।</w:t>
      </w:r>
    </w:p>
    <w:p w:rsidR="003C7B3C" w:rsidRDefault="003C7B3C" w:rsidP="001E3987">
      <w:pPr>
        <w:jc w:val="both"/>
        <w:rPr>
          <w:rFonts w:ascii="Nirmala UI" w:hAnsi="Nirmala UI" w:cs="Nirmala UI"/>
          <w:szCs w:val="24"/>
          <w:lang w:bidi="hi-IN"/>
        </w:rPr>
      </w:pPr>
    </w:p>
    <w:p w:rsidR="002A220F" w:rsidRPr="001E3987" w:rsidRDefault="00A17EB4" w:rsidP="001E3987">
      <w:pPr>
        <w:jc w:val="both"/>
        <w:rPr>
          <w:rFonts w:ascii="Nirmala UI" w:hAnsi="Nirmala UI" w:cs="Nirmala UI"/>
          <w:szCs w:val="24"/>
        </w:rPr>
      </w:pPr>
      <w:r w:rsidRPr="001E3987">
        <w:rPr>
          <w:rFonts w:ascii="Nirmala UI" w:hAnsi="Nirmala UI" w:cs="Nirmala UI"/>
          <w:szCs w:val="24"/>
        </w:rPr>
        <w:t>3.</w:t>
      </w:r>
      <w:r w:rsidRPr="001E3987">
        <w:rPr>
          <w:rFonts w:ascii="Nirmala UI" w:hAnsi="Nirmala UI" w:cs="Nirmala UI"/>
          <w:szCs w:val="24"/>
        </w:rPr>
        <w:tab/>
      </w:r>
      <w:r w:rsidR="00FA4811" w:rsidRPr="00FA4811">
        <w:rPr>
          <w:rFonts w:ascii="Nirmala UI" w:hAnsi="Nirmala UI" w:cs="Nirmala UI" w:hint="cs"/>
          <w:szCs w:val="24"/>
          <w:cs/>
          <w:lang w:bidi="hi-IN"/>
        </w:rPr>
        <w:t>तदनुसार</w:t>
      </w:r>
      <w:r w:rsidR="00FA4811" w:rsidRPr="00FA4811">
        <w:rPr>
          <w:rFonts w:ascii="Nirmala UI" w:hAnsi="Nirmala UI" w:cs="Nirmala UI"/>
          <w:szCs w:val="24"/>
        </w:rPr>
        <w:t xml:space="preserve">, </w:t>
      </w:r>
      <w:r w:rsidR="00FA4811">
        <w:rPr>
          <w:rFonts w:ascii="Nirmala UI" w:hAnsi="Nirmala UI" w:cs="Nirmala UI" w:hint="cs"/>
          <w:szCs w:val="24"/>
          <w:cs/>
          <w:lang w:bidi="hi-IN"/>
        </w:rPr>
        <w:t>अनुस्मारक</w:t>
      </w:r>
      <w:r w:rsidR="00FA4811" w:rsidRPr="00FA4811">
        <w:rPr>
          <w:rFonts w:ascii="Nirmala UI" w:hAnsi="Nirmala UI" w:cs="Nirmala UI"/>
          <w:szCs w:val="24"/>
          <w:cs/>
          <w:lang w:bidi="hi-IN"/>
        </w:rPr>
        <w:t xml:space="preserve"> </w:t>
      </w:r>
      <w:r w:rsidR="00FA4811" w:rsidRPr="00FA4811">
        <w:rPr>
          <w:rFonts w:ascii="Nirmala UI" w:hAnsi="Nirmala UI" w:cs="Nirmala UI" w:hint="cs"/>
          <w:szCs w:val="24"/>
          <w:cs/>
          <w:lang w:bidi="hi-IN"/>
        </w:rPr>
        <w:t>का</w:t>
      </w:r>
      <w:r w:rsidR="00FA4811" w:rsidRPr="00FA4811">
        <w:rPr>
          <w:rFonts w:ascii="Nirmala UI" w:hAnsi="Nirmala UI" w:cs="Nirmala UI"/>
          <w:szCs w:val="24"/>
          <w:cs/>
          <w:lang w:bidi="hi-IN"/>
        </w:rPr>
        <w:t xml:space="preserve"> </w:t>
      </w:r>
      <w:r w:rsidR="00FA4811" w:rsidRPr="00FA4811">
        <w:rPr>
          <w:rFonts w:ascii="Nirmala UI" w:hAnsi="Nirmala UI" w:cs="Nirmala UI" w:hint="cs"/>
          <w:szCs w:val="24"/>
          <w:cs/>
          <w:lang w:bidi="hi-IN"/>
        </w:rPr>
        <w:t>मसौदा</w:t>
      </w:r>
      <w:r w:rsidR="00FA4811" w:rsidRPr="00FA4811">
        <w:rPr>
          <w:rFonts w:ascii="Nirmala UI" w:hAnsi="Nirmala UI" w:cs="Nirmala UI"/>
          <w:szCs w:val="24"/>
          <w:cs/>
          <w:lang w:bidi="hi-IN"/>
        </w:rPr>
        <w:t xml:space="preserve"> (</w:t>
      </w:r>
      <w:r w:rsidR="00FA4811" w:rsidRPr="00FA4811">
        <w:rPr>
          <w:rFonts w:ascii="Nirmala UI" w:hAnsi="Nirmala UI" w:cs="Nirmala UI"/>
          <w:b/>
          <w:bCs/>
          <w:szCs w:val="24"/>
        </w:rPr>
        <w:t>DFA</w:t>
      </w:r>
      <w:r w:rsidR="00FA4811" w:rsidRPr="00FA4811">
        <w:rPr>
          <w:rFonts w:ascii="Nirmala UI" w:hAnsi="Nirmala UI" w:cs="Nirmala UI"/>
          <w:szCs w:val="24"/>
        </w:rPr>
        <w:t xml:space="preserve">) </w:t>
      </w:r>
      <w:r w:rsidR="00FA4811" w:rsidRPr="00FA4811">
        <w:rPr>
          <w:rFonts w:ascii="Nirmala UI" w:hAnsi="Nirmala UI" w:cs="Nirmala UI" w:hint="cs"/>
          <w:szCs w:val="24"/>
          <w:cs/>
          <w:lang w:bidi="hi-IN"/>
        </w:rPr>
        <w:t>अनुमोदन</w:t>
      </w:r>
      <w:r w:rsidR="00FA4811" w:rsidRPr="00FA4811">
        <w:rPr>
          <w:rFonts w:ascii="Nirmala UI" w:hAnsi="Nirmala UI" w:cs="Nirmala UI"/>
          <w:szCs w:val="24"/>
          <w:cs/>
          <w:lang w:bidi="hi-IN"/>
        </w:rPr>
        <w:t>/</w:t>
      </w:r>
      <w:r w:rsidR="00FA4811" w:rsidRPr="00FA4811">
        <w:rPr>
          <w:rFonts w:ascii="Nirmala UI" w:hAnsi="Nirmala UI" w:cs="Nirmala UI" w:hint="cs"/>
          <w:szCs w:val="24"/>
          <w:cs/>
          <w:lang w:bidi="hi-IN"/>
        </w:rPr>
        <w:t>हस्ताक्षर</w:t>
      </w:r>
      <w:r w:rsidR="00FA4811" w:rsidRPr="00FA4811">
        <w:rPr>
          <w:rFonts w:ascii="Nirmala UI" w:hAnsi="Nirmala UI" w:cs="Nirmala UI"/>
          <w:szCs w:val="24"/>
          <w:cs/>
          <w:lang w:bidi="hi-IN"/>
        </w:rPr>
        <w:t xml:space="preserve"> </w:t>
      </w:r>
      <w:r w:rsidR="00FA4811" w:rsidRPr="00FA4811">
        <w:rPr>
          <w:rFonts w:ascii="Nirmala UI" w:hAnsi="Nirmala UI" w:cs="Nirmala UI" w:hint="cs"/>
          <w:szCs w:val="24"/>
          <w:cs/>
          <w:lang w:bidi="hi-IN"/>
        </w:rPr>
        <w:t>हेतु</w:t>
      </w:r>
      <w:r w:rsidR="00FA4811" w:rsidRPr="00FA4811">
        <w:rPr>
          <w:rFonts w:ascii="Nirmala UI" w:hAnsi="Nirmala UI" w:cs="Nirmala UI"/>
          <w:szCs w:val="24"/>
          <w:cs/>
          <w:lang w:bidi="hi-IN"/>
        </w:rPr>
        <w:t xml:space="preserve"> </w:t>
      </w:r>
      <w:r w:rsidR="00FA4811" w:rsidRPr="00FA4811">
        <w:rPr>
          <w:rFonts w:ascii="Nirmala UI" w:hAnsi="Nirmala UI" w:cs="Nirmala UI" w:hint="cs"/>
          <w:szCs w:val="24"/>
          <w:cs/>
          <w:lang w:bidi="hi-IN"/>
        </w:rPr>
        <w:t>प्रस्तुत</w:t>
      </w:r>
      <w:r w:rsidR="00FA4811" w:rsidRPr="00FA4811">
        <w:rPr>
          <w:rFonts w:ascii="Nirmala UI" w:hAnsi="Nirmala UI" w:cs="Nirmala UI"/>
          <w:szCs w:val="24"/>
          <w:cs/>
          <w:lang w:bidi="hi-IN"/>
        </w:rPr>
        <w:t xml:space="preserve"> </w:t>
      </w:r>
      <w:r w:rsidR="00FA4811" w:rsidRPr="00FA4811">
        <w:rPr>
          <w:rFonts w:ascii="Nirmala UI" w:hAnsi="Nirmala UI" w:cs="Nirmala UI" w:hint="cs"/>
          <w:szCs w:val="24"/>
          <w:cs/>
          <w:lang w:bidi="hi-IN"/>
        </w:rPr>
        <w:t>है।</w:t>
      </w:r>
    </w:p>
    <w:p w:rsidR="002A220F" w:rsidRPr="001E3987" w:rsidRDefault="002A220F" w:rsidP="001E3987">
      <w:pPr>
        <w:jc w:val="both"/>
        <w:rPr>
          <w:rFonts w:ascii="Nirmala UI" w:hAnsi="Nirmala UI" w:cs="Nirmala UI"/>
          <w:b/>
          <w:bCs/>
          <w:szCs w:val="24"/>
        </w:rPr>
      </w:pPr>
    </w:p>
    <w:p w:rsidR="002A220F" w:rsidRPr="001E3987" w:rsidRDefault="002A220F" w:rsidP="001E3987">
      <w:pPr>
        <w:jc w:val="both"/>
        <w:rPr>
          <w:rFonts w:ascii="Nirmala UI" w:hAnsi="Nirmala UI" w:cs="Nirmala UI"/>
          <w:b/>
          <w:bCs/>
          <w:szCs w:val="24"/>
        </w:rPr>
      </w:pPr>
    </w:p>
    <w:p w:rsidR="00623962" w:rsidRPr="0060578E" w:rsidRDefault="00623962" w:rsidP="00623962">
      <w:pPr>
        <w:jc w:val="right"/>
        <w:rPr>
          <w:rFonts w:ascii="Nirmala UI" w:hAnsi="Nirmala UI" w:cs="Nirmala UI"/>
          <w:b/>
          <w:bCs/>
          <w:szCs w:val="24"/>
        </w:rPr>
      </w:pPr>
      <w:r w:rsidRPr="0060578E">
        <w:rPr>
          <w:rFonts w:ascii="Nirmala UI" w:hAnsi="Nirmala UI" w:cs="Nirmala UI"/>
          <w:b/>
          <w:bCs/>
          <w:szCs w:val="24"/>
          <w:cs/>
          <w:lang w:bidi="hi-IN"/>
        </w:rPr>
        <w:t>कनिष्ठ सचिवालय सहायक/यातायात सामान्य-</w:t>
      </w:r>
      <w:r w:rsidRPr="0060578E">
        <w:rPr>
          <w:rFonts w:ascii="Nirmala UI" w:hAnsi="Nirmala UI" w:cs="Nirmala UI"/>
          <w:b/>
          <w:bCs/>
          <w:szCs w:val="24"/>
        </w:rPr>
        <w:t>II</w:t>
      </w:r>
    </w:p>
    <w:p w:rsidR="00623962" w:rsidRPr="0060578E" w:rsidRDefault="00623962" w:rsidP="00623962">
      <w:pPr>
        <w:jc w:val="both"/>
        <w:rPr>
          <w:rFonts w:ascii="Nirmala UI" w:hAnsi="Nirmala UI" w:cs="Nirmala UI"/>
          <w:b/>
          <w:bCs/>
          <w:szCs w:val="24"/>
        </w:rPr>
      </w:pPr>
    </w:p>
    <w:p w:rsidR="002A220F" w:rsidRPr="001E3987" w:rsidRDefault="00623962" w:rsidP="00623962">
      <w:pPr>
        <w:jc w:val="both"/>
        <w:rPr>
          <w:rFonts w:ascii="Nirmala UI" w:hAnsi="Nirmala UI" w:cs="Nirmala UI"/>
          <w:b/>
          <w:bCs/>
          <w:szCs w:val="24"/>
          <w:u w:val="single"/>
        </w:rPr>
      </w:pPr>
      <w:r w:rsidRPr="0060578E">
        <w:rPr>
          <w:rFonts w:ascii="Nirmala UI" w:hAnsi="Nirmala UI" w:cs="Nirmala UI"/>
          <w:b/>
          <w:bCs/>
          <w:szCs w:val="24"/>
          <w:u w:val="single"/>
          <w:cs/>
          <w:lang w:bidi="hi-IN"/>
        </w:rPr>
        <w:t>अनुभाग अधिकारी/यातायात सामान्य-</w:t>
      </w:r>
      <w:r w:rsidRPr="0060578E">
        <w:rPr>
          <w:rFonts w:ascii="Nirmala UI" w:hAnsi="Nirmala UI" w:cs="Nirmala UI"/>
          <w:b/>
          <w:bCs/>
          <w:szCs w:val="24"/>
          <w:u w:val="single"/>
        </w:rPr>
        <w:t>II</w:t>
      </w:r>
    </w:p>
    <w:p w:rsidR="002A220F" w:rsidRPr="001E3987" w:rsidRDefault="002A220F" w:rsidP="001E3987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2A220F" w:rsidRPr="001E3987" w:rsidRDefault="002A220F" w:rsidP="001E3987">
      <w:pPr>
        <w:jc w:val="both"/>
        <w:rPr>
          <w:rFonts w:ascii="Nirmala UI" w:hAnsi="Nirmala UI" w:cs="Nirmala UI"/>
          <w:iCs/>
          <w:szCs w:val="24"/>
          <w:u w:val="single"/>
        </w:rPr>
      </w:pPr>
      <w:r w:rsidRPr="001E3987">
        <w:rPr>
          <w:rFonts w:ascii="Nirmala UI" w:hAnsi="Nirmala UI" w:cs="Nirmala UI"/>
          <w:szCs w:val="24"/>
        </w:rPr>
        <w:br w:type="page"/>
      </w:r>
    </w:p>
    <w:p w:rsidR="00075E6D" w:rsidRPr="001E3987" w:rsidRDefault="00FE31F4" w:rsidP="001E3987">
      <w:pPr>
        <w:jc w:val="right"/>
        <w:rPr>
          <w:rFonts w:ascii="Nirmala UI" w:hAnsi="Nirmala UI" w:cs="Nirmala UI"/>
          <w:b/>
          <w:bCs/>
          <w:szCs w:val="24"/>
          <w:u w:val="single"/>
        </w:rPr>
      </w:pPr>
      <w:r>
        <w:rPr>
          <w:rFonts w:ascii="Nirmala UI" w:hAnsi="Nirmala UI" w:cs="Nirmala UI" w:hint="cs"/>
          <w:b/>
          <w:bCs/>
          <w:szCs w:val="24"/>
          <w:u w:val="single"/>
          <w:cs/>
          <w:lang w:bidi="hi-IN"/>
        </w:rPr>
        <w:lastRenderedPageBreak/>
        <w:t>अनुस्मारक</w:t>
      </w:r>
      <w:r w:rsidR="00075E6D" w:rsidRPr="001E3987">
        <w:rPr>
          <w:rFonts w:ascii="Nirmala UI" w:hAnsi="Nirmala UI" w:cs="Nirmala UI"/>
          <w:b/>
          <w:bCs/>
          <w:szCs w:val="24"/>
          <w:u w:val="single"/>
        </w:rPr>
        <w:t>-1</w:t>
      </w:r>
    </w:p>
    <w:p w:rsidR="00075E6D" w:rsidRPr="001E3987" w:rsidRDefault="00075E6D" w:rsidP="001E3987">
      <w:pPr>
        <w:jc w:val="right"/>
        <w:rPr>
          <w:rFonts w:ascii="Nirmala UI" w:hAnsi="Nirmala UI" w:cs="Nirmala UI"/>
          <w:b/>
          <w:bCs/>
          <w:szCs w:val="24"/>
          <w:u w:val="single"/>
        </w:rPr>
      </w:pPr>
    </w:p>
    <w:tbl>
      <w:tblPr>
        <w:tblW w:w="5000" w:type="pct"/>
        <w:jc w:val="center"/>
        <w:tblLayout w:type="fixed"/>
        <w:tblCellMar>
          <w:top w:w="115" w:type="dxa"/>
          <w:left w:w="115" w:type="dxa"/>
          <w:right w:w="115" w:type="dxa"/>
        </w:tblCellMar>
        <w:tblLook w:val="04A0"/>
      </w:tblPr>
      <w:tblGrid>
        <w:gridCol w:w="2160"/>
        <w:gridCol w:w="5270"/>
        <w:gridCol w:w="2160"/>
      </w:tblGrid>
      <w:tr w:rsidR="002A220F" w:rsidRPr="001E3987" w:rsidTr="00B0771D">
        <w:trPr>
          <w:trHeight w:val="20"/>
          <w:jc w:val="center"/>
        </w:trPr>
        <w:tc>
          <w:tcPr>
            <w:tcW w:w="2160" w:type="dxa"/>
            <w:vAlign w:val="center"/>
            <w:hideMark/>
          </w:tcPr>
          <w:p w:rsidR="002A220F" w:rsidRPr="001E3987" w:rsidRDefault="002A220F" w:rsidP="001E3987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1E3987">
              <w:rPr>
                <w:rFonts w:ascii="Nirmala UI" w:hAnsi="Nirmala UI" w:cs="Nirmala UI"/>
                <w:noProof/>
                <w:lang w:bidi="hi-IN"/>
              </w:rPr>
              <w:drawing>
                <wp:inline distT="0" distB="0" distL="0" distR="0">
                  <wp:extent cx="922655" cy="683895"/>
                  <wp:effectExtent l="19050" t="0" r="0" b="0"/>
                  <wp:docPr id="1" name="Picture 1" descr="ek-bharat-Shreshtha-bharat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k-bharat-Shreshtha-bharat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2655" cy="683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0" w:type="dxa"/>
            <w:hideMark/>
          </w:tcPr>
          <w:p w:rsidR="002A220F" w:rsidRPr="001E3987" w:rsidRDefault="002A220F" w:rsidP="001E3987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1E3987">
              <w:rPr>
                <w:rStyle w:val="Strong"/>
                <w:rFonts w:ascii="Nirmala UI" w:hAnsi="Nirmala UI" w:cs="Nirmala UI"/>
                <w:cs/>
                <w:lang w:val="en-IN" w:bidi="hi-IN"/>
              </w:rPr>
              <w:t>भारत</w:t>
            </w:r>
            <w:r w:rsidRPr="001E3987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 </w:t>
            </w:r>
            <w:r w:rsidRPr="001E3987">
              <w:rPr>
                <w:rStyle w:val="Strong"/>
                <w:rFonts w:ascii="Nirmala UI" w:hAnsi="Nirmala UI" w:cs="Nirmala UI"/>
                <w:cs/>
                <w:lang w:val="en-IN" w:bidi="hi-IN"/>
              </w:rPr>
              <w:t>सरकार</w:t>
            </w:r>
            <w:r w:rsidRPr="001E3987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 / </w:t>
            </w:r>
            <w:r w:rsidRPr="001E3987">
              <w:rPr>
                <w:rStyle w:val="Strong"/>
                <w:rFonts w:ascii="Nirmala UI" w:hAnsi="Nirmala UI" w:cs="Nirmala UI"/>
                <w:lang w:val="en-IN"/>
              </w:rPr>
              <w:t>GOVERNMENT OF INDIA</w:t>
            </w:r>
          </w:p>
          <w:p w:rsidR="002A220F" w:rsidRPr="001E3987" w:rsidRDefault="002A220F" w:rsidP="001E3987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1E3987">
              <w:rPr>
                <w:rStyle w:val="Strong"/>
                <w:rFonts w:ascii="Nirmala UI" w:hAnsi="Nirmala UI" w:cs="Nirmala UI"/>
                <w:cs/>
                <w:lang w:val="en-IN" w:bidi="hi-IN"/>
              </w:rPr>
              <w:t>रेल</w:t>
            </w:r>
            <w:r w:rsidRPr="001E3987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 </w:t>
            </w:r>
            <w:r w:rsidRPr="001E3987">
              <w:rPr>
                <w:rStyle w:val="Strong"/>
                <w:rFonts w:ascii="Nirmala UI" w:hAnsi="Nirmala UI" w:cs="Nirmala UI"/>
                <w:cs/>
                <w:lang w:val="en-IN" w:bidi="hi-IN"/>
              </w:rPr>
              <w:t>मंत्रालय</w:t>
            </w:r>
            <w:r w:rsidRPr="001E3987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 / </w:t>
            </w:r>
            <w:r w:rsidRPr="001E3987">
              <w:rPr>
                <w:rStyle w:val="Strong"/>
                <w:rFonts w:ascii="Nirmala UI" w:hAnsi="Nirmala UI" w:cs="Nirmala UI"/>
                <w:lang w:val="en-IN"/>
              </w:rPr>
              <w:t>MINISTRY OF RAILWAYS</w:t>
            </w:r>
          </w:p>
          <w:p w:rsidR="002A220F" w:rsidRPr="001E3987" w:rsidRDefault="002A220F" w:rsidP="001E3987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1E3987">
              <w:rPr>
                <w:rStyle w:val="Strong"/>
                <w:rFonts w:ascii="Nirmala UI" w:hAnsi="Nirmala UI" w:cs="Nirmala UI"/>
                <w:lang w:val="en-IN"/>
              </w:rPr>
              <w:t>(</w:t>
            </w:r>
            <w:r w:rsidRPr="001E3987">
              <w:rPr>
                <w:rStyle w:val="Strong"/>
                <w:rFonts w:ascii="Nirmala UI" w:hAnsi="Nirmala UI" w:cs="Nirmala UI"/>
                <w:cs/>
                <w:lang w:val="en-IN" w:bidi="hi-IN"/>
              </w:rPr>
              <w:t>रेलवे</w:t>
            </w:r>
            <w:r w:rsidRPr="001E3987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 xml:space="preserve"> </w:t>
            </w:r>
            <w:r w:rsidRPr="001E3987">
              <w:rPr>
                <w:rStyle w:val="Strong"/>
                <w:rFonts w:ascii="Nirmala UI" w:hAnsi="Nirmala UI" w:cs="Nirmala UI"/>
                <w:cs/>
                <w:lang w:val="en-IN" w:bidi="hi-IN"/>
              </w:rPr>
              <w:t>बोर्ड</w:t>
            </w:r>
            <w:r w:rsidRPr="001E3987">
              <w:rPr>
                <w:rStyle w:val="Strong"/>
                <w:rFonts w:ascii="Nirmala UI" w:hAnsi="Nirmala UI" w:cs="Nirmala UI"/>
                <w:rtl/>
                <w:cs/>
                <w:lang w:val="en-IN"/>
              </w:rPr>
              <w:t>) / (</w:t>
            </w:r>
            <w:r w:rsidRPr="001E3987">
              <w:rPr>
                <w:rStyle w:val="Strong"/>
                <w:rFonts w:ascii="Nirmala UI" w:hAnsi="Nirmala UI" w:cs="Nirmala UI"/>
                <w:lang w:val="en-IN"/>
              </w:rPr>
              <w:t>RAILWAY BOARD)</w:t>
            </w:r>
          </w:p>
        </w:tc>
        <w:tc>
          <w:tcPr>
            <w:tcW w:w="2160" w:type="dxa"/>
            <w:vAlign w:val="center"/>
            <w:hideMark/>
          </w:tcPr>
          <w:p w:rsidR="002A220F" w:rsidRPr="001E3987" w:rsidRDefault="002A220F" w:rsidP="001E3987">
            <w:pPr>
              <w:pStyle w:val="NormalWeb"/>
              <w:jc w:val="center"/>
              <w:rPr>
                <w:rStyle w:val="Strong"/>
                <w:rFonts w:ascii="Nirmala UI" w:hAnsi="Nirmala UI" w:cs="Nirmala UI"/>
                <w:lang w:val="en-IN"/>
              </w:rPr>
            </w:pPr>
            <w:r w:rsidRPr="001E3987">
              <w:rPr>
                <w:rFonts w:ascii="Nirmala UI" w:hAnsi="Nirmala UI" w:cs="Nirmala UI"/>
                <w:noProof/>
                <w:lang w:bidi="hi-IN"/>
              </w:rPr>
              <w:drawing>
                <wp:inline distT="0" distB="0" distL="0" distR="0">
                  <wp:extent cx="1208405" cy="461010"/>
                  <wp:effectExtent l="19050" t="0" r="0" b="0"/>
                  <wp:docPr id="2" name="Picture 2" descr="https://www.cooperation.gov.in/sites/default/files/2024-12/english-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cooperation.gov.in/sites/default/files/2024-12/english-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8405" cy="461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A220F" w:rsidRPr="001E3987" w:rsidRDefault="002A220F" w:rsidP="001E3987">
      <w:pPr>
        <w:tabs>
          <w:tab w:val="left" w:pos="2980"/>
        </w:tabs>
        <w:rPr>
          <w:rFonts w:ascii="Nirmala UI" w:hAnsi="Nirmala UI" w:cs="Nirmala UI"/>
          <w:szCs w:val="24"/>
          <w:lang w:val="en-IN"/>
        </w:rPr>
      </w:pPr>
    </w:p>
    <w:p w:rsidR="002A220F" w:rsidRPr="001E3987" w:rsidRDefault="002A220F" w:rsidP="001E3987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461DBB" w:rsidRPr="0060578E" w:rsidRDefault="00461DBB" w:rsidP="00461DBB">
      <w:pPr>
        <w:jc w:val="both"/>
        <w:rPr>
          <w:rFonts w:ascii="Nirmala UI" w:hAnsi="Nirmala UI" w:cs="Nirmala UI"/>
          <w:b/>
          <w:bCs/>
          <w:szCs w:val="24"/>
        </w:rPr>
      </w:pPr>
      <w:r w:rsidRPr="0060578E">
        <w:rPr>
          <w:rFonts w:ascii="Nirmala UI" w:hAnsi="Nirmala UI" w:cs="Nirmala UI"/>
          <w:b/>
          <w:bCs/>
          <w:szCs w:val="24"/>
          <w:cs/>
          <w:lang w:bidi="hi-IN"/>
        </w:rPr>
        <w:t>सं</w:t>
      </w:r>
      <w:r w:rsidRPr="0060578E">
        <w:rPr>
          <w:rFonts w:ascii="Nirmala UI" w:hAnsi="Nirmala UI" w:cs="Nirmala UI"/>
          <w:b/>
          <w:bCs/>
          <w:szCs w:val="24"/>
        </w:rPr>
        <w:t>. &lt;FILE&gt;</w:t>
      </w:r>
      <w:r w:rsidRPr="0060578E">
        <w:rPr>
          <w:rFonts w:ascii="Nirmala UI" w:hAnsi="Nirmala UI" w:cs="Nirmala UI"/>
          <w:b/>
          <w:bCs/>
          <w:szCs w:val="24"/>
        </w:rPr>
        <w:tab/>
      </w:r>
      <w:r w:rsidRPr="0060578E">
        <w:rPr>
          <w:rFonts w:ascii="Nirmala UI" w:hAnsi="Nirmala UI" w:cs="Nirmala UI"/>
          <w:b/>
          <w:bCs/>
          <w:szCs w:val="24"/>
        </w:rPr>
        <w:tab/>
      </w:r>
      <w:r w:rsidRPr="0060578E">
        <w:rPr>
          <w:rFonts w:ascii="Nirmala UI" w:hAnsi="Nirmala UI" w:cs="Nirmala UI"/>
          <w:b/>
          <w:bCs/>
          <w:szCs w:val="24"/>
          <w:cs/>
          <w:lang w:bidi="hi-IN"/>
        </w:rPr>
        <w:t>नई दिल्ली</w:t>
      </w:r>
      <w:r w:rsidRPr="0060578E">
        <w:rPr>
          <w:rFonts w:ascii="Nirmala UI" w:hAnsi="Nirmala UI" w:cs="Nirmala UI"/>
          <w:b/>
          <w:bCs/>
          <w:szCs w:val="24"/>
        </w:rPr>
        <w:t xml:space="preserve">, </w:t>
      </w:r>
      <w:r w:rsidRPr="0060578E">
        <w:rPr>
          <w:rFonts w:ascii="Nirmala UI" w:hAnsi="Nirmala UI" w:cs="Nirmala UI"/>
          <w:b/>
          <w:bCs/>
          <w:szCs w:val="24"/>
          <w:cs/>
          <w:lang w:bidi="hi-IN"/>
        </w:rPr>
        <w:t>दिनांक</w:t>
      </w:r>
      <w:r w:rsidRPr="0060578E">
        <w:rPr>
          <w:rFonts w:ascii="Nirmala UI" w:hAnsi="Nirmala UI" w:cs="Nirmala UI"/>
          <w:b/>
          <w:bCs/>
          <w:szCs w:val="24"/>
        </w:rPr>
        <w:t xml:space="preserve">   </w:t>
      </w:r>
      <w:r w:rsidRPr="0060578E">
        <w:rPr>
          <w:rFonts w:ascii="Nirmala UI" w:eastAsia="Arial Unicode MS" w:hAnsi="Nirmala UI" w:cs="Nirmala UI"/>
          <w:b/>
          <w:bCs/>
          <w:szCs w:val="24"/>
          <w:lang w:bidi="hi-IN"/>
        </w:rPr>
        <w:t>&lt;</w:t>
      </w:r>
      <w:r w:rsidR="004C4DCA" w:rsidRPr="004C4DCA">
        <w:rPr>
          <w:rFonts w:ascii="Nirmala UI" w:eastAsia="Arial Unicode MS" w:hAnsi="Nirmala UI" w:cs="Nirmala UI"/>
          <w:b/>
          <w:bCs/>
          <w:szCs w:val="24"/>
          <w:lang w:bidi="hi-IN"/>
        </w:rPr>
        <w:t>NOW</w:t>
      </w:r>
      <w:r w:rsidRPr="0060578E">
        <w:rPr>
          <w:rFonts w:ascii="Nirmala UI" w:eastAsia="Arial Unicode MS" w:hAnsi="Nirmala UI" w:cs="Nirmala UI"/>
          <w:b/>
          <w:bCs/>
          <w:szCs w:val="24"/>
          <w:lang w:bidi="hi-IN"/>
        </w:rPr>
        <w:t>&gt;</w:t>
      </w:r>
    </w:p>
    <w:p w:rsidR="00461DBB" w:rsidRPr="0060578E" w:rsidRDefault="00461DBB" w:rsidP="00461DBB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461DBB" w:rsidRPr="0060578E" w:rsidRDefault="00461DBB" w:rsidP="00936591">
      <w:pPr>
        <w:rPr>
          <w:rFonts w:ascii="Nirmala UI" w:hAnsi="Nirmala UI" w:cs="Nirmala UI"/>
          <w:szCs w:val="24"/>
        </w:rPr>
      </w:pPr>
      <w:r w:rsidRPr="0060578E">
        <w:rPr>
          <w:rFonts w:ascii="Nirmala UI" w:hAnsi="Nirmala UI" w:cs="Nirmala UI"/>
          <w:szCs w:val="24"/>
        </w:rPr>
        <w:t>&lt;RLY</w:t>
      </w:r>
      <w:r w:rsidR="00614D8A">
        <w:rPr>
          <w:rFonts w:ascii="Nirmala UI" w:hAnsi="Nirmala UI" w:cs="Nirmala UI"/>
          <w:szCs w:val="24"/>
        </w:rPr>
        <w:t>_NL</w:t>
      </w:r>
      <w:r w:rsidRPr="0060578E">
        <w:rPr>
          <w:rFonts w:ascii="Nirmala UI" w:hAnsi="Nirmala UI" w:cs="Nirmala UI"/>
          <w:szCs w:val="24"/>
        </w:rPr>
        <w:t>&gt;</w:t>
      </w:r>
    </w:p>
    <w:p w:rsidR="00461DBB" w:rsidRPr="0060578E" w:rsidRDefault="00461DBB" w:rsidP="00461DBB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461DBB" w:rsidRPr="0060578E" w:rsidRDefault="00461DBB" w:rsidP="00461DBB">
      <w:pPr>
        <w:ind w:left="1440" w:hanging="720"/>
        <w:jc w:val="both"/>
        <w:rPr>
          <w:rFonts w:ascii="Nirmala UI" w:hAnsi="Nirmala UI" w:cs="Nirmala UI"/>
          <w:b/>
          <w:bCs/>
          <w:szCs w:val="24"/>
        </w:rPr>
      </w:pPr>
      <w:r w:rsidRPr="0060578E">
        <w:rPr>
          <w:rFonts w:ascii="Nirmala UI" w:hAnsi="Nirmala UI" w:cs="Nirmala UI"/>
          <w:b/>
          <w:bCs/>
          <w:szCs w:val="24"/>
          <w:cs/>
          <w:lang w:bidi="hi-IN"/>
        </w:rPr>
        <w:t>विषय</w:t>
      </w:r>
      <w:r w:rsidRPr="0060578E">
        <w:rPr>
          <w:rFonts w:ascii="Nirmala UI" w:hAnsi="Nirmala UI" w:cs="Nirmala UI"/>
          <w:b/>
          <w:bCs/>
          <w:szCs w:val="24"/>
        </w:rPr>
        <w:t>:</w:t>
      </w:r>
      <w:r w:rsidRPr="0060578E">
        <w:rPr>
          <w:rFonts w:ascii="Nirmala UI" w:hAnsi="Nirmala UI" w:cs="Nirmala UI"/>
          <w:b/>
          <w:bCs/>
          <w:szCs w:val="24"/>
        </w:rPr>
        <w:tab/>
        <w:t>&lt;PUC&gt;</w:t>
      </w:r>
    </w:p>
    <w:p w:rsidR="002A220F" w:rsidRPr="001E3987" w:rsidRDefault="00461DBB" w:rsidP="00461DBB">
      <w:pPr>
        <w:jc w:val="center"/>
        <w:rPr>
          <w:rFonts w:ascii="Nirmala UI" w:hAnsi="Nirmala UI" w:cs="Nirmala UI"/>
          <w:b/>
          <w:bCs/>
          <w:szCs w:val="24"/>
        </w:rPr>
      </w:pPr>
      <w:r w:rsidRPr="0060578E">
        <w:rPr>
          <w:rFonts w:ascii="Nirmala UI" w:hAnsi="Nirmala UI" w:cs="Nirmala UI"/>
          <w:b/>
          <w:bCs/>
          <w:szCs w:val="24"/>
        </w:rPr>
        <w:t>*****</w:t>
      </w:r>
    </w:p>
    <w:p w:rsidR="002A220F" w:rsidRPr="001E3987" w:rsidRDefault="002A220F" w:rsidP="001E3987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782AE6" w:rsidRPr="00782AE6" w:rsidRDefault="00782AE6" w:rsidP="00782AE6">
      <w:pPr>
        <w:ind w:firstLine="720"/>
        <w:jc w:val="both"/>
        <w:rPr>
          <w:rFonts w:ascii="Nirmala UI" w:hAnsi="Nirmala UI" w:cs="Nirmala UI"/>
          <w:szCs w:val="24"/>
        </w:rPr>
      </w:pPr>
      <w:r w:rsidRPr="00782AE6">
        <w:rPr>
          <w:rFonts w:ascii="Nirmala UI" w:hAnsi="Nirmala UI" w:cs="Nirmala UI" w:hint="cs"/>
          <w:szCs w:val="24"/>
          <w:cs/>
          <w:lang w:bidi="hi-IN"/>
        </w:rPr>
        <w:t>कृपया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इस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कार्यालय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के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="00FA488E">
        <w:rPr>
          <w:rFonts w:ascii="Nirmala UI" w:hAnsi="Nirmala UI" w:cs="Nirmala UI" w:hint="cs"/>
          <w:szCs w:val="24"/>
          <w:lang w:bidi="hi-IN"/>
        </w:rPr>
        <w:t>&lt;TOC_DT&gt;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का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संदर्भ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लें</w:t>
      </w:r>
      <w:r w:rsidRPr="00782AE6">
        <w:rPr>
          <w:rFonts w:ascii="Nirmala UI" w:hAnsi="Nirmala UI" w:cs="Nirmala UI"/>
          <w:szCs w:val="24"/>
        </w:rPr>
        <w:t xml:space="preserve">,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जिसमें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उपरोक्त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विषय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पर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="00C244D1" w:rsidRPr="00C244D1">
        <w:rPr>
          <w:rFonts w:ascii="Nirmala UI" w:hAnsi="Nirmala UI" w:cs="Nirmala UI"/>
          <w:szCs w:val="24"/>
          <w:lang w:bidi="hi-IN"/>
        </w:rPr>
        <w:t xml:space="preserve">&lt;FROM_COL&gt;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से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प्राप्त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तथा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="00C244D1" w:rsidRPr="00C244D1">
        <w:rPr>
          <w:rFonts w:ascii="Nirmala UI" w:hAnsi="Nirmala UI" w:cs="Nirmala UI"/>
          <w:szCs w:val="24"/>
          <w:lang w:bidi="hi-IN"/>
        </w:rPr>
        <w:t xml:space="preserve">&lt;TO_COL&gt;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को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संबोधित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="000C36D9">
        <w:rPr>
          <w:rFonts w:ascii="Nirmala UI" w:hAnsi="Nirmala UI" w:cs="Nirmala UI" w:hint="cs"/>
          <w:szCs w:val="24"/>
          <w:cs/>
          <w:lang w:bidi="hi-IN"/>
        </w:rPr>
        <w:t xml:space="preserve">पत्र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की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एक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प्रति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संलग्न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है।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इस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संबंध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में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="00CF2A92">
        <w:rPr>
          <w:rFonts w:ascii="Nirmala UI" w:hAnsi="Nirmala UI" w:cs="Nirmala UI" w:hint="cs"/>
          <w:szCs w:val="24"/>
          <w:cs/>
          <w:lang w:bidi="hi-IN"/>
        </w:rPr>
        <w:t xml:space="preserve">रेलवे द्वारा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आवेदक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को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भेजे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गए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उत्तर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की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प्रति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अभी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भी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बोर्ड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कार्यालय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में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प्रतीक्षित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है</w:t>
      </w:r>
      <w:r w:rsidR="006E12A0" w:rsidRPr="00782AE6">
        <w:rPr>
          <w:rFonts w:ascii="Nirmala UI" w:hAnsi="Nirmala UI" w:cs="Nirmala UI" w:hint="cs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।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</w:p>
    <w:p w:rsidR="00782AE6" w:rsidRPr="00782AE6" w:rsidRDefault="00782AE6" w:rsidP="00782AE6">
      <w:pPr>
        <w:ind w:firstLine="720"/>
        <w:jc w:val="both"/>
        <w:rPr>
          <w:rFonts w:ascii="Nirmala UI" w:hAnsi="Nirmala UI" w:cs="Nirmala UI"/>
          <w:szCs w:val="24"/>
        </w:rPr>
      </w:pPr>
    </w:p>
    <w:p w:rsidR="00782AE6" w:rsidRDefault="00782AE6" w:rsidP="00782AE6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  <w:r w:rsidRPr="00782AE6">
        <w:rPr>
          <w:rFonts w:ascii="Nirmala UI" w:hAnsi="Nirmala UI" w:cs="Nirmala UI" w:hint="cs"/>
          <w:szCs w:val="24"/>
          <w:cs/>
          <w:lang w:bidi="hi-IN"/>
        </w:rPr>
        <w:t>तदनुसार</w:t>
      </w:r>
      <w:r w:rsidRPr="00782AE6">
        <w:rPr>
          <w:rFonts w:ascii="Nirmala UI" w:hAnsi="Nirmala UI" w:cs="Nirmala UI"/>
          <w:szCs w:val="24"/>
        </w:rPr>
        <w:t xml:space="preserve">, </w:t>
      </w:r>
      <w:r w:rsidR="000A0612" w:rsidRPr="000A0612">
        <w:rPr>
          <w:rFonts w:ascii="Nirmala UI" w:hAnsi="Nirmala UI" w:cs="Nirmala UI" w:hint="cs"/>
          <w:szCs w:val="24"/>
          <w:cs/>
          <w:lang w:bidi="hi-IN"/>
        </w:rPr>
        <w:t>फिर</w:t>
      </w:r>
      <w:r w:rsidR="000A0612" w:rsidRPr="000A0612">
        <w:rPr>
          <w:rFonts w:ascii="Nirmala UI" w:hAnsi="Nirmala UI" w:cs="Nirmala UI"/>
          <w:szCs w:val="24"/>
          <w:cs/>
          <w:lang w:bidi="hi-IN"/>
        </w:rPr>
        <w:t xml:space="preserve"> </w:t>
      </w:r>
      <w:r w:rsidR="000A0612" w:rsidRPr="000A0612">
        <w:rPr>
          <w:rFonts w:ascii="Nirmala UI" w:hAnsi="Nirmala UI" w:cs="Nirmala UI" w:hint="cs"/>
          <w:szCs w:val="24"/>
          <w:cs/>
          <w:lang w:bidi="hi-IN"/>
        </w:rPr>
        <w:t>से</w:t>
      </w:r>
      <w:r w:rsidR="000A0612" w:rsidRPr="000A0612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यह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अनुरोध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है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कि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मामले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की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जांच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कराई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जाए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और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जांच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के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पश्चात्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बोर्ड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कार्यालय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को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सूचित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करते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हुए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प्रार्थी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को</w:t>
      </w:r>
      <w:r w:rsidR="00E863E5">
        <w:rPr>
          <w:rFonts w:ascii="Nirmala UI" w:hAnsi="Nirmala UI" w:cs="Nirmala UI" w:hint="cs"/>
          <w:szCs w:val="24"/>
          <w:lang w:bidi="hi-IN"/>
        </w:rPr>
        <w:t>,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="000A0612" w:rsidRPr="00E863E5">
        <w:rPr>
          <w:rFonts w:ascii="Nirmala UI" w:hAnsi="Nirmala UI" w:cs="Nirmala UI" w:hint="cs"/>
          <w:i/>
          <w:iCs/>
          <w:szCs w:val="24"/>
          <w:cs/>
          <w:lang w:bidi="hi-IN"/>
        </w:rPr>
        <w:t>शिघ्रातिशीघ्र</w:t>
      </w:r>
      <w:r w:rsidR="00E863E5">
        <w:rPr>
          <w:rFonts w:ascii="Nirmala UI" w:hAnsi="Nirmala UI" w:cs="Nirmala UI" w:hint="cs"/>
          <w:szCs w:val="24"/>
          <w:lang w:bidi="hi-IN"/>
        </w:rPr>
        <w:t>,</w:t>
      </w:r>
      <w:r w:rsidR="000A0612" w:rsidRPr="000A0612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सीधे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उत्तर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प्रदान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किया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जाए।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="00B746A4">
        <w:rPr>
          <w:rFonts w:ascii="Nirmala UI" w:hAnsi="Nirmala UI" w:cs="Nirmala UI" w:hint="cs"/>
          <w:szCs w:val="24"/>
          <w:cs/>
          <w:lang w:bidi="hi-IN"/>
        </w:rPr>
        <w:t xml:space="preserve">उत्तर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की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एक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प्रति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030-43373 (</w:t>
      </w:r>
      <w:r w:rsidRPr="00782AE6">
        <w:rPr>
          <w:rFonts w:ascii="Nirmala UI" w:hAnsi="Nirmala UI" w:cs="Nirmala UI" w:hint="cs"/>
          <w:szCs w:val="24"/>
          <w:cs/>
          <w:lang w:bidi="hi-IN"/>
        </w:rPr>
        <w:t>रेलवे</w:t>
      </w:r>
      <w:r w:rsidRPr="00782AE6">
        <w:rPr>
          <w:rFonts w:ascii="Nirmala UI" w:hAnsi="Nirmala UI" w:cs="Nirmala UI"/>
          <w:szCs w:val="24"/>
          <w:cs/>
          <w:lang w:bidi="hi-IN"/>
        </w:rPr>
        <w:t>) / 011-23072028 (</w:t>
      </w:r>
      <w:r w:rsidRPr="00782AE6">
        <w:rPr>
          <w:rFonts w:ascii="Nirmala UI" w:hAnsi="Nirmala UI" w:cs="Nirmala UI" w:hint="cs"/>
          <w:szCs w:val="24"/>
          <w:cs/>
          <w:lang w:bidi="hi-IN"/>
        </w:rPr>
        <w:t>पी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एंड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टी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)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पर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फैक्स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द्वारा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और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proofErr w:type="spellStart"/>
      <w:r w:rsidRPr="00BE68CF">
        <w:rPr>
          <w:rFonts w:ascii="Nirmala UI" w:hAnsi="Nirmala UI" w:cs="Nirmala UI"/>
          <w:b/>
          <w:bCs/>
          <w:szCs w:val="24"/>
          <w:u w:val="single"/>
        </w:rPr>
        <w:t>sotg</w:t>
      </w:r>
      <w:proofErr w:type="spellEnd"/>
      <w:r w:rsidRPr="00BE68CF">
        <w:rPr>
          <w:rFonts w:ascii="Nirmala UI" w:hAnsi="Nirmala UI" w:cs="Nirmala UI"/>
          <w:b/>
          <w:bCs/>
          <w:szCs w:val="24"/>
          <w:u w:val="single"/>
          <w:cs/>
          <w:lang w:bidi="hi-IN"/>
        </w:rPr>
        <w:t>098</w:t>
      </w:r>
      <w:r w:rsidRPr="00BE68CF">
        <w:rPr>
          <w:rFonts w:ascii="Nirmala UI" w:hAnsi="Nirmala UI" w:cs="Nirmala UI"/>
          <w:b/>
          <w:bCs/>
          <w:szCs w:val="24"/>
          <w:u w:val="single"/>
        </w:rPr>
        <w:t>@gmail.com</w:t>
      </w:r>
      <w:r w:rsidRPr="00782AE6">
        <w:rPr>
          <w:rFonts w:ascii="Nirmala UI" w:hAnsi="Nirmala UI" w:cs="Nirmala UI"/>
          <w:szCs w:val="24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पर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ई</w:t>
      </w:r>
      <w:r w:rsidRPr="00782AE6">
        <w:rPr>
          <w:rFonts w:ascii="Nirmala UI" w:hAnsi="Nirmala UI" w:cs="Nirmala UI"/>
          <w:szCs w:val="24"/>
          <w:cs/>
          <w:lang w:bidi="hi-IN"/>
        </w:rPr>
        <w:t>-</w:t>
      </w:r>
      <w:r w:rsidRPr="00782AE6">
        <w:rPr>
          <w:rFonts w:ascii="Nirmala UI" w:hAnsi="Nirmala UI" w:cs="Nirmala UI" w:hint="cs"/>
          <w:szCs w:val="24"/>
          <w:cs/>
          <w:lang w:bidi="hi-IN"/>
        </w:rPr>
        <w:t>मेल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द्वारा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उपलब्ध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कराई</w:t>
      </w:r>
      <w:r w:rsidRPr="00782AE6">
        <w:rPr>
          <w:rFonts w:ascii="Nirmala UI" w:hAnsi="Nirmala UI" w:cs="Nirmala UI"/>
          <w:szCs w:val="24"/>
          <w:cs/>
          <w:lang w:bidi="hi-IN"/>
        </w:rPr>
        <w:t xml:space="preserve"> </w:t>
      </w:r>
      <w:r w:rsidRPr="00782AE6">
        <w:rPr>
          <w:rFonts w:ascii="Nirmala UI" w:hAnsi="Nirmala UI" w:cs="Nirmala UI" w:hint="cs"/>
          <w:szCs w:val="24"/>
          <w:cs/>
          <w:lang w:bidi="hi-IN"/>
        </w:rPr>
        <w:t>जाए।</w:t>
      </w:r>
    </w:p>
    <w:p w:rsidR="00782AE6" w:rsidRDefault="00782AE6" w:rsidP="00782AE6">
      <w:pPr>
        <w:ind w:firstLine="720"/>
        <w:jc w:val="both"/>
        <w:rPr>
          <w:rFonts w:ascii="Nirmala UI" w:hAnsi="Nirmala UI" w:cs="Nirmala UI"/>
          <w:szCs w:val="24"/>
          <w:lang w:bidi="hi-IN"/>
        </w:rPr>
      </w:pPr>
    </w:p>
    <w:p w:rsidR="00DC765B" w:rsidRPr="001E3987" w:rsidRDefault="00DC765B" w:rsidP="001E3987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DC765B" w:rsidRPr="001E3987" w:rsidRDefault="00DC765B" w:rsidP="001E3987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DC765B" w:rsidRPr="001E3987" w:rsidRDefault="00DC765B" w:rsidP="001E3987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4812C2" w:rsidRPr="0060578E" w:rsidRDefault="004812C2" w:rsidP="004812C2">
      <w:pPr>
        <w:ind w:left="2880"/>
        <w:jc w:val="center"/>
        <w:rPr>
          <w:rFonts w:ascii="Nirmala UI" w:hAnsi="Nirmala UI" w:cs="Nirmala UI"/>
          <w:b/>
          <w:bCs/>
          <w:szCs w:val="24"/>
        </w:rPr>
      </w:pPr>
      <w:r w:rsidRPr="0060578E">
        <w:rPr>
          <w:rFonts w:ascii="Nirmala UI" w:hAnsi="Nirmala UI" w:cs="Nirmala UI"/>
          <w:b/>
          <w:bCs/>
          <w:szCs w:val="24"/>
        </w:rPr>
        <w:t>(</w:t>
      </w:r>
      <w:r w:rsidRPr="0060578E">
        <w:rPr>
          <w:rFonts w:ascii="Nirmala UI" w:hAnsi="Nirmala UI" w:cs="Nirmala UI"/>
          <w:b/>
          <w:bCs/>
          <w:szCs w:val="24"/>
          <w:cs/>
          <w:lang w:bidi="hi-IN"/>
        </w:rPr>
        <w:t>ईशान बहल</w:t>
      </w:r>
      <w:r w:rsidRPr="0060578E">
        <w:rPr>
          <w:rFonts w:ascii="Nirmala UI" w:hAnsi="Nirmala UI" w:cs="Nirmala UI"/>
          <w:b/>
          <w:bCs/>
          <w:szCs w:val="24"/>
        </w:rPr>
        <w:t>)</w:t>
      </w:r>
    </w:p>
    <w:p w:rsidR="004812C2" w:rsidRPr="0060578E" w:rsidRDefault="004812C2" w:rsidP="004812C2">
      <w:pPr>
        <w:ind w:left="2880"/>
        <w:jc w:val="center"/>
        <w:rPr>
          <w:rFonts w:ascii="Nirmala UI" w:hAnsi="Nirmala UI" w:cs="Nirmala UI"/>
          <w:b/>
          <w:bCs/>
          <w:szCs w:val="24"/>
        </w:rPr>
      </w:pPr>
      <w:r w:rsidRPr="0060578E">
        <w:rPr>
          <w:rFonts w:ascii="Nirmala UI" w:hAnsi="Nirmala UI" w:cs="Nirmala UI"/>
          <w:b/>
          <w:bCs/>
          <w:szCs w:val="24"/>
          <w:cs/>
          <w:lang w:bidi="hi-IN"/>
        </w:rPr>
        <w:t xml:space="preserve">कृते संयुक्त निदेशक/यातायात वाणिज्य </w:t>
      </w:r>
      <w:r w:rsidRPr="0060578E">
        <w:rPr>
          <w:rFonts w:ascii="Nirmala UI" w:hAnsi="Nirmala UI" w:cs="Nirmala UI"/>
          <w:b/>
          <w:bCs/>
          <w:szCs w:val="24"/>
        </w:rPr>
        <w:t>(</w:t>
      </w:r>
      <w:r w:rsidRPr="0060578E">
        <w:rPr>
          <w:rFonts w:ascii="Nirmala UI" w:hAnsi="Nirmala UI" w:cs="Nirmala UI"/>
          <w:b/>
          <w:bCs/>
          <w:szCs w:val="24"/>
          <w:cs/>
          <w:lang w:bidi="hi-IN"/>
        </w:rPr>
        <w:t>सामान्य</w:t>
      </w:r>
      <w:r w:rsidRPr="0060578E">
        <w:rPr>
          <w:rFonts w:ascii="Nirmala UI" w:hAnsi="Nirmala UI" w:cs="Nirmala UI"/>
          <w:b/>
          <w:bCs/>
          <w:szCs w:val="24"/>
        </w:rPr>
        <w:t>)-II</w:t>
      </w:r>
    </w:p>
    <w:p w:rsidR="002A220F" w:rsidRPr="006C5937" w:rsidRDefault="004812C2" w:rsidP="004812C2">
      <w:pPr>
        <w:ind w:left="2880"/>
        <w:jc w:val="center"/>
        <w:rPr>
          <w:rFonts w:ascii="Nirmala UI" w:hAnsi="Nirmala UI" w:cs="Nirmala UI"/>
          <w:b/>
          <w:bCs/>
          <w:szCs w:val="24"/>
          <w:lang w:val="en-IN"/>
        </w:rPr>
      </w:pPr>
      <w:r w:rsidRPr="0060578E">
        <w:rPr>
          <w:rFonts w:ascii="Nirmala UI" w:hAnsi="Nirmala UI" w:cs="Nirmala UI"/>
          <w:b/>
          <w:bCs/>
          <w:szCs w:val="24"/>
          <w:cs/>
          <w:lang w:bidi="hi-IN"/>
        </w:rPr>
        <w:t>रेलवे बोर्ड</w:t>
      </w:r>
    </w:p>
    <w:p w:rsidR="002A220F" w:rsidRPr="001E3987" w:rsidRDefault="002A220F" w:rsidP="001E3987">
      <w:pPr>
        <w:jc w:val="both"/>
        <w:rPr>
          <w:rFonts w:ascii="Nirmala UI" w:hAnsi="Nirmala UI" w:cs="Nirmala UI"/>
          <w:szCs w:val="24"/>
        </w:rPr>
      </w:pPr>
    </w:p>
    <w:p w:rsidR="00F02A35" w:rsidRPr="001E3987" w:rsidRDefault="00F02A35" w:rsidP="001E3987">
      <w:pPr>
        <w:rPr>
          <w:rFonts w:ascii="Nirmala UI" w:hAnsi="Nirmala UI" w:cs="Nirmala UI"/>
          <w:szCs w:val="24"/>
        </w:rPr>
      </w:pPr>
    </w:p>
    <w:sectPr w:rsidR="00F02A35" w:rsidRPr="001E3987" w:rsidSect="00B06211">
      <w:pgSz w:w="12240" w:h="15840"/>
      <w:pgMar w:top="1440" w:right="1440" w:bottom="72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8ECCC95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B90A551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8A52FCE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0E2FD6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062B8"/>
    <w:rsid w:val="00015A62"/>
    <w:rsid w:val="00034616"/>
    <w:rsid w:val="0006063C"/>
    <w:rsid w:val="00075E6D"/>
    <w:rsid w:val="00097FFC"/>
    <w:rsid w:val="000A0612"/>
    <w:rsid w:val="000A54DF"/>
    <w:rsid w:val="000C36D9"/>
    <w:rsid w:val="00107560"/>
    <w:rsid w:val="00142A96"/>
    <w:rsid w:val="0015074B"/>
    <w:rsid w:val="0015618E"/>
    <w:rsid w:val="001C76BC"/>
    <w:rsid w:val="001E3987"/>
    <w:rsid w:val="001E6938"/>
    <w:rsid w:val="002376C8"/>
    <w:rsid w:val="002557FE"/>
    <w:rsid w:val="0029639D"/>
    <w:rsid w:val="002A220F"/>
    <w:rsid w:val="003137E5"/>
    <w:rsid w:val="00326F90"/>
    <w:rsid w:val="00341968"/>
    <w:rsid w:val="003C7B3C"/>
    <w:rsid w:val="003D7E12"/>
    <w:rsid w:val="00461DBB"/>
    <w:rsid w:val="004812C2"/>
    <w:rsid w:val="004C4DCA"/>
    <w:rsid w:val="00614D8A"/>
    <w:rsid w:val="00623962"/>
    <w:rsid w:val="006A6474"/>
    <w:rsid w:val="006C5937"/>
    <w:rsid w:val="006E12A0"/>
    <w:rsid w:val="00754E03"/>
    <w:rsid w:val="00764C03"/>
    <w:rsid w:val="00782AE6"/>
    <w:rsid w:val="007A7AB1"/>
    <w:rsid w:val="007E69F0"/>
    <w:rsid w:val="007F3248"/>
    <w:rsid w:val="007F64B2"/>
    <w:rsid w:val="007F724B"/>
    <w:rsid w:val="00893978"/>
    <w:rsid w:val="00936591"/>
    <w:rsid w:val="009769BE"/>
    <w:rsid w:val="009C5AF0"/>
    <w:rsid w:val="009D43E9"/>
    <w:rsid w:val="00A17EB4"/>
    <w:rsid w:val="00A30EE2"/>
    <w:rsid w:val="00A47ED3"/>
    <w:rsid w:val="00A50AF2"/>
    <w:rsid w:val="00A52ECD"/>
    <w:rsid w:val="00A62F0B"/>
    <w:rsid w:val="00A97098"/>
    <w:rsid w:val="00AA1D8D"/>
    <w:rsid w:val="00AF612F"/>
    <w:rsid w:val="00B37819"/>
    <w:rsid w:val="00B43439"/>
    <w:rsid w:val="00B47730"/>
    <w:rsid w:val="00B746A4"/>
    <w:rsid w:val="00BE68CF"/>
    <w:rsid w:val="00C244D1"/>
    <w:rsid w:val="00CB0664"/>
    <w:rsid w:val="00CF2A92"/>
    <w:rsid w:val="00DC765B"/>
    <w:rsid w:val="00E653AB"/>
    <w:rsid w:val="00E863E5"/>
    <w:rsid w:val="00EB4CE2"/>
    <w:rsid w:val="00F02A35"/>
    <w:rsid w:val="00F57DB4"/>
    <w:rsid w:val="00F96E64"/>
    <w:rsid w:val="00FA4811"/>
    <w:rsid w:val="00FA488E"/>
    <w:rsid w:val="00FC693F"/>
    <w:rsid w:val="00FE31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eastAsiaTheme="majorEastAsia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outlineLvl w:val="3"/>
    </w:pPr>
    <w:rPr>
      <w:rFonts w:eastAsiaTheme="major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outlineLvl w:val="4"/>
    </w:pPr>
    <w:rPr>
      <w:rFonts w:eastAsiaTheme="major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outlineLvl w:val="5"/>
    </w:pPr>
    <w:rPr>
      <w:rFonts w:eastAsiaTheme="major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outlineLvl w:val="6"/>
    </w:pPr>
    <w:rPr>
      <w:rFonts w:eastAsiaTheme="major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outlineLvl w:val="7"/>
    </w:pPr>
    <w:rPr>
      <w:rFonts w:eastAsiaTheme="majorEastAsia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outlineLvl w:val="8"/>
    </w:pPr>
    <w:rPr>
      <w:rFonts w:eastAsiaTheme="majorEastAsia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/>
      <w:sz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Theme="majorEastAsia" w:hAnsi="Times New Roman" w:cs="Times New Roman"/>
      <w:b/>
      <w:bCs/>
      <w:color w:val="365F91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eastAsiaTheme="majorEastAsia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Theme="majorEastAsia" w:hAnsi="Times New Roman" w:cs="Times New Roman"/>
      <w:color w:val="17365D" w:themeColor="text2" w:themeShade="BF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Theme="majorEastAsia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240" w:lineRule="auto"/>
    </w:pPr>
    <w:rPr>
      <w:rFonts w:ascii="Times New Roman" w:hAnsi="Times New Roman" w:cs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Theme="majorEastAsia" w:hAnsi="Times New Roman" w:cs="Times New Roman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Theme="majorEastAsia" w:hAnsi="Times New Roman" w:cs="Times New Roman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Theme="majorEastAsia" w:hAnsi="Times New Roman" w:cs="Times New Roman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Theme="majorEastAsia" w:hAnsi="Times New Roman" w:cs="Times New Roman"/>
      <w:color w:val="4F81BD" w:themeColor="accent1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A220F"/>
    <w:rPr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220F"/>
  </w:style>
  <w:style w:type="paragraph" w:styleId="BlockText">
    <w:name w:val="Block Text"/>
    <w:basedOn w:val="Normal"/>
    <w:uiPriority w:val="99"/>
    <w:semiHidden/>
    <w:unhideWhenUsed/>
    <w:rsid w:val="002A220F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i/>
      <w:iCs/>
      <w:color w:val="4F81BD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220F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220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220F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220F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220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220F"/>
    <w:pPr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220F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2A220F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220F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A220F"/>
  </w:style>
  <w:style w:type="character" w:customStyle="1" w:styleId="DateChar">
    <w:name w:val="Date Char"/>
    <w:basedOn w:val="DefaultParagraphFont"/>
    <w:link w:val="Dat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220F"/>
    <w:rPr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220F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220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220F"/>
    <w:pPr>
      <w:framePr w:w="7920" w:h="1980" w:hRule="exact" w:hSpace="180" w:wrap="auto" w:hAnchor="page" w:xAlign="center" w:yAlign="bottom"/>
      <w:ind w:left="2880"/>
    </w:pPr>
    <w:rPr>
      <w:rFonts w:eastAsiaTheme="majorEastAsia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220F"/>
    <w:rPr>
      <w:rFonts w:eastAsiaTheme="majorEastAsia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220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A220F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220F"/>
    <w:rPr>
      <w:rFonts w:ascii="Times New Roman" w:hAnsi="Times New Roman" w:cs="Times New Roman"/>
      <w:i/>
      <w:iCs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220F"/>
    <w:rPr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220F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220F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220F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220F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220F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220F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220F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220F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220F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220F"/>
    <w:rPr>
      <w:rFonts w:eastAsiaTheme="majorEastAsia"/>
      <w:b/>
      <w:bCs/>
    </w:rPr>
  </w:style>
  <w:style w:type="paragraph" w:styleId="List4">
    <w:name w:val="List 4"/>
    <w:basedOn w:val="Normal"/>
    <w:uiPriority w:val="99"/>
    <w:semiHidden/>
    <w:unhideWhenUsed/>
    <w:rsid w:val="002A220F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2A220F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rsid w:val="002A220F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220F"/>
    <w:pPr>
      <w:numPr>
        <w:numId w:val="10"/>
      </w:numPr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220F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220F"/>
    <w:pPr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2A220F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220F"/>
    <w:pPr>
      <w:numPr>
        <w:numId w:val="9"/>
      </w:numPr>
      <w:contextualSpacing/>
    </w:p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220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Theme="majorEastAsia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220F"/>
    <w:rPr>
      <w:rFonts w:ascii="Times New Roman" w:eastAsiaTheme="majorEastAsia" w:hAnsi="Times New Roman" w:cs="Times New Roman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unhideWhenUsed/>
    <w:rsid w:val="002A220F"/>
    <w:rPr>
      <w:szCs w:val="24"/>
    </w:rPr>
  </w:style>
  <w:style w:type="paragraph" w:styleId="NormalIndent">
    <w:name w:val="Normal Indent"/>
    <w:basedOn w:val="Normal"/>
    <w:uiPriority w:val="99"/>
    <w:semiHidden/>
    <w:unhideWhenUsed/>
    <w:rsid w:val="002A220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220F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A220F"/>
    <w:rPr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220F"/>
    <w:rPr>
      <w:rFonts w:ascii="Times New Roman" w:hAnsi="Times New Roman" w:cs="Times New Roman"/>
      <w:sz w:val="24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220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220F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220F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220F"/>
  </w:style>
  <w:style w:type="paragraph" w:styleId="TOAHeading">
    <w:name w:val="toa heading"/>
    <w:basedOn w:val="Normal"/>
    <w:next w:val="Normal"/>
    <w:uiPriority w:val="99"/>
    <w:semiHidden/>
    <w:unhideWhenUsed/>
    <w:rsid w:val="002A220F"/>
    <w:rPr>
      <w:rFonts w:eastAsiaTheme="majorEastAs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220F"/>
  </w:style>
  <w:style w:type="paragraph" w:styleId="TOC2">
    <w:name w:val="toc 2"/>
    <w:basedOn w:val="Normal"/>
    <w:next w:val="Normal"/>
    <w:autoRedefine/>
    <w:uiPriority w:val="39"/>
    <w:semiHidden/>
    <w:unhideWhenUsed/>
    <w:rsid w:val="002A220F"/>
    <w:pPr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220F"/>
    <w:pPr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220F"/>
    <w:pPr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220F"/>
    <w:pPr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220F"/>
    <w:pPr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220F"/>
    <w:pPr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220F"/>
    <w:pPr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220F"/>
    <w:pPr>
      <w:ind w:left="19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https://www.uxdt.nic.in/wp-content/uploads/2023/12/ek-bharat-shreshtha-bharat-ek-bharat-shreshtha-bharat-01.jpg?x77543" TargetMode="Externa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https://www.cooperation.gov.in/sites/default/files/2024-12/english-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Ish..</cp:lastModifiedBy>
  <cp:revision>67</cp:revision>
  <dcterms:created xsi:type="dcterms:W3CDTF">2013-12-23T23:15:00Z</dcterms:created>
  <dcterms:modified xsi:type="dcterms:W3CDTF">2026-02-13T04:03:00Z</dcterms:modified>
  <cp:category/>
</cp:coreProperties>
</file>