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E3F5C" w14:textId="77777777" w:rsidR="00B6540D" w:rsidRPr="00184B98" w:rsidRDefault="0088137F">
      <w:pPr>
        <w:rPr>
          <w:color w:val="8496B0" w:themeColor="text2" w:themeTint="99"/>
          <w:sz w:val="32"/>
          <w:szCs w:val="32"/>
        </w:rPr>
      </w:pPr>
      <w:r w:rsidRPr="00184B98">
        <w:rPr>
          <w:color w:val="8496B0" w:themeColor="text2" w:themeTint="99"/>
          <w:sz w:val="32"/>
          <w:szCs w:val="32"/>
        </w:rPr>
        <w:t>Employee Management System</w:t>
      </w:r>
    </w:p>
    <w:p w14:paraId="32F19C24" w14:textId="77777777" w:rsidR="0088137F" w:rsidRDefault="003668F2">
      <w:r>
        <w:t>Current Scenario</w:t>
      </w:r>
    </w:p>
    <w:p w14:paraId="79FFE43F" w14:textId="2FDD0F4B" w:rsidR="003668F2" w:rsidRDefault="003668F2" w:rsidP="003668F2">
      <w:r>
        <w:t>As per the current process, Admin add</w:t>
      </w:r>
      <w:r w:rsidR="005B5D77">
        <w:t>s</w:t>
      </w:r>
      <w:r>
        <w:t xml:space="preserve"> new regulations and assigns</w:t>
      </w:r>
      <w:r w:rsidR="003873AB">
        <w:t xml:space="preserve"> them</w:t>
      </w:r>
      <w:r>
        <w:t xml:space="preserve"> to the department manually. Department Head will send these regulations to the individual users through mail to get their consent. Users will send their comments through the courier service</w:t>
      </w:r>
      <w:r w:rsidR="007D267D">
        <w:t xml:space="preserve"> after reading regulations</w:t>
      </w:r>
      <w:r>
        <w:t xml:space="preserve">. Department head has to collect the user inputs and will have to pass it on to Admin. </w:t>
      </w:r>
      <w:r w:rsidR="003873AB">
        <w:t xml:space="preserve">As a </w:t>
      </w:r>
      <w:r>
        <w:t>lot of manual workflow is involved, it takes lot of time for Admin to close each regulation.</w:t>
      </w:r>
    </w:p>
    <w:p w14:paraId="59F8F353" w14:textId="77777777" w:rsidR="00184B98" w:rsidRDefault="00184B98" w:rsidP="00184B98">
      <w:r>
        <w:t xml:space="preserve"> </w:t>
      </w:r>
      <w:r w:rsidR="003873AB">
        <w:t xml:space="preserve">Therefore, a </w:t>
      </w:r>
      <w:r w:rsidR="003668F2">
        <w:t>new system is required to automate this regulation creation and clos</w:t>
      </w:r>
      <w:r w:rsidR="003873AB">
        <w:t>ure</w:t>
      </w:r>
      <w:r w:rsidR="003668F2">
        <w:t xml:space="preserve"> process.</w:t>
      </w:r>
    </w:p>
    <w:p w14:paraId="2D032F9B" w14:textId="29165CF5" w:rsidR="003668F2" w:rsidRPr="00184B98" w:rsidRDefault="003668F2" w:rsidP="00184B98">
      <w:r>
        <w:t>Business Requirements</w:t>
      </w:r>
      <w:r w:rsidR="00184B98">
        <w:t>:</w:t>
      </w:r>
    </w:p>
    <w:tbl>
      <w:tblPr>
        <w:tblW w:w="8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980"/>
        <w:gridCol w:w="5310"/>
      </w:tblGrid>
      <w:tr w:rsidR="003668F2" w14:paraId="39B2863D" w14:textId="77777777" w:rsidTr="00184B98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6E461217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1130F2D2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Rule Name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1DE01C83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Definition</w:t>
            </w:r>
          </w:p>
        </w:tc>
      </w:tr>
      <w:tr w:rsidR="003668F2" w14:paraId="7F2F628F" w14:textId="77777777" w:rsidTr="00184B98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91ED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FAAD" w14:textId="77777777" w:rsidR="003668F2" w:rsidRDefault="003668F2">
            <w:pPr>
              <w:pStyle w:val="tabletext"/>
              <w:spacing w:before="0" w:after="0" w:line="276" w:lineRule="auto"/>
              <w:ind w:left="0" w:firstLine="0"/>
            </w:pPr>
            <w:r>
              <w:t>Mandatory Employee Fields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A6EB" w14:textId="244709FC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 xml:space="preserve">The system should check if the following </w:t>
            </w:r>
            <w:r w:rsidR="003873AB">
              <w:t>detail</w:t>
            </w:r>
            <w:r w:rsidR="005B5D77">
              <w:t>s</w:t>
            </w:r>
            <w:r>
              <w:t xml:space="preserve"> are being entered while adding/editing a new Employee</w:t>
            </w:r>
            <w:r w:rsidR="005B5D77">
              <w:t>:</w:t>
            </w:r>
          </w:p>
          <w:p w14:paraId="18F7910A" w14:textId="77777777" w:rsidR="003668F2" w:rsidRDefault="003668F2" w:rsidP="00262041">
            <w:pPr>
              <w:pStyle w:val="tabletext"/>
              <w:numPr>
                <w:ilvl w:val="0"/>
                <w:numId w:val="1"/>
              </w:numPr>
              <w:spacing w:before="0" w:after="0" w:line="276" w:lineRule="auto"/>
            </w:pPr>
            <w:r>
              <w:t>First Name</w:t>
            </w:r>
          </w:p>
          <w:p w14:paraId="6C83F649" w14:textId="77777777" w:rsidR="003668F2" w:rsidRDefault="003668F2" w:rsidP="00262041">
            <w:pPr>
              <w:pStyle w:val="tabletext"/>
              <w:numPr>
                <w:ilvl w:val="0"/>
                <w:numId w:val="1"/>
              </w:numPr>
              <w:spacing w:before="0" w:after="0" w:line="276" w:lineRule="auto"/>
            </w:pPr>
            <w:r>
              <w:t>Last Name</w:t>
            </w:r>
          </w:p>
          <w:p w14:paraId="1D8C3D91" w14:textId="77777777" w:rsidR="003668F2" w:rsidRDefault="003668F2" w:rsidP="00262041">
            <w:pPr>
              <w:pStyle w:val="tabletext"/>
              <w:numPr>
                <w:ilvl w:val="0"/>
                <w:numId w:val="1"/>
              </w:numPr>
              <w:spacing w:before="0" w:after="0" w:line="276" w:lineRule="auto"/>
            </w:pPr>
            <w:r>
              <w:t>DOB</w:t>
            </w:r>
          </w:p>
          <w:p w14:paraId="28229EA5" w14:textId="77777777" w:rsidR="003668F2" w:rsidRDefault="003668F2" w:rsidP="00262041">
            <w:pPr>
              <w:pStyle w:val="tabletext"/>
              <w:numPr>
                <w:ilvl w:val="0"/>
                <w:numId w:val="1"/>
              </w:numPr>
              <w:spacing w:before="0" w:after="0" w:line="276" w:lineRule="auto"/>
            </w:pPr>
            <w:r>
              <w:t>Department</w:t>
            </w:r>
          </w:p>
          <w:p w14:paraId="532CF7E8" w14:textId="77777777" w:rsidR="003668F2" w:rsidRDefault="003668F2">
            <w:pPr>
              <w:pStyle w:val="tabletext"/>
              <w:spacing w:before="0" w:after="0" w:line="276" w:lineRule="auto"/>
              <w:ind w:left="0" w:firstLine="0"/>
            </w:pPr>
            <w:r>
              <w:t>Appropriate message should be thrown as an alert.</w:t>
            </w:r>
          </w:p>
        </w:tc>
      </w:tr>
      <w:tr w:rsidR="003668F2" w14:paraId="760B28EA" w14:textId="77777777" w:rsidTr="00184B98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FBA3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8771" w14:textId="77777777" w:rsidR="003668F2" w:rsidRDefault="003668F2">
            <w:pPr>
              <w:pStyle w:val="tabletext"/>
              <w:spacing w:before="0" w:after="0" w:line="276" w:lineRule="auto"/>
              <w:ind w:left="0" w:firstLine="0"/>
            </w:pPr>
            <w:r>
              <w:t>Business Validation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AAC1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While Adding an Employee</w:t>
            </w:r>
            <w:r w:rsidR="005B5D77">
              <w:t>,</w:t>
            </w:r>
            <w:r>
              <w:t xml:space="preserve"> the system should not allow the entry of Employee who is not older than 24 years into the system. </w:t>
            </w:r>
          </w:p>
          <w:p w14:paraId="61618A80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Appropriate message should be thrown as an alert.</w:t>
            </w:r>
          </w:p>
        </w:tc>
      </w:tr>
      <w:tr w:rsidR="003668F2" w14:paraId="7C9A6F2C" w14:textId="77777777" w:rsidTr="00184B98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7FBD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2A55" w14:textId="77777777" w:rsidR="003668F2" w:rsidRDefault="003668F2">
            <w:pPr>
              <w:pStyle w:val="tabletext"/>
              <w:spacing w:before="0" w:after="0" w:line="276" w:lineRule="auto"/>
              <w:ind w:left="0" w:firstLine="0"/>
            </w:pPr>
            <w:r>
              <w:t>Mandatory Department  Fields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F352" w14:textId="5456D1E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 xml:space="preserve">The system should check if the following </w:t>
            </w:r>
            <w:r w:rsidR="003873AB">
              <w:t>detail</w:t>
            </w:r>
            <w:r w:rsidR="005B5D77">
              <w:t>s</w:t>
            </w:r>
            <w:r>
              <w:t xml:space="preserve"> are being entered while adding a new Department</w:t>
            </w:r>
          </w:p>
          <w:p w14:paraId="0C314E9C" w14:textId="77777777" w:rsidR="003668F2" w:rsidRDefault="003668F2" w:rsidP="00262041">
            <w:pPr>
              <w:pStyle w:val="tabletext"/>
              <w:numPr>
                <w:ilvl w:val="0"/>
                <w:numId w:val="1"/>
              </w:numPr>
              <w:spacing w:before="0" w:after="0" w:line="276" w:lineRule="auto"/>
            </w:pPr>
            <w:r>
              <w:t>Department Name</w:t>
            </w:r>
          </w:p>
          <w:p w14:paraId="5AA16487" w14:textId="77777777" w:rsidR="003668F2" w:rsidRDefault="003668F2">
            <w:pPr>
              <w:pStyle w:val="tabletext"/>
              <w:spacing w:before="0" w:after="0" w:line="276" w:lineRule="auto"/>
              <w:ind w:left="0" w:firstLine="0"/>
            </w:pPr>
            <w:r>
              <w:t>Appropriate message should be thrown as an alert.</w:t>
            </w:r>
          </w:p>
        </w:tc>
      </w:tr>
      <w:tr w:rsidR="003668F2" w14:paraId="412A5BFC" w14:textId="77777777" w:rsidTr="00184B98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ECE9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7F4A" w14:textId="77777777" w:rsidR="003668F2" w:rsidRDefault="003668F2">
            <w:pPr>
              <w:pStyle w:val="tabletext"/>
              <w:spacing w:before="0" w:after="0" w:line="276" w:lineRule="auto"/>
              <w:ind w:left="0" w:firstLine="0"/>
            </w:pPr>
            <w:r>
              <w:t>Compliance of RL document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E8CB" w14:textId="458963A9" w:rsidR="003668F2" w:rsidRDefault="003873AB">
            <w:pPr>
              <w:pStyle w:val="tabletext"/>
              <w:spacing w:before="0" w:after="0" w:line="276" w:lineRule="auto"/>
              <w:ind w:left="0" w:firstLine="0"/>
            </w:pPr>
            <w:r>
              <w:t>T</w:t>
            </w:r>
            <w:r w:rsidR="003668F2">
              <w:t>he RL document should be marked as closed</w:t>
            </w:r>
            <w:r>
              <w:t xml:space="preserve"> only after all the employees of a department have submitted a status report</w:t>
            </w:r>
            <w:r w:rsidR="003668F2">
              <w:t>.</w:t>
            </w:r>
          </w:p>
        </w:tc>
      </w:tr>
      <w:tr w:rsidR="003668F2" w14:paraId="0A95E99F" w14:textId="77777777" w:rsidTr="00184B98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9AC8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A207" w14:textId="77777777" w:rsidR="003668F2" w:rsidRDefault="003668F2">
            <w:pPr>
              <w:pStyle w:val="tabletext"/>
              <w:spacing w:before="0" w:after="0" w:line="276" w:lineRule="auto"/>
              <w:ind w:left="0" w:firstLine="0"/>
            </w:pPr>
            <w:r>
              <w:t>Mandatory Regulation  Fields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C94D" w14:textId="42C112ED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 xml:space="preserve">The system should check if the following </w:t>
            </w:r>
            <w:r w:rsidR="003873AB">
              <w:t xml:space="preserve">details </w:t>
            </w:r>
            <w:r>
              <w:t>are being entered while adding a new Regulation</w:t>
            </w:r>
          </w:p>
          <w:p w14:paraId="5CDC51E2" w14:textId="03FFE159" w:rsidR="003668F2" w:rsidRDefault="003668F2" w:rsidP="00262041">
            <w:pPr>
              <w:pStyle w:val="tabletext"/>
              <w:numPr>
                <w:ilvl w:val="0"/>
                <w:numId w:val="1"/>
              </w:numPr>
              <w:spacing w:before="0" w:after="0" w:line="276" w:lineRule="auto"/>
            </w:pPr>
            <w:r>
              <w:t>Regulation detail</w:t>
            </w:r>
            <w:r w:rsidR="003873AB">
              <w:t>s</w:t>
            </w:r>
          </w:p>
          <w:p w14:paraId="0B3E2CD0" w14:textId="77777777" w:rsidR="003668F2" w:rsidRDefault="003668F2" w:rsidP="00262041">
            <w:pPr>
              <w:pStyle w:val="tabletext"/>
              <w:numPr>
                <w:ilvl w:val="0"/>
                <w:numId w:val="1"/>
              </w:numPr>
              <w:spacing w:before="0" w:after="0" w:line="276" w:lineRule="auto"/>
            </w:pPr>
            <w:r>
              <w:t>Regulation creation date</w:t>
            </w:r>
          </w:p>
          <w:p w14:paraId="6B49D5A4" w14:textId="77777777" w:rsidR="003668F2" w:rsidRDefault="003668F2">
            <w:pPr>
              <w:pStyle w:val="tabletext"/>
              <w:spacing w:before="0" w:after="0" w:line="276" w:lineRule="auto"/>
              <w:ind w:left="0" w:firstLine="0"/>
            </w:pPr>
            <w:r>
              <w:t>Appropriate message should be thrown as an alert.</w:t>
            </w:r>
          </w:p>
        </w:tc>
      </w:tr>
      <w:tr w:rsidR="003668F2" w14:paraId="30D0EB95" w14:textId="77777777" w:rsidTr="00184B98">
        <w:trPr>
          <w:cantSplit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21C0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83F0" w14:textId="77777777" w:rsidR="003668F2" w:rsidRDefault="003668F2">
            <w:pPr>
              <w:pStyle w:val="tabletext"/>
              <w:spacing w:before="0" w:after="0" w:line="276" w:lineRule="auto"/>
              <w:ind w:left="0" w:firstLine="0"/>
            </w:pPr>
            <w:r>
              <w:t>Mandatory User Comments Field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6913" w14:textId="1FF4B172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 xml:space="preserve">The system should check if the following </w:t>
            </w:r>
            <w:r w:rsidR="003873AB">
              <w:t xml:space="preserve">details </w:t>
            </w:r>
            <w:r>
              <w:t>are being entered while adding a new Regulation</w:t>
            </w:r>
            <w:r w:rsidR="005B5D77">
              <w:t>:</w:t>
            </w:r>
          </w:p>
          <w:p w14:paraId="0238E469" w14:textId="77777777" w:rsidR="003668F2" w:rsidRDefault="003668F2" w:rsidP="00262041">
            <w:pPr>
              <w:pStyle w:val="tabletext"/>
              <w:numPr>
                <w:ilvl w:val="0"/>
                <w:numId w:val="1"/>
              </w:numPr>
              <w:spacing w:before="0" w:after="0" w:line="276" w:lineRule="auto"/>
            </w:pPr>
            <w:r>
              <w:t>Regulation Comments.</w:t>
            </w:r>
          </w:p>
          <w:p w14:paraId="5B9F2FD6" w14:textId="77777777" w:rsidR="003668F2" w:rsidRDefault="003668F2" w:rsidP="00262041">
            <w:pPr>
              <w:pStyle w:val="tabletext"/>
              <w:numPr>
                <w:ilvl w:val="0"/>
                <w:numId w:val="1"/>
              </w:numPr>
              <w:spacing w:before="0" w:after="0" w:line="276" w:lineRule="auto"/>
            </w:pPr>
            <w:r>
              <w:t>Comments creation date</w:t>
            </w:r>
          </w:p>
          <w:p w14:paraId="04FB1E95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Appropriate message should be thrown as an alert.</w:t>
            </w:r>
          </w:p>
        </w:tc>
      </w:tr>
    </w:tbl>
    <w:p w14:paraId="59EA8879" w14:textId="77777777" w:rsidR="003668F2" w:rsidRDefault="003668F2" w:rsidP="003668F2">
      <w:pPr>
        <w:rPr>
          <w:rFonts w:ascii="Arial" w:hAnsi="Arial"/>
          <w:sz w:val="20"/>
          <w:szCs w:val="20"/>
          <w:lang w:val="en-US"/>
        </w:rPr>
      </w:pPr>
    </w:p>
    <w:p w14:paraId="15825F87" w14:textId="77777777" w:rsidR="003668F2" w:rsidRDefault="003668F2" w:rsidP="003668F2"/>
    <w:p w14:paraId="45978227" w14:textId="77777777" w:rsidR="003668F2" w:rsidRDefault="003668F2" w:rsidP="003668F2">
      <w:pPr>
        <w:spacing w:after="0" w:line="276" w:lineRule="auto"/>
        <w:ind w:left="1080"/>
        <w:jc w:val="both"/>
      </w:pPr>
      <w:bookmarkStart w:id="0" w:name="_Toc379886128"/>
    </w:p>
    <w:p w14:paraId="6068F047" w14:textId="77777777" w:rsidR="003668F2" w:rsidRDefault="003668F2" w:rsidP="003668F2">
      <w:pPr>
        <w:spacing w:after="0" w:line="276" w:lineRule="auto"/>
        <w:ind w:left="1080"/>
        <w:jc w:val="both"/>
      </w:pPr>
    </w:p>
    <w:p w14:paraId="00BF2212" w14:textId="77777777" w:rsidR="00184B98" w:rsidRDefault="00184B98" w:rsidP="003668F2">
      <w:pPr>
        <w:spacing w:after="0" w:line="276" w:lineRule="auto"/>
        <w:ind w:left="1080"/>
        <w:jc w:val="both"/>
      </w:pPr>
    </w:p>
    <w:p w14:paraId="4AA457BA" w14:textId="77777777" w:rsidR="00184B98" w:rsidRDefault="00184B98" w:rsidP="003668F2">
      <w:pPr>
        <w:spacing w:after="0" w:line="276" w:lineRule="auto"/>
        <w:ind w:left="1080"/>
        <w:jc w:val="both"/>
      </w:pPr>
    </w:p>
    <w:p w14:paraId="5DA0E64E" w14:textId="77777777" w:rsidR="00184B98" w:rsidRDefault="00184B98" w:rsidP="003668F2">
      <w:pPr>
        <w:spacing w:after="0" w:line="276" w:lineRule="auto"/>
        <w:ind w:left="1080"/>
        <w:jc w:val="both"/>
      </w:pPr>
    </w:p>
    <w:p w14:paraId="2B9EE837" w14:textId="0111CBB4" w:rsidR="003668F2" w:rsidRDefault="003668F2" w:rsidP="00184B98">
      <w:pPr>
        <w:spacing w:after="0" w:line="276" w:lineRule="auto"/>
        <w:jc w:val="both"/>
      </w:pPr>
      <w:r>
        <w:lastRenderedPageBreak/>
        <w:t>Hi</w:t>
      </w:r>
      <w:bookmarkEnd w:id="0"/>
      <w:r>
        <w:t>gh Level</w:t>
      </w:r>
      <w:r w:rsidRPr="003668F2">
        <w:t xml:space="preserve"> </w:t>
      </w:r>
      <w:r>
        <w:t>Business Requirements</w:t>
      </w:r>
      <w:r w:rsidR="00184B98">
        <w:t>:</w:t>
      </w:r>
    </w:p>
    <w:p w14:paraId="22C05744" w14:textId="77777777" w:rsidR="00184B98" w:rsidRDefault="00184B98" w:rsidP="00184B98">
      <w:pPr>
        <w:spacing w:after="0" w:line="276" w:lineRule="auto"/>
        <w:jc w:val="both"/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1709"/>
        <w:gridCol w:w="1703"/>
        <w:gridCol w:w="2319"/>
        <w:gridCol w:w="1707"/>
      </w:tblGrid>
      <w:tr w:rsidR="003668F2" w14:paraId="4E8A0C3C" w14:textId="77777777" w:rsidTr="00184B98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0A3F4333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/>
                <w:lang w:eastAsia="ja-JP"/>
              </w:rPr>
              <w:t>Sno</w:t>
            </w:r>
            <w:proofErr w:type="spellEnd"/>
            <w:r>
              <w:rPr>
                <w:rFonts w:eastAsia="MS Mincho"/>
                <w:lang w:eastAsia="ja-JP"/>
              </w:rPr>
              <w:t>.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3801BE5D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Business Requirement ID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35F0D086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Short Description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727C7D3E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Description in detail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2CDDA830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Interacting Business Processes</w:t>
            </w:r>
          </w:p>
        </w:tc>
      </w:tr>
      <w:tr w:rsidR="003668F2" w14:paraId="6D3D0BA8" w14:textId="77777777" w:rsidTr="00184B98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28A0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38E6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BR001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A0ED" w14:textId="77777777" w:rsidR="003668F2" w:rsidRDefault="003668F2">
            <w:pPr>
              <w:pStyle w:val="tabletext"/>
              <w:spacing w:before="0" w:after="0" w:line="276" w:lineRule="auto"/>
              <w:ind w:left="0" w:firstLine="0"/>
            </w:pPr>
            <w:r>
              <w:t>Login with different roles User, Admin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87FB" w14:textId="77777777" w:rsidR="003668F2" w:rsidRDefault="003668F2">
            <w:pPr>
              <w:pStyle w:val="tabletext"/>
              <w:spacing w:line="276" w:lineRule="auto"/>
              <w:ind w:left="0" w:firstLine="0"/>
            </w:pPr>
            <w:r>
              <w:t>There should be provision to login as Admin or as User.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6089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NA</w:t>
            </w:r>
          </w:p>
        </w:tc>
      </w:tr>
      <w:tr w:rsidR="003668F2" w14:paraId="65114FE1" w14:textId="77777777" w:rsidTr="00184B98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2C75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2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76B3B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BR002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9165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Add Employee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BD29" w14:textId="77777777" w:rsidR="003668F2" w:rsidRDefault="003668F2">
            <w:pPr>
              <w:pStyle w:val="tabletext"/>
              <w:spacing w:line="276" w:lineRule="auto"/>
            </w:pPr>
            <w:r>
              <w:t>Admin should be allowed to add employee details using Java Console User Interface (CUI).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B646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N/A</w:t>
            </w:r>
          </w:p>
        </w:tc>
      </w:tr>
      <w:tr w:rsidR="003668F2" w14:paraId="277C68CE" w14:textId="77777777" w:rsidTr="00184B98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4A45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3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299B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BR003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18C4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View Employees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01FB" w14:textId="77777777" w:rsidR="003668F2" w:rsidRDefault="003668F2">
            <w:pPr>
              <w:pStyle w:val="tabletext"/>
              <w:spacing w:before="0" w:after="0" w:line="276" w:lineRule="auto"/>
              <w:ind w:left="0" w:firstLine="0"/>
            </w:pPr>
            <w:r>
              <w:t>There should be provision for Admin/User to see the entire Employee list in the organization using Java Console User Interface (CUI).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A770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N/A</w:t>
            </w:r>
          </w:p>
        </w:tc>
      </w:tr>
      <w:tr w:rsidR="003668F2" w14:paraId="2E4F1FBE" w14:textId="77777777" w:rsidTr="00184B98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621A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4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7348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BR004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8A78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Edit Employee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D3FD" w14:textId="77777777" w:rsidR="003668F2" w:rsidRDefault="003668F2">
            <w:pPr>
              <w:pStyle w:val="tabletext"/>
              <w:spacing w:line="276" w:lineRule="auto"/>
            </w:pPr>
            <w:r>
              <w:t>Admin should be allowed to edit employee details using Java Console User Interface (CUI).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8C2A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N/A</w:t>
            </w:r>
          </w:p>
        </w:tc>
      </w:tr>
      <w:tr w:rsidR="003668F2" w14:paraId="0804EB29" w14:textId="77777777" w:rsidTr="00184B98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98DC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5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0BCA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BR005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EC05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Delete Employee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5907" w14:textId="77777777" w:rsidR="003668F2" w:rsidRDefault="003668F2">
            <w:pPr>
              <w:pStyle w:val="tabletext"/>
              <w:spacing w:line="276" w:lineRule="auto"/>
            </w:pPr>
            <w:r>
              <w:t>Admin should be allowed to delete employee details using Java Console User Interface (CUI).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50E4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N/A</w:t>
            </w:r>
          </w:p>
        </w:tc>
      </w:tr>
      <w:tr w:rsidR="003668F2" w14:paraId="3D340E8C" w14:textId="77777777" w:rsidTr="00184B98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3D71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6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DEB6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BR006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AA9B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Add Department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E8E1" w14:textId="77777777" w:rsidR="003668F2" w:rsidRDefault="003668F2">
            <w:pPr>
              <w:pStyle w:val="tabletext"/>
              <w:spacing w:line="276" w:lineRule="auto"/>
            </w:pPr>
            <w:r>
              <w:t>Admin should be allowed to add department using Java Console User Interface (CUI).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EF88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N/A</w:t>
            </w:r>
          </w:p>
        </w:tc>
      </w:tr>
      <w:tr w:rsidR="003668F2" w14:paraId="788C7CF5" w14:textId="77777777" w:rsidTr="00184B98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D80B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7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E6E6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BR007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FBA4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View Department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A69B" w14:textId="77777777" w:rsidR="003668F2" w:rsidRDefault="003668F2">
            <w:pPr>
              <w:pStyle w:val="tabletext"/>
              <w:spacing w:line="276" w:lineRule="auto"/>
            </w:pPr>
            <w:r>
              <w:t>Admin should be allowed to view department list using Java Console User Interface (CUI).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7508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N/A</w:t>
            </w:r>
          </w:p>
        </w:tc>
      </w:tr>
      <w:tr w:rsidR="003668F2" w14:paraId="580C9C09" w14:textId="77777777" w:rsidTr="00184B98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707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8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337B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BR008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CAA6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Create RL - Admin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C41C2" w14:textId="3192EE6D" w:rsidR="003668F2" w:rsidRDefault="003668F2">
            <w:pPr>
              <w:pStyle w:val="tabletext"/>
              <w:spacing w:line="276" w:lineRule="auto"/>
            </w:pPr>
            <w:r>
              <w:t>Admin should be allowed to add new regulation/legislation and map it to department using Java Console User Interface (CUI).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8831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N/A</w:t>
            </w:r>
          </w:p>
        </w:tc>
      </w:tr>
      <w:tr w:rsidR="003668F2" w14:paraId="69FB9E68" w14:textId="77777777" w:rsidTr="00184B98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F61C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9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7F24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BR009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A625E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View  RL - Admin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8544" w14:textId="77777777" w:rsidR="003668F2" w:rsidRDefault="003668F2">
            <w:pPr>
              <w:pStyle w:val="tabletext"/>
              <w:spacing w:line="276" w:lineRule="auto"/>
            </w:pPr>
            <w:r>
              <w:t xml:space="preserve">Admin should be allowed to view already added </w:t>
            </w:r>
            <w:r>
              <w:lastRenderedPageBreak/>
              <w:t>regulation/legislation using Java Console User Interface (CUI).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68BB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lastRenderedPageBreak/>
              <w:t>N/A</w:t>
            </w:r>
          </w:p>
        </w:tc>
      </w:tr>
      <w:tr w:rsidR="003668F2" w14:paraId="56793704" w14:textId="77777777" w:rsidTr="00184B98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D8C4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10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C101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BR010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091E" w14:textId="77777777" w:rsidR="003668F2" w:rsidRDefault="003668F2">
            <w:pPr>
              <w:pStyle w:val="tabletext"/>
              <w:spacing w:before="0" w:after="0" w:line="276" w:lineRule="auto"/>
              <w:ind w:left="0" w:firstLine="0"/>
            </w:pPr>
            <w:r>
              <w:t>View RL  - User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FC83A" w14:textId="77777777" w:rsidR="003668F2" w:rsidRDefault="003668F2">
            <w:pPr>
              <w:pStyle w:val="tabletext"/>
              <w:spacing w:line="276" w:lineRule="auto"/>
              <w:ind w:left="0" w:firstLine="0"/>
            </w:pPr>
            <w:r>
              <w:t>Should allow the employees to view the regulations assigned to them using Java Console User Interface (CUI).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10428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N/A</w:t>
            </w:r>
          </w:p>
        </w:tc>
      </w:tr>
      <w:tr w:rsidR="003668F2" w14:paraId="456ABDF0" w14:textId="77777777" w:rsidTr="00184B98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6F0C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11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C3A0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BR011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A7AC" w14:textId="77777777" w:rsidR="003668F2" w:rsidRDefault="003668F2">
            <w:pPr>
              <w:pStyle w:val="tabletext"/>
              <w:spacing w:before="0" w:after="0" w:line="276" w:lineRule="auto"/>
              <w:ind w:left="0" w:firstLine="0"/>
            </w:pPr>
            <w:r>
              <w:t>Update  User Comments - User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3418" w14:textId="6CD1A117" w:rsidR="003668F2" w:rsidRDefault="003668F2">
            <w:pPr>
              <w:pStyle w:val="tabletext"/>
              <w:spacing w:line="276" w:lineRule="auto"/>
              <w:ind w:left="0" w:firstLine="0"/>
            </w:pPr>
            <w:r>
              <w:t>Should allow the user</w:t>
            </w:r>
            <w:r w:rsidR="005027F6">
              <w:t xml:space="preserve">s </w:t>
            </w:r>
            <w:r>
              <w:t>to update the comments for the regulation assigned to them using Java Console User Interface (CUI).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68EA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N/A</w:t>
            </w:r>
          </w:p>
        </w:tc>
      </w:tr>
      <w:tr w:rsidR="003668F2" w14:paraId="6BB12933" w14:textId="77777777" w:rsidTr="00184B98">
        <w:trPr>
          <w:trHeight w:val="89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6D71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12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45F2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BR012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09BC" w14:textId="77777777" w:rsidR="003668F2" w:rsidRDefault="003668F2">
            <w:pPr>
              <w:pStyle w:val="tabletext"/>
              <w:spacing w:before="0" w:after="0" w:line="276" w:lineRule="auto"/>
              <w:ind w:left="0" w:firstLine="0"/>
            </w:pPr>
            <w:r>
              <w:t>View  User Comments - User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73AC" w14:textId="1302D02A" w:rsidR="003668F2" w:rsidRDefault="003668F2">
            <w:pPr>
              <w:pStyle w:val="tabletext"/>
              <w:spacing w:line="276" w:lineRule="auto"/>
              <w:ind w:left="0" w:firstLine="0"/>
            </w:pPr>
            <w:r>
              <w:t>Should allow the user</w:t>
            </w:r>
            <w:r w:rsidR="005027F6">
              <w:t>s</w:t>
            </w:r>
            <w:r>
              <w:t xml:space="preserve"> to view the comments updated by them using Java Console User Interface (CUI).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696D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N/A</w:t>
            </w:r>
          </w:p>
        </w:tc>
      </w:tr>
    </w:tbl>
    <w:p w14:paraId="7378E3E0" w14:textId="029DE119" w:rsidR="003668F2" w:rsidRDefault="003668F2" w:rsidP="00184B98">
      <w:pPr>
        <w:spacing w:after="0" w:line="276" w:lineRule="auto"/>
        <w:jc w:val="both"/>
      </w:pPr>
    </w:p>
    <w:p w14:paraId="7FCB056D" w14:textId="7D5CF5C1" w:rsidR="003668F2" w:rsidRDefault="003668F2" w:rsidP="00184B98">
      <w:pPr>
        <w:spacing w:after="0" w:line="276" w:lineRule="auto"/>
        <w:jc w:val="both"/>
        <w:rPr>
          <w:iCs/>
        </w:rPr>
      </w:pPr>
      <w:r>
        <w:t>Detailed Business Requirements</w:t>
      </w:r>
      <w:r w:rsidR="00184B98">
        <w:t>:</w:t>
      </w:r>
    </w:p>
    <w:p w14:paraId="2A9C2CF2" w14:textId="77777777" w:rsidR="003668F2" w:rsidRDefault="003668F2" w:rsidP="00184B98">
      <w:pPr>
        <w:pStyle w:val="Bodytext"/>
        <w:spacing w:after="0"/>
        <w:rPr>
          <w:rFonts w:cs="Arial"/>
          <w:color w:val="000000"/>
        </w:rPr>
      </w:pPr>
    </w:p>
    <w:tbl>
      <w:tblPr>
        <w:tblW w:w="918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18"/>
        <w:gridCol w:w="1062"/>
        <w:gridCol w:w="1080"/>
        <w:gridCol w:w="2250"/>
        <w:gridCol w:w="810"/>
        <w:gridCol w:w="990"/>
        <w:gridCol w:w="1530"/>
        <w:gridCol w:w="1440"/>
      </w:tblGrid>
      <w:tr w:rsidR="003668F2" w14:paraId="64126BC5" w14:textId="77777777" w:rsidTr="00184B98">
        <w:trPr>
          <w:gridBefore w:val="1"/>
          <w:wBefore w:w="18" w:type="dxa"/>
          <w:cantSplit/>
          <w:trHeight w:val="450"/>
          <w:tblHeader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44750D9D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hideMark/>
          </w:tcPr>
          <w:p w14:paraId="599827BC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Req. #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3D39401F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Business Requirement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hideMark/>
          </w:tcPr>
          <w:p w14:paraId="585DC385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Req. Type *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2022B27D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Priority **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14:paraId="6E2631D6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Originator ***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bottom"/>
            <w:hideMark/>
          </w:tcPr>
          <w:p w14:paraId="4A52C312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BR Traced to Business Requirement/ Use case ID</w:t>
            </w:r>
          </w:p>
        </w:tc>
      </w:tr>
      <w:tr w:rsidR="003668F2" w14:paraId="5B92114F" w14:textId="77777777" w:rsidTr="00184B98">
        <w:trPr>
          <w:cantSplit/>
          <w:trHeight w:val="26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436D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D084CA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BR001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830B35" w14:textId="411DD2DC" w:rsidR="003668F2" w:rsidRDefault="003668F2">
            <w:pPr>
              <w:pStyle w:val="tabletext"/>
              <w:spacing w:line="276" w:lineRule="auto"/>
            </w:pPr>
            <w:r>
              <w:t>Provision to log</w:t>
            </w:r>
            <w:r w:rsidR="005027F6">
              <w:t xml:space="preserve"> </w:t>
            </w:r>
            <w:r>
              <w:t>in with two different roles</w:t>
            </w:r>
            <w:r w:rsidR="005027F6">
              <w:t>,</w:t>
            </w:r>
            <w:r>
              <w:t xml:space="preserve"> namely</w:t>
            </w:r>
            <w:r w:rsidR="005027F6">
              <w:t>,</w:t>
            </w:r>
            <w:r>
              <w:t xml:space="preserve"> Admin</w:t>
            </w:r>
            <w:r w:rsidR="005027F6">
              <w:t xml:space="preserve"> and</w:t>
            </w:r>
            <w:r>
              <w:t xml:space="preserve"> User. </w:t>
            </w:r>
          </w:p>
          <w:p w14:paraId="5451B137" w14:textId="1B8ACB08" w:rsidR="003668F2" w:rsidRDefault="003668F2">
            <w:pPr>
              <w:pStyle w:val="tabletext"/>
              <w:spacing w:line="276" w:lineRule="auto"/>
            </w:pPr>
            <w:r>
              <w:t>View, Add, Edit Employee</w:t>
            </w:r>
            <w:r w:rsidR="005027F6">
              <w:t>;</w:t>
            </w:r>
            <w:r>
              <w:t xml:space="preserve"> Create RL</w:t>
            </w:r>
            <w:r w:rsidR="005027F6">
              <w:t>;</w:t>
            </w:r>
            <w:r>
              <w:t xml:space="preserve"> and Add Department operations must be permitted when logged in as Admin.</w:t>
            </w:r>
          </w:p>
          <w:p w14:paraId="5D087753" w14:textId="369BA3BC" w:rsidR="003668F2" w:rsidRDefault="003668F2">
            <w:pPr>
              <w:pStyle w:val="tabletext"/>
              <w:spacing w:line="276" w:lineRule="auto"/>
            </w:pPr>
            <w:r>
              <w:t>When logged in as User,</w:t>
            </w:r>
            <w:r w:rsidR="005027F6">
              <w:t xml:space="preserve"> </w:t>
            </w:r>
            <w:r>
              <w:t>View RL, Update</w:t>
            </w:r>
            <w:r w:rsidR="00300077">
              <w:t>,</w:t>
            </w:r>
            <w:r>
              <w:t xml:space="preserve"> and View Comments operations must be permitted</w:t>
            </w:r>
            <w:r w:rsidR="005027F6">
              <w:t>.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D69E05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78EAC0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D2A5C9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 xml:space="preserve">Employee Management </w:t>
            </w:r>
            <w:r w:rsidR="00C75F28">
              <w:t>Console App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2EE84A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NA</w:t>
            </w:r>
          </w:p>
        </w:tc>
      </w:tr>
      <w:tr w:rsidR="003668F2" w14:paraId="1F045871" w14:textId="77777777" w:rsidTr="00184B98">
        <w:trPr>
          <w:cantSplit/>
          <w:trHeight w:val="26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EE6E8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lastRenderedPageBreak/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9DD18A4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BR002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071490" w14:textId="0BE5351F" w:rsidR="003668F2" w:rsidRDefault="003668F2">
            <w:pPr>
              <w:pStyle w:val="tabletext"/>
              <w:spacing w:line="276" w:lineRule="auto"/>
            </w:pPr>
            <w:r>
              <w:t>From Console</w:t>
            </w:r>
            <w:r w:rsidR="00300077">
              <w:t>,</w:t>
            </w:r>
            <w:r>
              <w:t xml:space="preserve"> Admin should </w:t>
            </w:r>
            <w:r w:rsidR="00300077">
              <w:t xml:space="preserve">be </w:t>
            </w:r>
            <w:r>
              <w:t>allow</w:t>
            </w:r>
            <w:r w:rsidR="00300077">
              <w:t>ed</w:t>
            </w:r>
            <w:r w:rsidR="005027F6">
              <w:t xml:space="preserve"> </w:t>
            </w:r>
            <w:r>
              <w:t>to enter the following details for the Employee</w:t>
            </w:r>
            <w:r w:rsidR="00300077">
              <w:t>:</w:t>
            </w:r>
          </w:p>
          <w:p w14:paraId="64AC88A4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</w:pPr>
            <w:r>
              <w:t>First Name</w:t>
            </w:r>
          </w:p>
          <w:p w14:paraId="4A02DB7D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</w:pPr>
            <w:r>
              <w:t>Last Name</w:t>
            </w:r>
          </w:p>
          <w:p w14:paraId="6AAB2811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</w:pPr>
            <w:r>
              <w:t>DOB</w:t>
            </w:r>
          </w:p>
          <w:p w14:paraId="432D1654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</w:pPr>
            <w:r>
              <w:t>Email</w:t>
            </w:r>
          </w:p>
          <w:p w14:paraId="33BE5B8C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</w:pPr>
            <w:r>
              <w:t>Department</w:t>
            </w:r>
          </w:p>
          <w:p w14:paraId="28CAEB31" w14:textId="77777777" w:rsidR="003668F2" w:rsidRDefault="003668F2">
            <w:pPr>
              <w:pStyle w:val="tabletext"/>
              <w:spacing w:before="0" w:after="0" w:line="276" w:lineRule="auto"/>
              <w:ind w:left="0" w:firstLine="0"/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0BAD8EC5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C4AD87C" w14:textId="77777777" w:rsidR="003668F2" w:rsidRDefault="003668F2">
            <w:pPr>
              <w:pStyle w:val="tabletext"/>
              <w:spacing w:before="0" w:after="0"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E5FDA5F" w14:textId="77777777" w:rsidR="003668F2" w:rsidRDefault="003668F2">
            <w:pPr>
              <w:pStyle w:val="tabletext"/>
              <w:spacing w:before="0" w:after="0" w:line="276" w:lineRule="auto"/>
              <w:ind w:left="0"/>
              <w:jc w:val="both"/>
            </w:pPr>
            <w:r>
              <w:t xml:space="preserve">Employee Management </w:t>
            </w:r>
            <w:r w:rsidR="00C75F28">
              <w:t>Console App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E4959BC" w14:textId="77777777" w:rsidR="003668F2" w:rsidRDefault="003668F2">
            <w:pPr>
              <w:pStyle w:val="tabletext"/>
              <w:spacing w:before="0" w:after="0" w:line="276" w:lineRule="auto"/>
              <w:ind w:left="0"/>
              <w:jc w:val="both"/>
            </w:pPr>
            <w:r>
              <w:t>N/A</w:t>
            </w:r>
          </w:p>
        </w:tc>
      </w:tr>
      <w:tr w:rsidR="003668F2" w14:paraId="7B93CFA3" w14:textId="77777777" w:rsidTr="00184B98">
        <w:trPr>
          <w:cantSplit/>
          <w:trHeight w:val="305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A40C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3BF0E4B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BR003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9413FC" w14:textId="44141F33" w:rsidR="003668F2" w:rsidRDefault="003668F2">
            <w:pPr>
              <w:pStyle w:val="tabletext"/>
              <w:spacing w:before="0" w:after="0" w:line="276" w:lineRule="auto"/>
              <w:ind w:left="0" w:firstLine="0"/>
            </w:pPr>
            <w:r>
              <w:t xml:space="preserve">In Console, the Admin can see the </w:t>
            </w:r>
            <w:r w:rsidR="005027F6">
              <w:t>list of all e</w:t>
            </w:r>
            <w:r>
              <w:t>mployee</w:t>
            </w:r>
            <w:r w:rsidR="005027F6">
              <w:t>s</w:t>
            </w:r>
            <w:r>
              <w:t xml:space="preserve"> in the organization.</w:t>
            </w:r>
            <w:r w:rsidR="005027F6">
              <w:t xml:space="preserve"> </w:t>
            </w:r>
            <w:r>
              <w:t>The console must capture the following information</w:t>
            </w:r>
            <w:r w:rsidR="00300077">
              <w:t>:</w:t>
            </w:r>
          </w:p>
          <w:p w14:paraId="02CF81FE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before="0" w:after="0" w:line="276" w:lineRule="auto"/>
            </w:pPr>
            <w:r>
              <w:t>User Id</w:t>
            </w:r>
          </w:p>
          <w:p w14:paraId="6DBA9FC6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before="0" w:after="0" w:line="276" w:lineRule="auto"/>
            </w:pPr>
            <w:r>
              <w:t>First Name</w:t>
            </w:r>
          </w:p>
          <w:p w14:paraId="2B90591B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before="0" w:after="0" w:line="276" w:lineRule="auto"/>
            </w:pPr>
            <w:r>
              <w:t>Last Name</w:t>
            </w:r>
          </w:p>
          <w:p w14:paraId="5BB73A0C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before="0" w:after="0" w:line="276" w:lineRule="auto"/>
            </w:pPr>
            <w:r>
              <w:t>DOB</w:t>
            </w:r>
          </w:p>
          <w:p w14:paraId="1F3AC503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before="0" w:after="0" w:line="276" w:lineRule="auto"/>
            </w:pPr>
            <w:r>
              <w:t>Email</w:t>
            </w:r>
          </w:p>
          <w:p w14:paraId="2CA4D816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before="0" w:after="0" w:line="276" w:lineRule="auto"/>
            </w:pPr>
            <w:r>
              <w:t>Department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4B028F38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C3D3F45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4B11170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 xml:space="preserve">Employee Management </w:t>
            </w:r>
            <w:r w:rsidR="00C75F28">
              <w:t>Console App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7F6A138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both"/>
            </w:pPr>
            <w:r>
              <w:t>N/A</w:t>
            </w:r>
          </w:p>
        </w:tc>
      </w:tr>
      <w:tr w:rsidR="003668F2" w14:paraId="71E9D7D5" w14:textId="77777777" w:rsidTr="00184B98">
        <w:trPr>
          <w:cantSplit/>
          <w:trHeight w:val="26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18870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2C2401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BR004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6E02D2" w14:textId="52FDC08B" w:rsidR="003668F2" w:rsidRDefault="003668F2">
            <w:pPr>
              <w:pStyle w:val="tabletext"/>
            </w:pPr>
            <w:r>
              <w:t xml:space="preserve">In Console, Admin should be allowed to Edit any employee </w:t>
            </w:r>
          </w:p>
          <w:p w14:paraId="596EFE91" w14:textId="77777777" w:rsidR="003668F2" w:rsidRDefault="003668F2">
            <w:pPr>
              <w:pStyle w:val="tabletext"/>
            </w:pPr>
          </w:p>
          <w:p w14:paraId="1228D712" w14:textId="5B61869C" w:rsidR="003668F2" w:rsidRDefault="003668F2">
            <w:pPr>
              <w:pStyle w:val="tabletext"/>
            </w:pPr>
            <w:r>
              <w:t>Console should allow the admin to edit the following details</w:t>
            </w:r>
            <w:r w:rsidR="005027F6">
              <w:t>:</w:t>
            </w:r>
          </w:p>
          <w:p w14:paraId="43CF9193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</w:pPr>
            <w:r>
              <w:t>First Name</w:t>
            </w:r>
          </w:p>
          <w:p w14:paraId="0D108B8C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</w:pPr>
            <w:r>
              <w:t>Last Name</w:t>
            </w:r>
          </w:p>
          <w:p w14:paraId="4EC636DA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</w:pPr>
            <w:r>
              <w:t>DOB</w:t>
            </w:r>
          </w:p>
          <w:p w14:paraId="25331D7E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</w:pPr>
            <w:r>
              <w:t>Email</w:t>
            </w:r>
          </w:p>
          <w:p w14:paraId="34FF2B83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</w:pPr>
            <w:r>
              <w:t>Department</w:t>
            </w:r>
          </w:p>
          <w:p w14:paraId="3C351808" w14:textId="77777777" w:rsidR="003668F2" w:rsidRDefault="003668F2">
            <w:pPr>
              <w:pStyle w:val="tabletext"/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E7C3C5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4E46BD" w14:textId="77777777" w:rsidR="003668F2" w:rsidRDefault="003668F2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FCA944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 xml:space="preserve">Employee Management </w:t>
            </w:r>
            <w:r w:rsidR="00C75F28">
              <w:t>Console App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F638B2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3668F2" w14:paraId="65F0E012" w14:textId="77777777" w:rsidTr="00184B98">
        <w:trPr>
          <w:cantSplit/>
          <w:trHeight w:val="26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F80C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7DACF8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BR005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59F3" w14:textId="77777777" w:rsidR="003668F2" w:rsidRDefault="003668F2">
            <w:pPr>
              <w:pStyle w:val="tabletext"/>
            </w:pPr>
            <w:r>
              <w:t>From Console, Admin should be allowed to delete the required Employee.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C46712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BBF5" w14:textId="77777777" w:rsidR="003668F2" w:rsidRDefault="003668F2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9C77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 xml:space="preserve">Employee Management </w:t>
            </w:r>
            <w:r w:rsidR="00C75F28">
              <w:t>Console App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78BD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3668F2" w14:paraId="60952212" w14:textId="77777777" w:rsidTr="00184B98">
        <w:trPr>
          <w:cantSplit/>
          <w:trHeight w:val="26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04A7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lastRenderedPageBreak/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1AC6D02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BR006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DEC69D" w14:textId="6BD0663E" w:rsidR="003668F2" w:rsidRDefault="003668F2">
            <w:pPr>
              <w:pStyle w:val="tabletext"/>
            </w:pPr>
            <w:r>
              <w:t xml:space="preserve">From Console, the Admin </w:t>
            </w:r>
            <w:r w:rsidR="005027F6">
              <w:t xml:space="preserve">should be allowed </w:t>
            </w:r>
            <w:r>
              <w:t>to enter the following details for the Department</w:t>
            </w:r>
          </w:p>
          <w:p w14:paraId="13762332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</w:pPr>
            <w:r>
              <w:t>Department Name</w:t>
            </w:r>
          </w:p>
          <w:p w14:paraId="3630E472" w14:textId="77777777" w:rsidR="003668F2" w:rsidRDefault="003668F2">
            <w:pPr>
              <w:pStyle w:val="tabletext"/>
              <w:ind w:left="720" w:firstLine="0"/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0CB8B47F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4F11FC4" w14:textId="77777777" w:rsidR="003668F2" w:rsidRDefault="003668F2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15C5B73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 xml:space="preserve">Employee Management </w:t>
            </w:r>
            <w:r w:rsidR="00C75F28">
              <w:t>Console App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F2D1BEC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3668F2" w14:paraId="79F4B2E7" w14:textId="77777777" w:rsidTr="00184B98">
        <w:trPr>
          <w:cantSplit/>
          <w:trHeight w:val="26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8F79C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00B2B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BR007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C92EE3" w14:textId="5C287D1F" w:rsidR="003668F2" w:rsidRDefault="003668F2">
            <w:pPr>
              <w:pStyle w:val="tabletext"/>
              <w:spacing w:before="0" w:after="0"/>
              <w:ind w:left="0" w:firstLine="0"/>
            </w:pPr>
            <w:r>
              <w:t>From Console, Admin can view the department list.</w:t>
            </w:r>
            <w:r w:rsidR="005027F6">
              <w:t xml:space="preserve"> </w:t>
            </w:r>
            <w:r>
              <w:t>The Console must capture the</w:t>
            </w:r>
            <w:r w:rsidR="005027F6">
              <w:t xml:space="preserve"> f</w:t>
            </w:r>
            <w:r>
              <w:t>ollowing</w:t>
            </w:r>
            <w:r w:rsidR="005027F6">
              <w:t xml:space="preserve"> </w:t>
            </w:r>
            <w:r>
              <w:t>information</w:t>
            </w:r>
            <w:r w:rsidR="00300077">
              <w:t>:</w:t>
            </w:r>
          </w:p>
          <w:p w14:paraId="54189221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before="0" w:after="0"/>
            </w:pPr>
            <w:r>
              <w:t>Department Id</w:t>
            </w:r>
          </w:p>
          <w:p w14:paraId="4DAAE9C2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before="0" w:after="0"/>
            </w:pPr>
            <w:r>
              <w:t>Department Name</w:t>
            </w:r>
          </w:p>
          <w:p w14:paraId="30D6954A" w14:textId="77777777" w:rsidR="003668F2" w:rsidRDefault="003668F2">
            <w:pPr>
              <w:pStyle w:val="tabletext"/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29FB3F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985EAD" w14:textId="77777777" w:rsidR="003668F2" w:rsidRDefault="003668F2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74F4EE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 xml:space="preserve">Employee Management </w:t>
            </w:r>
            <w:r w:rsidR="00C75F28">
              <w:t>Console App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E51F76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3668F2" w14:paraId="6C4F5235" w14:textId="77777777" w:rsidTr="00184B98">
        <w:trPr>
          <w:cantSplit/>
          <w:trHeight w:val="26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3B3C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6D3541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BR008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A0CAE5" w14:textId="0E41A923" w:rsidR="003668F2" w:rsidRDefault="003668F2">
            <w:pPr>
              <w:pStyle w:val="tabletext"/>
              <w:spacing w:line="276" w:lineRule="auto"/>
            </w:pPr>
            <w:r>
              <w:t xml:space="preserve">From Console, Admin should allow </w:t>
            </w:r>
            <w:r w:rsidR="005027F6">
              <w:t xml:space="preserve">creation of </w:t>
            </w:r>
            <w:r>
              <w:t>a new Regulation/ Legislation document. It should capture the following fields.</w:t>
            </w:r>
          </w:p>
          <w:p w14:paraId="54946338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</w:pPr>
            <w:r>
              <w:t>RL Type</w:t>
            </w:r>
          </w:p>
          <w:p w14:paraId="5BAF45BE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</w:pPr>
            <w:r>
              <w:t>RL Details</w:t>
            </w:r>
          </w:p>
          <w:p w14:paraId="6E13612A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</w:pPr>
            <w:r>
              <w:t>Creation Date</w:t>
            </w:r>
          </w:p>
          <w:p w14:paraId="78836B9C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</w:pPr>
            <w:r>
              <w:t>Department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C43A7A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044F6F" w14:textId="77777777" w:rsidR="003668F2" w:rsidRDefault="003668F2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682B7E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Compliance Tracking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595644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3668F2" w14:paraId="31ABCFAB" w14:textId="77777777" w:rsidTr="00184B98">
        <w:trPr>
          <w:cantSplit/>
          <w:trHeight w:val="26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9D7C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D37CFB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BR009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8857" w14:textId="08024CB4" w:rsidR="003668F2" w:rsidRDefault="003668F2">
            <w:pPr>
              <w:pStyle w:val="tabletext"/>
              <w:spacing w:line="276" w:lineRule="auto"/>
            </w:pPr>
            <w:r>
              <w:t xml:space="preserve">From console, Admin </w:t>
            </w:r>
            <w:r w:rsidR="00127D9E">
              <w:t>s</w:t>
            </w:r>
            <w:r>
              <w:t xml:space="preserve">hould allow </w:t>
            </w:r>
            <w:r w:rsidR="00127D9E">
              <w:t xml:space="preserve">the user </w:t>
            </w:r>
            <w:r>
              <w:t>to View the RL for each department. It should display the following fields.</w:t>
            </w:r>
          </w:p>
          <w:p w14:paraId="177165AC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</w:pPr>
            <w:r>
              <w:t>RL Id</w:t>
            </w:r>
          </w:p>
          <w:p w14:paraId="745638D2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</w:pPr>
            <w:r>
              <w:t>RL Type</w:t>
            </w:r>
          </w:p>
          <w:p w14:paraId="2ACEB91E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</w:pPr>
            <w:r>
              <w:t>Description</w:t>
            </w:r>
          </w:p>
          <w:p w14:paraId="57A06BDE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</w:pPr>
            <w:r>
              <w:t>Creation Date</w:t>
            </w:r>
          </w:p>
          <w:p w14:paraId="405717CA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</w:pPr>
            <w:r>
              <w:t xml:space="preserve"> Department</w:t>
            </w:r>
          </w:p>
          <w:p w14:paraId="683868B0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</w:pPr>
            <w:r>
              <w:t>Status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50CA4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CE36" w14:textId="77777777" w:rsidR="003668F2" w:rsidRDefault="003668F2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D744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Compliance Tracking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29E4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3668F2" w14:paraId="2A795CA4" w14:textId="77777777" w:rsidTr="00184B98">
        <w:trPr>
          <w:cantSplit/>
          <w:trHeight w:val="26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A3AC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lastRenderedPageBreak/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575BB13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BR010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96AD95" w14:textId="0E1746A8" w:rsidR="003668F2" w:rsidRDefault="003668F2">
            <w:pPr>
              <w:pStyle w:val="tabletext"/>
              <w:spacing w:line="276" w:lineRule="auto"/>
            </w:pPr>
            <w:r>
              <w:t>From console View RL</w:t>
            </w:r>
            <w:r w:rsidR="00A43DC5">
              <w:t>,</w:t>
            </w:r>
            <w:r>
              <w:t xml:space="preserve"> User should allow the employees to view the regulations assigned to them. The Employees should be allowed to view the previously created status report.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6F8DF356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3BD0BA6" w14:textId="77777777" w:rsidR="003668F2" w:rsidRDefault="003668F2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674BE3C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Compliance Tracking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7B30951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3668F2" w14:paraId="55A3417C" w14:textId="77777777" w:rsidTr="00184B98">
        <w:trPr>
          <w:cantSplit/>
          <w:trHeight w:val="26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CEEE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8641A7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BR011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915832" w14:textId="2DFE5B2C" w:rsidR="003668F2" w:rsidRDefault="003668F2">
            <w:pPr>
              <w:pStyle w:val="tabletext"/>
              <w:spacing w:line="276" w:lineRule="auto"/>
            </w:pPr>
            <w:r>
              <w:t xml:space="preserve">From console, </w:t>
            </w:r>
            <w:r w:rsidR="00127D9E">
              <w:t>Admin s</w:t>
            </w:r>
            <w:r>
              <w:t>hould allow the user to update the comments for each regulation assigned to them.</w:t>
            </w:r>
          </w:p>
          <w:p w14:paraId="01F1364F" w14:textId="77777777" w:rsidR="003668F2" w:rsidRDefault="003668F2" w:rsidP="00262041">
            <w:pPr>
              <w:pStyle w:val="tabletext"/>
              <w:numPr>
                <w:ilvl w:val="0"/>
                <w:numId w:val="3"/>
              </w:numPr>
              <w:spacing w:line="276" w:lineRule="auto"/>
              <w:ind w:left="360"/>
            </w:pPr>
            <w:r>
              <w:t>User Comments</w:t>
            </w:r>
          </w:p>
          <w:p w14:paraId="1DBD1465" w14:textId="77777777" w:rsidR="003668F2" w:rsidRDefault="003668F2" w:rsidP="003668F2">
            <w:pPr>
              <w:pStyle w:val="tabletext"/>
              <w:numPr>
                <w:ilvl w:val="0"/>
                <w:numId w:val="1"/>
              </w:numPr>
              <w:spacing w:line="276" w:lineRule="auto"/>
              <w:ind w:left="360"/>
            </w:pPr>
            <w:r>
              <w:t>Date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C43A29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F83512" w14:textId="77777777" w:rsidR="003668F2" w:rsidRDefault="003668F2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18EF40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Compliance Tracking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9F1988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  <w:tr w:rsidR="003668F2" w14:paraId="5CDF8DDF" w14:textId="77777777" w:rsidTr="00184B98">
        <w:trPr>
          <w:cantSplit/>
          <w:trHeight w:val="260"/>
        </w:trPr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0C08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1E94E0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BR012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424CE3" w14:textId="77777777" w:rsidR="003668F2" w:rsidRDefault="003668F2">
            <w:pPr>
              <w:pStyle w:val="tabletext"/>
              <w:spacing w:line="276" w:lineRule="auto"/>
            </w:pPr>
            <w:r>
              <w:t>From console, User should be allowed to view the Comments entered by them.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C6F71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9C06C2" w14:textId="77777777" w:rsidR="003668F2" w:rsidRDefault="003668F2">
            <w:pPr>
              <w:pStyle w:val="tabletext"/>
              <w:spacing w:before="0" w:after="0"/>
              <w:ind w:left="0" w:firstLine="0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BC2FF8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Compliance Tracking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8921B9" w14:textId="77777777" w:rsidR="003668F2" w:rsidRDefault="003668F2">
            <w:pPr>
              <w:pStyle w:val="tabletext"/>
              <w:spacing w:before="0" w:after="0"/>
              <w:ind w:left="0" w:firstLine="0"/>
              <w:jc w:val="both"/>
            </w:pPr>
            <w:r>
              <w:t>N/A</w:t>
            </w:r>
          </w:p>
        </w:tc>
      </w:tr>
    </w:tbl>
    <w:p w14:paraId="075291C9" w14:textId="77777777" w:rsidR="003668F2" w:rsidRDefault="003668F2" w:rsidP="003668F2">
      <w:pPr>
        <w:pStyle w:val="Bodytext"/>
        <w:spacing w:before="0" w:after="0" w:line="240" w:lineRule="auto"/>
        <w:rPr>
          <w:iCs/>
        </w:rPr>
      </w:pPr>
    </w:p>
    <w:p w14:paraId="05AF8378" w14:textId="77777777" w:rsidR="003668F2" w:rsidRDefault="003668F2" w:rsidP="003668F2">
      <w:pPr>
        <w:pStyle w:val="Bodytext"/>
        <w:spacing w:before="0" w:after="0" w:line="240" w:lineRule="auto"/>
        <w:rPr>
          <w:iCs/>
        </w:rPr>
      </w:pPr>
    </w:p>
    <w:p w14:paraId="395355F4" w14:textId="77777777" w:rsidR="003668F2" w:rsidRDefault="003668F2" w:rsidP="003668F2">
      <w:pPr>
        <w:pStyle w:val="Bodytext"/>
        <w:spacing w:before="0" w:after="0" w:line="240" w:lineRule="auto"/>
        <w:rPr>
          <w:iCs/>
          <w:u w:val="single"/>
        </w:rPr>
      </w:pPr>
      <w:r>
        <w:rPr>
          <w:iCs/>
          <w:u w:val="single"/>
        </w:rPr>
        <w:t xml:space="preserve">* Req. Type </w:t>
      </w:r>
    </w:p>
    <w:p w14:paraId="4D1556CB" w14:textId="77777777" w:rsidR="003668F2" w:rsidRDefault="003668F2" w:rsidP="003668F2">
      <w:pPr>
        <w:pStyle w:val="Bodytext"/>
        <w:spacing w:before="0" w:after="0" w:line="276" w:lineRule="auto"/>
        <w:rPr>
          <w:iCs/>
        </w:rPr>
      </w:pPr>
      <w:r>
        <w:rPr>
          <w:iCs/>
        </w:rPr>
        <w:t xml:space="preserve"> </w:t>
      </w:r>
      <w:r>
        <w:rPr>
          <w:iCs/>
        </w:rPr>
        <w:tab/>
        <w:t xml:space="preserve">F </w:t>
      </w:r>
      <w:r>
        <w:rPr>
          <w:iCs/>
        </w:rPr>
        <w:tab/>
        <w:t xml:space="preserve">Core Functionality, </w:t>
      </w:r>
    </w:p>
    <w:p w14:paraId="46AF8BD4" w14:textId="77777777" w:rsidR="003668F2" w:rsidRDefault="003668F2" w:rsidP="003668F2">
      <w:pPr>
        <w:pStyle w:val="Bodytext"/>
        <w:spacing w:before="0" w:after="0" w:line="276" w:lineRule="auto"/>
        <w:ind w:firstLine="360"/>
        <w:rPr>
          <w:iCs/>
        </w:rPr>
      </w:pPr>
      <w:r>
        <w:rPr>
          <w:iCs/>
        </w:rPr>
        <w:t xml:space="preserve">E </w:t>
      </w:r>
      <w:r>
        <w:rPr>
          <w:iCs/>
        </w:rPr>
        <w:tab/>
        <w:t xml:space="preserve">Exception, </w:t>
      </w:r>
    </w:p>
    <w:p w14:paraId="579414F0" w14:textId="77777777" w:rsidR="003668F2" w:rsidRDefault="003668F2" w:rsidP="003668F2">
      <w:pPr>
        <w:pStyle w:val="Bodytext"/>
        <w:spacing w:before="0" w:after="0" w:line="276" w:lineRule="auto"/>
        <w:ind w:firstLine="360"/>
        <w:rPr>
          <w:iCs/>
        </w:rPr>
      </w:pPr>
      <w:r>
        <w:rPr>
          <w:iCs/>
        </w:rPr>
        <w:t xml:space="preserve">UI </w:t>
      </w:r>
      <w:r>
        <w:rPr>
          <w:iCs/>
        </w:rPr>
        <w:tab/>
        <w:t xml:space="preserve">User Interface </w:t>
      </w:r>
    </w:p>
    <w:p w14:paraId="66F41B9E" w14:textId="77777777" w:rsidR="003668F2" w:rsidRDefault="003668F2" w:rsidP="003668F2">
      <w:pPr>
        <w:pStyle w:val="Bodytext"/>
        <w:spacing w:before="0" w:after="0" w:line="276" w:lineRule="auto"/>
        <w:ind w:firstLine="360"/>
        <w:rPr>
          <w:iCs/>
        </w:rPr>
      </w:pPr>
      <w:r>
        <w:rPr>
          <w:iCs/>
        </w:rPr>
        <w:t xml:space="preserve">R </w:t>
      </w:r>
      <w:r>
        <w:rPr>
          <w:iCs/>
        </w:rPr>
        <w:tab/>
        <w:t>Reporting</w:t>
      </w:r>
    </w:p>
    <w:p w14:paraId="3DD473D6" w14:textId="77777777" w:rsidR="003668F2" w:rsidRDefault="003668F2" w:rsidP="003668F2"/>
    <w:p w14:paraId="1A6CA0C0" w14:textId="77777777" w:rsidR="003668F2" w:rsidRDefault="003668F2" w:rsidP="003668F2"/>
    <w:p w14:paraId="545FAE94" w14:textId="77777777" w:rsidR="003668F2" w:rsidRDefault="003668F2" w:rsidP="003668F2"/>
    <w:p w14:paraId="75B952E2" w14:textId="7462B86E" w:rsidR="003668F2" w:rsidRDefault="003668F2" w:rsidP="003668F2"/>
    <w:p w14:paraId="0A4A4D46" w14:textId="5F832CE7" w:rsidR="00C91760" w:rsidRDefault="00C91760" w:rsidP="003668F2"/>
    <w:p w14:paraId="465E75C8" w14:textId="30D947A8" w:rsidR="00C91760" w:rsidRDefault="00C91760" w:rsidP="003668F2"/>
    <w:p w14:paraId="1A9ED53F" w14:textId="5A6783DD" w:rsidR="00C91760" w:rsidRDefault="00C91760" w:rsidP="003668F2"/>
    <w:p w14:paraId="503A950B" w14:textId="7274A614" w:rsidR="00C91760" w:rsidRDefault="00C91760" w:rsidP="003668F2"/>
    <w:p w14:paraId="00143A5E" w14:textId="230FC73F" w:rsidR="00C91760" w:rsidRDefault="00C91760" w:rsidP="003668F2"/>
    <w:p w14:paraId="2F5B7DFA" w14:textId="63FCA8E0" w:rsidR="00C91760" w:rsidRDefault="00C91760" w:rsidP="003668F2"/>
    <w:p w14:paraId="6EE77708" w14:textId="77777777" w:rsidR="00C91760" w:rsidRDefault="00C91760" w:rsidP="003668F2">
      <w:bookmarkStart w:id="1" w:name="_GoBack"/>
      <w:bookmarkEnd w:id="1"/>
    </w:p>
    <w:p w14:paraId="61AD9040" w14:textId="61B83F56" w:rsidR="003668F2" w:rsidRDefault="003668F2" w:rsidP="003668F2">
      <w:r>
        <w:lastRenderedPageBreak/>
        <w:t>Business Objective Traceability Matrix</w:t>
      </w:r>
      <w:r w:rsidR="00C9176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7"/>
        <w:gridCol w:w="1554"/>
        <w:gridCol w:w="1038"/>
        <w:gridCol w:w="1575"/>
        <w:gridCol w:w="1576"/>
        <w:gridCol w:w="760"/>
      </w:tblGrid>
      <w:tr w:rsidR="003668F2" w14:paraId="70A399AA" w14:textId="77777777" w:rsidTr="00184B98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5A83D3AC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Business Objective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0E5C40F5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Business Requirement Number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0434B7D2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Priority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757CAB55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Requirement Title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4AC5D6FC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How requirement satisfies objective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tcMar>
              <w:top w:w="0" w:type="dxa"/>
              <w:left w:w="14" w:type="dxa"/>
              <w:bottom w:w="0" w:type="dxa"/>
              <w:right w:w="14" w:type="dxa"/>
            </w:tcMar>
            <w:hideMark/>
          </w:tcPr>
          <w:p w14:paraId="22D56C2C" w14:textId="77777777" w:rsidR="003668F2" w:rsidRDefault="003668F2">
            <w:pPr>
              <w:pStyle w:val="tablehead"/>
              <w:spacing w:before="0" w:after="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Status</w:t>
            </w:r>
          </w:p>
        </w:tc>
      </w:tr>
      <w:tr w:rsidR="003668F2" w14:paraId="376F1B4F" w14:textId="77777777" w:rsidTr="00184B98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B0C1D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To maintain the employee details in an application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C8A08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8120D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High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93897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Employee Management Console App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D7B8" w14:textId="11FC6D0C" w:rsidR="003668F2" w:rsidRDefault="003668F2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Allows the Admin to</w:t>
            </w:r>
            <w:r w:rsidR="00A43DC5">
              <w:t xml:space="preserve"> </w:t>
            </w:r>
            <w:r>
              <w:t>maintain the employee details effectively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C5FAC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Open</w:t>
            </w:r>
          </w:p>
        </w:tc>
      </w:tr>
      <w:tr w:rsidR="003668F2" w14:paraId="564E4113" w14:textId="77777777" w:rsidTr="00184B98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77220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To track the compliance of each law to closure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219F4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A87CC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High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87501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Compliance Tracking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5D51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Allows the Admin to create and track the new law effectively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19783" w14:textId="77777777" w:rsidR="003668F2" w:rsidRDefault="003668F2">
            <w:pPr>
              <w:pStyle w:val="tabletext"/>
              <w:spacing w:before="0" w:after="0" w:line="276" w:lineRule="auto"/>
              <w:ind w:left="0" w:firstLine="0"/>
              <w:jc w:val="center"/>
            </w:pPr>
            <w:r>
              <w:t>Open</w:t>
            </w:r>
          </w:p>
        </w:tc>
      </w:tr>
    </w:tbl>
    <w:p w14:paraId="1323507E" w14:textId="77777777" w:rsidR="003668F2" w:rsidRDefault="003668F2" w:rsidP="003668F2"/>
    <w:p w14:paraId="4CD3BC67" w14:textId="77777777" w:rsidR="00882C51" w:rsidRDefault="00882C51" w:rsidP="003668F2"/>
    <w:p w14:paraId="71EF91F5" w14:textId="77777777" w:rsidR="00882C51" w:rsidRDefault="00882C51" w:rsidP="003668F2"/>
    <w:p w14:paraId="0EBF5C58" w14:textId="77777777" w:rsidR="00882C51" w:rsidRPr="00C75F28" w:rsidRDefault="00C75F28" w:rsidP="00C75F28">
      <w:pPr>
        <w:rPr>
          <w:rFonts w:eastAsia="SimSun"/>
          <w:b/>
          <w:bCs/>
          <w:sz w:val="32"/>
          <w:szCs w:val="32"/>
        </w:rPr>
      </w:pPr>
      <w:r w:rsidRPr="00C75F28">
        <w:rPr>
          <w:rFonts w:eastAsia="SimSun"/>
          <w:b/>
          <w:bCs/>
          <w:sz w:val="32"/>
          <w:szCs w:val="32"/>
        </w:rPr>
        <w:t>Func</w:t>
      </w:r>
      <w:r w:rsidR="00882C51" w:rsidRPr="00C75F28">
        <w:rPr>
          <w:rFonts w:eastAsia="SimSun"/>
          <w:b/>
          <w:bCs/>
          <w:sz w:val="32"/>
          <w:szCs w:val="32"/>
        </w:rPr>
        <w:t xml:space="preserve">tional Specification </w:t>
      </w:r>
    </w:p>
    <w:p w14:paraId="5E4644A7" w14:textId="77777777" w:rsidR="00882C51" w:rsidRDefault="00882C51" w:rsidP="00882C51">
      <w:pPr>
        <w:jc w:val="both"/>
        <w:rPr>
          <w:rFonts w:eastAsiaTheme="minorEastAsia"/>
          <w:noProof/>
        </w:rPr>
      </w:pPr>
      <w:r>
        <w:rPr>
          <w:rFonts w:eastAsia="SimSun"/>
          <w:b/>
          <w:bCs/>
          <w:color w:val="333399"/>
          <w:sz w:val="40"/>
        </w:rPr>
        <w:t xml:space="preserve"> </w:t>
      </w:r>
    </w:p>
    <w:p w14:paraId="48C4ACB5" w14:textId="3C6F5A01" w:rsidR="00882C51" w:rsidRDefault="00127D9E" w:rsidP="00882C51">
      <w:pPr>
        <w:pStyle w:val="TempNormal2"/>
        <w:ind w:left="240"/>
        <w:jc w:val="both"/>
        <w:rPr>
          <w:rFonts w:cs="Arial"/>
          <w:sz w:val="20"/>
        </w:rPr>
      </w:pPr>
      <w:bookmarkStart w:id="2" w:name="_Toc445546121"/>
      <w:bookmarkStart w:id="3" w:name="_Toc479962504"/>
      <w:bookmarkStart w:id="4" w:name="_Toc479970726"/>
      <w:bookmarkStart w:id="5" w:name="_Toc524346108"/>
      <w:bookmarkStart w:id="6" w:name="_Toc527372232"/>
      <w:bookmarkStart w:id="7" w:name="_Toc102287369"/>
      <w:bookmarkStart w:id="8" w:name="_Toc496080440"/>
      <w:r>
        <w:rPr>
          <w:rFonts w:cs="Arial"/>
          <w:sz w:val="20"/>
        </w:rPr>
        <w:t>T</w:t>
      </w:r>
      <w:r w:rsidR="00882C51">
        <w:rPr>
          <w:rFonts w:cs="Arial"/>
          <w:sz w:val="20"/>
        </w:rPr>
        <w:t xml:space="preserve">he Employee Management </w:t>
      </w:r>
      <w:r w:rsidR="00C75F28">
        <w:rPr>
          <w:rFonts w:cs="Arial"/>
          <w:sz w:val="20"/>
        </w:rPr>
        <w:t>Console</w:t>
      </w:r>
      <w:r w:rsidR="00882C51">
        <w:rPr>
          <w:rFonts w:cs="Arial"/>
          <w:sz w:val="20"/>
        </w:rPr>
        <w:t xml:space="preserve"> application </w:t>
      </w:r>
      <w:r>
        <w:rPr>
          <w:rFonts w:cs="Arial"/>
          <w:sz w:val="20"/>
        </w:rPr>
        <w:t xml:space="preserve">is integrated </w:t>
      </w:r>
      <w:r w:rsidR="00882C51">
        <w:rPr>
          <w:rFonts w:cs="Arial"/>
          <w:sz w:val="20"/>
        </w:rPr>
        <w:t xml:space="preserve">by linking all the modules. EMP is basically a system that helps maintain employee information, map employees to departments, create RL documents, and track compliance and user comments. </w:t>
      </w:r>
    </w:p>
    <w:p w14:paraId="3C228720" w14:textId="77777777" w:rsidR="00882C51" w:rsidRDefault="00882C51" w:rsidP="00882C51">
      <w:pPr>
        <w:pStyle w:val="TempNormal2"/>
        <w:ind w:left="240"/>
        <w:jc w:val="both"/>
        <w:rPr>
          <w:rFonts w:cs="Arial"/>
          <w:sz w:val="20"/>
        </w:rPr>
      </w:pPr>
    </w:p>
    <w:p w14:paraId="13A6BBA2" w14:textId="38E2442B" w:rsidR="00882C51" w:rsidRDefault="00882C51" w:rsidP="00882C51">
      <w:pPr>
        <w:pStyle w:val="TempNormal2"/>
        <w:ind w:firstLine="24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 </w:t>
      </w:r>
      <w:r w:rsidR="00127D9E">
        <w:rPr>
          <w:rFonts w:cs="Arial"/>
          <w:sz w:val="20"/>
        </w:rPr>
        <w:t>A f</w:t>
      </w:r>
      <w:r>
        <w:rPr>
          <w:rFonts w:cs="Arial"/>
          <w:sz w:val="20"/>
        </w:rPr>
        <w:t>ew important modules in the system.</w:t>
      </w:r>
    </w:p>
    <w:p w14:paraId="7E78E3A1" w14:textId="77777777" w:rsidR="00882C51" w:rsidRDefault="00882C51" w:rsidP="00882C51">
      <w:pPr>
        <w:pStyle w:val="TempNormal2"/>
        <w:jc w:val="both"/>
        <w:rPr>
          <w:rFonts w:cs="Arial"/>
          <w:sz w:val="20"/>
        </w:rPr>
      </w:pPr>
    </w:p>
    <w:p w14:paraId="7EC19703" w14:textId="77777777" w:rsidR="00882C51" w:rsidRDefault="00882C51" w:rsidP="00882C51">
      <w:pPr>
        <w:numPr>
          <w:ilvl w:val="0"/>
          <w:numId w:val="5"/>
        </w:numPr>
        <w:spacing w:after="100" w:afterAutospacing="1" w:line="276" w:lineRule="auto"/>
        <w:ind w:right="-90"/>
      </w:pPr>
      <w:r>
        <w:t>Employee Record Maintenance – Add, Edit, Delete, View Employees.</w:t>
      </w:r>
    </w:p>
    <w:p w14:paraId="63CB5449" w14:textId="77777777" w:rsidR="00882C51" w:rsidRDefault="00882C51" w:rsidP="00882C51">
      <w:pPr>
        <w:numPr>
          <w:ilvl w:val="0"/>
          <w:numId w:val="5"/>
        </w:numPr>
        <w:spacing w:after="100" w:afterAutospacing="1" w:line="276" w:lineRule="auto"/>
        <w:ind w:right="-90"/>
      </w:pPr>
      <w:r>
        <w:t>Departments – Add, View Department</w:t>
      </w:r>
    </w:p>
    <w:p w14:paraId="0A6D5AA6" w14:textId="77777777" w:rsidR="00882C51" w:rsidRDefault="00882C51" w:rsidP="00882C51">
      <w:pPr>
        <w:numPr>
          <w:ilvl w:val="0"/>
          <w:numId w:val="5"/>
        </w:numPr>
        <w:spacing w:after="100" w:afterAutospacing="1" w:line="276" w:lineRule="auto"/>
        <w:ind w:right="-90"/>
      </w:pPr>
      <w:r>
        <w:t>Regulations/Legislation – Create, View Regulation</w:t>
      </w:r>
    </w:p>
    <w:p w14:paraId="203B5BE3" w14:textId="77777777" w:rsidR="00882C51" w:rsidRDefault="00882C51" w:rsidP="00882C51">
      <w:pPr>
        <w:numPr>
          <w:ilvl w:val="0"/>
          <w:numId w:val="5"/>
        </w:numPr>
        <w:spacing w:after="100" w:afterAutospacing="1" w:line="276" w:lineRule="auto"/>
        <w:ind w:right="-90"/>
      </w:pPr>
      <w:r>
        <w:t>Compliance Tracking</w:t>
      </w:r>
    </w:p>
    <w:p w14:paraId="2040D52E" w14:textId="5B5DFDF6" w:rsidR="00882C51" w:rsidRDefault="00882C51" w:rsidP="00882C51">
      <w:pPr>
        <w:spacing w:after="100" w:afterAutospacing="1"/>
        <w:ind w:left="360" w:right="-90"/>
        <w:rPr>
          <w:rFonts w:cs="Arial"/>
        </w:rPr>
      </w:pPr>
      <w:r>
        <w:rPr>
          <w:rFonts w:cs="Arial"/>
        </w:rPr>
        <w:t>This document details the requirements for overall integrated application. This application can be accessed by administrators and registered users only.</w:t>
      </w:r>
    </w:p>
    <w:p w14:paraId="723F04A6" w14:textId="1CDD9864" w:rsidR="00882C51" w:rsidRDefault="00127D9E" w:rsidP="00882C51">
      <w:pPr>
        <w:pStyle w:val="TempNormal2"/>
        <w:jc w:val="both"/>
        <w:rPr>
          <w:rFonts w:cs="Arial"/>
          <w:sz w:val="20"/>
        </w:rPr>
      </w:pPr>
      <w:r>
        <w:rPr>
          <w:rFonts w:cs="Arial"/>
          <w:sz w:val="20"/>
        </w:rPr>
        <w:t>T</w:t>
      </w:r>
    </w:p>
    <w:p w14:paraId="76A24452" w14:textId="77777777" w:rsidR="00882C51" w:rsidRPr="00C75F28" w:rsidRDefault="00882C51" w:rsidP="00C75F28">
      <w:pPr>
        <w:pStyle w:val="Heading1"/>
        <w:widowControl/>
        <w:numPr>
          <w:ilvl w:val="0"/>
          <w:numId w:val="0"/>
        </w:numPr>
        <w:tabs>
          <w:tab w:val="left" w:pos="450"/>
        </w:tabs>
        <w:spacing w:line="276" w:lineRule="auto"/>
        <w:ind w:left="540" w:right="0" w:hanging="360"/>
        <w:jc w:val="both"/>
        <w:rPr>
          <w:rFonts w:eastAsiaTheme="minorEastAsia"/>
          <w:color w:val="auto"/>
          <w:sz w:val="24"/>
          <w:szCs w:val="24"/>
        </w:rPr>
      </w:pPr>
      <w:r w:rsidRPr="00C75F28">
        <w:rPr>
          <w:rFonts w:eastAsiaTheme="minorEastAsia"/>
          <w:color w:val="auto"/>
          <w:sz w:val="24"/>
          <w:szCs w:val="24"/>
        </w:rPr>
        <w:t>Integrated application features</w:t>
      </w:r>
    </w:p>
    <w:p w14:paraId="4A23ECE8" w14:textId="77777777" w:rsidR="00882C51" w:rsidRDefault="00882C51" w:rsidP="00882C51">
      <w:pPr>
        <w:rPr>
          <w:rFonts w:eastAsiaTheme="minorEastAsia"/>
        </w:rPr>
      </w:pPr>
      <w:r>
        <w:t>1. Application should have single login page. Login page should be the welcome page for the application.</w:t>
      </w:r>
    </w:p>
    <w:p w14:paraId="5F446881" w14:textId="0FBAA68A" w:rsidR="00882C51" w:rsidRDefault="00882C51" w:rsidP="00882C51">
      <w:r>
        <w:t xml:space="preserve">2. Only registered users and administrators </w:t>
      </w:r>
      <w:r w:rsidR="00A97CF2">
        <w:t>should be able to</w:t>
      </w:r>
      <w:r>
        <w:t xml:space="preserve"> access the application.</w:t>
      </w:r>
    </w:p>
    <w:p w14:paraId="5E6A101A" w14:textId="0BF364E8" w:rsidR="00882C51" w:rsidRDefault="00882C51" w:rsidP="00882C51">
      <w:r>
        <w:t xml:space="preserve">3. </w:t>
      </w:r>
      <w:r w:rsidR="00A97CF2">
        <w:t>Users should not be able to access</w:t>
      </w:r>
      <w:r>
        <w:t xml:space="preserve"> the application features can be accessed without login. </w:t>
      </w:r>
    </w:p>
    <w:p w14:paraId="25F89D39" w14:textId="41C5F8B6" w:rsidR="00882C51" w:rsidRDefault="00882C51" w:rsidP="00882C51">
      <w:r>
        <w:t>4. There should be logout feature. Once logged out</w:t>
      </w:r>
      <w:r w:rsidR="00A43DC5">
        <w:t>, users</w:t>
      </w:r>
      <w:r>
        <w:t xml:space="preserve"> should come to the welcome page or design logout page</w:t>
      </w:r>
      <w:r w:rsidR="00A43DC5">
        <w:t>.</w:t>
      </w:r>
      <w:r>
        <w:t xml:space="preserve"> </w:t>
      </w:r>
      <w:r w:rsidR="00A43DC5">
        <w:t>R</w:t>
      </w:r>
      <w:r>
        <w:t>e-login can be done</w:t>
      </w:r>
      <w:r w:rsidR="00A43DC5">
        <w:t xml:space="preserve"> from these pages</w:t>
      </w:r>
      <w:r>
        <w:t>.</w:t>
      </w:r>
    </w:p>
    <w:p w14:paraId="4DB45D23" w14:textId="77777777" w:rsidR="00882C51" w:rsidRDefault="00882C51" w:rsidP="00882C51">
      <w:r>
        <w:lastRenderedPageBreak/>
        <w:t xml:space="preserve">5. Application home page must have facility to access the following functionalities: </w:t>
      </w:r>
    </w:p>
    <w:p w14:paraId="1B65E1DB" w14:textId="3B0BC45A" w:rsidR="00882C51" w:rsidRDefault="00882C51" w:rsidP="00882C51">
      <w:pPr>
        <w:numPr>
          <w:ilvl w:val="0"/>
          <w:numId w:val="6"/>
        </w:numPr>
        <w:spacing w:after="100" w:afterAutospacing="1" w:line="276" w:lineRule="auto"/>
        <w:ind w:right="-90"/>
      </w:pPr>
      <w:r>
        <w:t xml:space="preserve">Admin users must be able to Add, Edit, Delete, </w:t>
      </w:r>
      <w:r w:rsidR="00A43DC5">
        <w:t xml:space="preserve">and </w:t>
      </w:r>
      <w:r>
        <w:t xml:space="preserve">View Employees  </w:t>
      </w:r>
    </w:p>
    <w:p w14:paraId="2E9655BE" w14:textId="62E324D9" w:rsidR="00882C51" w:rsidRDefault="00882C51" w:rsidP="00882C51">
      <w:pPr>
        <w:numPr>
          <w:ilvl w:val="0"/>
          <w:numId w:val="6"/>
        </w:numPr>
        <w:spacing w:after="100" w:afterAutospacing="1" w:line="276" w:lineRule="auto"/>
        <w:ind w:right="-90"/>
      </w:pPr>
      <w:r>
        <w:t>Admin users must be able to Add</w:t>
      </w:r>
      <w:r w:rsidR="00A43DC5">
        <w:t xml:space="preserve"> and</w:t>
      </w:r>
      <w:r>
        <w:t xml:space="preserve"> View Department</w:t>
      </w:r>
      <w:r w:rsidR="00A43DC5">
        <w:t>s</w:t>
      </w:r>
      <w:r>
        <w:t xml:space="preserve"> </w:t>
      </w:r>
    </w:p>
    <w:p w14:paraId="586422ED" w14:textId="3F0984A7" w:rsidR="00882C51" w:rsidRDefault="00882C51" w:rsidP="00882C51">
      <w:pPr>
        <w:numPr>
          <w:ilvl w:val="0"/>
          <w:numId w:val="6"/>
        </w:numPr>
        <w:spacing w:after="100" w:afterAutospacing="1" w:line="276" w:lineRule="auto"/>
        <w:ind w:right="-90"/>
      </w:pPr>
      <w:r>
        <w:t>Admin users must be able to create regulation</w:t>
      </w:r>
      <w:r w:rsidR="00A43DC5">
        <w:t xml:space="preserve"> and</w:t>
      </w:r>
      <w:r>
        <w:t xml:space="preserve"> View regulation status of all departments.</w:t>
      </w:r>
    </w:p>
    <w:p w14:paraId="149CD430" w14:textId="77777777" w:rsidR="00882C51" w:rsidRDefault="00882C51" w:rsidP="00882C51">
      <w:pPr>
        <w:numPr>
          <w:ilvl w:val="0"/>
          <w:numId w:val="6"/>
        </w:numPr>
        <w:spacing w:after="100" w:afterAutospacing="1" w:line="276" w:lineRule="auto"/>
        <w:ind w:right="-90"/>
      </w:pPr>
      <w:r>
        <w:t>Users must be able to View Regulations assigned to them.</w:t>
      </w:r>
    </w:p>
    <w:p w14:paraId="5F84F31A" w14:textId="6B32E31E" w:rsidR="00882C51" w:rsidRDefault="00882C51" w:rsidP="00882C51">
      <w:pPr>
        <w:numPr>
          <w:ilvl w:val="0"/>
          <w:numId w:val="6"/>
        </w:numPr>
        <w:spacing w:after="100" w:afterAutospacing="1" w:line="276" w:lineRule="auto"/>
        <w:ind w:right="-90"/>
      </w:pPr>
      <w:r>
        <w:t>Users must be able to View</w:t>
      </w:r>
      <w:r w:rsidR="00A43DC5">
        <w:t xml:space="preserve"> and</w:t>
      </w:r>
      <w:r>
        <w:t xml:space="preserve"> Update their Comments on regulation.</w:t>
      </w:r>
    </w:p>
    <w:p w14:paraId="0A6F1918" w14:textId="1E4209B3" w:rsidR="00882C51" w:rsidRDefault="00A97CF2" w:rsidP="00882C51">
      <w:pPr>
        <w:numPr>
          <w:ilvl w:val="0"/>
          <w:numId w:val="6"/>
        </w:numPr>
        <w:spacing w:after="100" w:afterAutospacing="1" w:line="276" w:lineRule="auto"/>
        <w:ind w:right="-90"/>
      </w:pPr>
      <w:r>
        <w:t>Users must be able to t</w:t>
      </w:r>
      <w:r w:rsidR="00882C51">
        <w:t>rack Compliance of department thro</w:t>
      </w:r>
      <w:r w:rsidR="00A43DC5">
        <w:t>ugh</w:t>
      </w:r>
      <w:r w:rsidR="00882C51">
        <w:t xml:space="preserve"> status.</w:t>
      </w:r>
    </w:p>
    <w:p w14:paraId="63226FBB" w14:textId="31981A86" w:rsidR="00882C51" w:rsidRDefault="00882C51" w:rsidP="00882C51">
      <w:pPr>
        <w:spacing w:after="100" w:afterAutospacing="1"/>
        <w:ind w:right="-90"/>
      </w:pPr>
      <w:r>
        <w:t>6. At any point of time</w:t>
      </w:r>
      <w:r w:rsidR="00B47217">
        <w:t>,</w:t>
      </w:r>
      <w:r>
        <w:t xml:space="preserve"> user should be able to go back to homepage.</w:t>
      </w:r>
    </w:p>
    <w:p w14:paraId="3B2533BF" w14:textId="77777777" w:rsidR="00882C51" w:rsidRDefault="00882C51" w:rsidP="00882C51">
      <w:pPr>
        <w:spacing w:after="100" w:afterAutospacing="1"/>
        <w:ind w:right="-90"/>
      </w:pPr>
      <w:r>
        <w:t>7. None of the features should be accessible if session expires.</w:t>
      </w:r>
    </w:p>
    <w:p w14:paraId="1D3F05EC" w14:textId="145E91AE" w:rsidR="00882C51" w:rsidRDefault="00882C51" w:rsidP="00882C51">
      <w:pPr>
        <w:spacing w:after="100" w:afterAutospacing="1"/>
        <w:ind w:right="-90"/>
      </w:pPr>
      <w:r>
        <w:t>8. Logged</w:t>
      </w:r>
      <w:r w:rsidR="00736DCB">
        <w:t>-</w:t>
      </w:r>
      <w:r>
        <w:t xml:space="preserve">in user should be tracked </w:t>
      </w:r>
      <w:r w:rsidR="00B47217">
        <w:t xml:space="preserve">through </w:t>
      </w:r>
      <w:r>
        <w:t>session.</w:t>
      </w:r>
    </w:p>
    <w:p w14:paraId="15D2F8EB" w14:textId="5D06B4FB" w:rsidR="00882C51" w:rsidRDefault="00882C51" w:rsidP="00882C51">
      <w:pPr>
        <w:spacing w:after="100" w:afterAutospacing="1"/>
        <w:ind w:right="-90"/>
      </w:pPr>
      <w:r>
        <w:t>7. If user clicks the back button</w:t>
      </w:r>
      <w:r w:rsidR="00B47217">
        <w:t xml:space="preserve"> after logout</w:t>
      </w:r>
      <w:r>
        <w:t>, browser pages should not be accessible.</w:t>
      </w:r>
    </w:p>
    <w:p w14:paraId="59A3FC1A" w14:textId="7FD7E4C0" w:rsidR="00882C51" w:rsidRDefault="00882C51" w:rsidP="00882C51">
      <w:pPr>
        <w:spacing w:after="100" w:afterAutospacing="1"/>
        <w:ind w:right="-90"/>
      </w:pPr>
      <w:r>
        <w:t>8. On login</w:t>
      </w:r>
      <w:r w:rsidR="00B47217">
        <w:t>,</w:t>
      </w:r>
      <w:r>
        <w:t xml:space="preserve"> user credentials should be validated against the registered users in the system.</w:t>
      </w:r>
    </w:p>
    <w:p w14:paraId="030B5C26" w14:textId="44AFB5C8" w:rsidR="00882C51" w:rsidRDefault="00882C51" w:rsidP="00882C51">
      <w:pPr>
        <w:spacing w:after="100" w:afterAutospacing="1"/>
        <w:ind w:right="-90"/>
      </w:pPr>
      <w:r>
        <w:t>9. Log in page should have username</w:t>
      </w:r>
      <w:r w:rsidR="00736DCB">
        <w:t xml:space="preserve"> and</w:t>
      </w:r>
      <w:r>
        <w:t xml:space="preserve"> </w:t>
      </w:r>
      <w:r w:rsidR="00736DCB">
        <w:t>p</w:t>
      </w:r>
      <w:r>
        <w:t>assword fields to receive username and password and should have login button.</w:t>
      </w:r>
    </w:p>
    <w:p w14:paraId="65DAC417" w14:textId="77777777" w:rsidR="00882C51" w:rsidRDefault="00882C51" w:rsidP="00882C51">
      <w:pPr>
        <w:spacing w:after="100" w:afterAutospacing="1"/>
        <w:ind w:right="-90"/>
      </w:pPr>
      <w:r>
        <w:t>10. Password must be encrypted.</w:t>
      </w:r>
    </w:p>
    <w:p w14:paraId="14A19F98" w14:textId="77777777" w:rsidR="00882C51" w:rsidRDefault="00882C51" w:rsidP="00882C51">
      <w:pPr>
        <w:spacing w:after="100" w:afterAutospacing="1"/>
        <w:ind w:right="-90"/>
      </w:pPr>
      <w:r>
        <w:t>11. Username and password cannot be blank.</w:t>
      </w:r>
    </w:p>
    <w:p w14:paraId="177450A7" w14:textId="23DD8C28" w:rsidR="00882C51" w:rsidRDefault="00882C51" w:rsidP="00882C51">
      <w:pPr>
        <w:spacing w:after="100" w:afterAutospacing="1"/>
        <w:ind w:right="-90"/>
      </w:pPr>
      <w:r>
        <w:t xml:space="preserve">12. If the username and password </w:t>
      </w:r>
      <w:r w:rsidR="00B47217">
        <w:t xml:space="preserve">does </w:t>
      </w:r>
      <w:r>
        <w:t>not exist in the system, application should show proper error message.</w:t>
      </w:r>
    </w:p>
    <w:p w14:paraId="6446E69D" w14:textId="77777777" w:rsidR="00882C51" w:rsidRPr="00C75F28" w:rsidRDefault="00882C51" w:rsidP="00C75F28">
      <w:pPr>
        <w:pStyle w:val="Heading1"/>
        <w:widowControl/>
        <w:numPr>
          <w:ilvl w:val="0"/>
          <w:numId w:val="0"/>
        </w:numPr>
        <w:spacing w:line="276" w:lineRule="auto"/>
        <w:ind w:left="180" w:right="0"/>
        <w:rPr>
          <w:rFonts w:eastAsiaTheme="minorEastAsia"/>
          <w:color w:val="auto"/>
          <w:sz w:val="24"/>
          <w:szCs w:val="24"/>
        </w:rPr>
      </w:pPr>
      <w:r w:rsidRPr="00C75F28">
        <w:rPr>
          <w:rFonts w:eastAsiaTheme="minorEastAsia"/>
          <w:color w:val="auto"/>
          <w:sz w:val="24"/>
          <w:szCs w:val="24"/>
        </w:rPr>
        <w:t>Integrated application non-functional features</w:t>
      </w:r>
    </w:p>
    <w:p w14:paraId="0F0A0DF9" w14:textId="77777777" w:rsidR="00882C51" w:rsidRDefault="00882C51" w:rsidP="00882C51">
      <w:pPr>
        <w:rPr>
          <w:rFonts w:eastAsiaTheme="minorEastAsia"/>
        </w:rPr>
      </w:pPr>
      <w:r>
        <w:t>1. Exceptions should not be shown on console.</w:t>
      </w:r>
    </w:p>
    <w:p w14:paraId="0FC6C361" w14:textId="05568D7D" w:rsidR="00882C51" w:rsidRDefault="00882C51" w:rsidP="00882C51">
      <w:r>
        <w:t xml:space="preserve">2. No debug message should </w:t>
      </w:r>
      <w:r w:rsidR="00B47217">
        <w:t xml:space="preserve">appear </w:t>
      </w:r>
      <w:r>
        <w:t>on console.</w:t>
      </w:r>
    </w:p>
    <w:p w14:paraId="5742235F" w14:textId="77777777" w:rsidR="00882C51" w:rsidRDefault="00882C51" w:rsidP="00882C51">
      <w:r>
        <w:t>3. All the errors and exceptions should be logged to log file.</w:t>
      </w:r>
    </w:p>
    <w:p w14:paraId="1F53EA20" w14:textId="77777777" w:rsidR="00882C51" w:rsidRDefault="00882C51" w:rsidP="00882C51">
      <w:r>
        <w:t>4. Log file path should be configurable.</w:t>
      </w:r>
    </w:p>
    <w:p w14:paraId="714995B4" w14:textId="77777777" w:rsidR="00882C51" w:rsidRDefault="00882C51" w:rsidP="00882C51">
      <w:r>
        <w:t>5. Database connections should be configurable and should not be hard coded.</w:t>
      </w:r>
    </w:p>
    <w:bookmarkEnd w:id="2"/>
    <w:bookmarkEnd w:id="3"/>
    <w:bookmarkEnd w:id="4"/>
    <w:bookmarkEnd w:id="5"/>
    <w:bookmarkEnd w:id="6"/>
    <w:bookmarkEnd w:id="7"/>
    <w:bookmarkEnd w:id="8"/>
    <w:p w14:paraId="2F01108E" w14:textId="77777777" w:rsidR="00882C51" w:rsidRDefault="00882C51" w:rsidP="00882C51">
      <w:pPr>
        <w:pStyle w:val="TempNormal2"/>
        <w:jc w:val="both"/>
        <w:rPr>
          <w:rFonts w:cs="Arial"/>
          <w:sz w:val="20"/>
        </w:rPr>
      </w:pPr>
    </w:p>
    <w:p w14:paraId="56E4DC4B" w14:textId="77777777" w:rsidR="00882C51" w:rsidRDefault="00882C51" w:rsidP="00882C51"/>
    <w:p w14:paraId="24E418BE" w14:textId="77777777" w:rsidR="00882C51" w:rsidRDefault="00B62B9B" w:rsidP="003668F2">
      <w:r>
        <w:t>Table Structure and Relationship</w:t>
      </w:r>
    </w:p>
    <w:p w14:paraId="5D95EF4A" w14:textId="77777777" w:rsidR="00B62B9B" w:rsidRDefault="00B62B9B" w:rsidP="003668F2">
      <w:bookmarkStart w:id="9" w:name="_Toc376439057"/>
      <w:r>
        <w:rPr>
          <w:noProof/>
          <w:lang w:eastAsia="en-IN"/>
        </w:rPr>
        <w:lastRenderedPageBreak/>
        <w:drawing>
          <wp:inline distT="0" distB="0" distL="0" distR="0" wp14:anchorId="5C09C18C" wp14:editId="7D5305A0">
            <wp:extent cx="572452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sectPr w:rsidR="00B62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C07C7"/>
    <w:multiLevelType w:val="multilevel"/>
    <w:tmpl w:val="3A868A52"/>
    <w:lvl w:ilvl="0">
      <w:start w:val="1"/>
      <w:numFmt w:val="decimal"/>
      <w:pStyle w:val="Heading1"/>
      <w:lvlText w:val="%1.0"/>
      <w:lvlJc w:val="left"/>
      <w:pPr>
        <w:tabs>
          <w:tab w:val="num" w:pos="1116"/>
        </w:tabs>
        <w:ind w:left="54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800080"/>
        <w:sz w:val="32"/>
        <w:u w:val="none"/>
        <w:effect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</w:lvl>
  </w:abstractNum>
  <w:abstractNum w:abstractNumId="1" w15:restartNumberingAfterBreak="0">
    <w:nsid w:val="357C2019"/>
    <w:multiLevelType w:val="hybridMultilevel"/>
    <w:tmpl w:val="4020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D262F"/>
    <w:multiLevelType w:val="hybridMultilevel"/>
    <w:tmpl w:val="3B80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D24C7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B6883"/>
    <w:multiLevelType w:val="multilevel"/>
    <w:tmpl w:val="2F1803BA"/>
    <w:lvl w:ilvl="0">
      <w:numFmt w:val="decimal"/>
      <w:pStyle w:val="Tempdoc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567" w:firstLine="0"/>
      </w:pPr>
      <w:rPr>
        <w:rFonts w:ascii="Arial" w:hAnsi="Arial" w:cs="Times New Roman" w:hint="default"/>
        <w:b/>
        <w:i w:val="0"/>
        <w:sz w:val="24"/>
      </w:rPr>
    </w:lvl>
    <w:lvl w:ilvl="2">
      <w:start w:val="1"/>
      <w:numFmt w:val="decimal"/>
      <w:pStyle w:val="Tempdoc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bEwMzAzMTM0tjRT0lEKTi0uzszPAykwrAUA1Tta0CwAAAA="/>
  </w:docVars>
  <w:rsids>
    <w:rsidRoot w:val="0088137F"/>
    <w:rsid w:val="00127D9E"/>
    <w:rsid w:val="00184B98"/>
    <w:rsid w:val="00300077"/>
    <w:rsid w:val="003668F2"/>
    <w:rsid w:val="003873AB"/>
    <w:rsid w:val="004D78B8"/>
    <w:rsid w:val="005027F6"/>
    <w:rsid w:val="005B5D77"/>
    <w:rsid w:val="00736DCB"/>
    <w:rsid w:val="007D267D"/>
    <w:rsid w:val="0088137F"/>
    <w:rsid w:val="00882C51"/>
    <w:rsid w:val="00A43DC5"/>
    <w:rsid w:val="00A97CF2"/>
    <w:rsid w:val="00B47217"/>
    <w:rsid w:val="00B62B9B"/>
    <w:rsid w:val="00B6540D"/>
    <w:rsid w:val="00C75F28"/>
    <w:rsid w:val="00C91760"/>
    <w:rsid w:val="00D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C301"/>
  <w15:chartTrackingRefBased/>
  <w15:docId w15:val="{94F961E4-DABD-43F2-93E5-4D3B65FC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668F2"/>
    <w:pPr>
      <w:keepNext/>
      <w:widowControl w:val="0"/>
      <w:numPr>
        <w:numId w:val="2"/>
      </w:numPr>
      <w:spacing w:before="360" w:after="360" w:line="240" w:lineRule="atLeast"/>
      <w:ind w:right="115"/>
      <w:outlineLvl w:val="0"/>
    </w:pPr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3668F2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3668F2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_text"/>
    <w:basedOn w:val="Normal"/>
    <w:rsid w:val="003668F2"/>
    <w:pPr>
      <w:spacing w:before="40" w:after="40" w:line="240" w:lineRule="auto"/>
      <w:ind w:left="-18" w:firstLine="18"/>
    </w:pPr>
    <w:rPr>
      <w:rFonts w:ascii="Arial" w:eastAsia="Times New Roman" w:hAnsi="Arial" w:cs="Times New Roman"/>
      <w:color w:val="000000"/>
      <w:sz w:val="20"/>
      <w:szCs w:val="20"/>
      <w:lang w:val="en-US"/>
    </w:rPr>
  </w:style>
  <w:style w:type="paragraph" w:customStyle="1" w:styleId="tablehead">
    <w:name w:val="tablehead"/>
    <w:basedOn w:val="Normal"/>
    <w:rsid w:val="003668F2"/>
    <w:pPr>
      <w:widowControl w:val="0"/>
      <w:numPr>
        <w:ilvl w:val="12"/>
      </w:numPr>
      <w:spacing w:before="26" w:after="26" w:line="240" w:lineRule="atLeast"/>
      <w:ind w:right="115"/>
      <w:jc w:val="center"/>
    </w:pPr>
    <w:rPr>
      <w:rFonts w:ascii="Arial" w:eastAsia="Times New Roman" w:hAnsi="Arial" w:cs="Times New Roman"/>
      <w:b/>
      <w:iC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3668F2"/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3668F2"/>
    <w:rPr>
      <w:rFonts w:ascii="Arial" w:eastAsia="Times New Roman" w:hAnsi="Arial" w:cs="Times New Roman"/>
      <w:b/>
      <w:color w:val="800080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3668F2"/>
    <w:rPr>
      <w:rFonts w:ascii="Arial" w:eastAsia="Times New Roman" w:hAnsi="Arial" w:cs="Times New Roman"/>
      <w:b/>
      <w:bCs/>
      <w:color w:val="008000"/>
      <w:sz w:val="28"/>
      <w:szCs w:val="20"/>
      <w:lang w:val="en-US"/>
    </w:rPr>
  </w:style>
  <w:style w:type="paragraph" w:customStyle="1" w:styleId="Bodytext">
    <w:name w:val="Bodytext"/>
    <w:basedOn w:val="Normal"/>
    <w:rsid w:val="003668F2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BodyText0">
    <w:name w:val="Body Text"/>
    <w:basedOn w:val="Normal"/>
    <w:link w:val="BodyTextChar"/>
    <w:semiHidden/>
    <w:unhideWhenUsed/>
    <w:rsid w:val="00882C51"/>
    <w:pPr>
      <w:spacing w:after="0" w:line="240" w:lineRule="auto"/>
    </w:pPr>
    <w:rPr>
      <w:rFonts w:eastAsiaTheme="minorEastAsia"/>
      <w:b/>
      <w:color w:val="800000"/>
      <w:lang w:val="en-US"/>
    </w:rPr>
  </w:style>
  <w:style w:type="character" w:customStyle="1" w:styleId="BodyTextChar">
    <w:name w:val="Body Text Char"/>
    <w:basedOn w:val="DefaultParagraphFont"/>
    <w:link w:val="BodyText0"/>
    <w:semiHidden/>
    <w:rsid w:val="00882C51"/>
    <w:rPr>
      <w:rFonts w:eastAsiaTheme="minorEastAsia"/>
      <w:b/>
      <w:color w:val="800000"/>
      <w:lang w:val="en-US"/>
    </w:rPr>
  </w:style>
  <w:style w:type="paragraph" w:customStyle="1" w:styleId="TempNormal1">
    <w:name w:val="TempNormal1"/>
    <w:rsid w:val="00882C51"/>
    <w:pPr>
      <w:spacing w:after="0" w:line="240" w:lineRule="auto"/>
      <w:ind w:left="567"/>
    </w:pPr>
    <w:rPr>
      <w:rFonts w:ascii="Arial" w:eastAsia="Times New Roman" w:hAnsi="Arial" w:cs="Times New Roman"/>
      <w:sz w:val="24"/>
      <w:szCs w:val="20"/>
      <w:lang w:val="en-GB" w:eastAsia="en-GB"/>
    </w:rPr>
  </w:style>
  <w:style w:type="paragraph" w:customStyle="1" w:styleId="Tempdoc1">
    <w:name w:val="Tempdoc1"/>
    <w:basedOn w:val="Normal"/>
    <w:next w:val="TempNormal1"/>
    <w:rsid w:val="00882C51"/>
    <w:pPr>
      <w:numPr>
        <w:numId w:val="4"/>
      </w:numPr>
      <w:spacing w:after="0" w:line="240" w:lineRule="auto"/>
    </w:pPr>
    <w:rPr>
      <w:rFonts w:eastAsiaTheme="minorEastAsia"/>
      <w:b/>
      <w:caps/>
      <w:sz w:val="28"/>
      <w:lang w:val="en-GB" w:eastAsia="en-GB"/>
    </w:rPr>
  </w:style>
  <w:style w:type="paragraph" w:customStyle="1" w:styleId="Tempdoc3">
    <w:name w:val="Tempdoc3"/>
    <w:basedOn w:val="Normal"/>
    <w:next w:val="Normal"/>
    <w:autoRedefine/>
    <w:rsid w:val="00882C51"/>
    <w:pPr>
      <w:numPr>
        <w:ilvl w:val="2"/>
        <w:numId w:val="4"/>
      </w:numPr>
      <w:spacing w:after="0" w:line="240" w:lineRule="auto"/>
      <w:outlineLvl w:val="1"/>
    </w:pPr>
    <w:rPr>
      <w:rFonts w:eastAsiaTheme="minorEastAsia"/>
      <w:b/>
      <w:sz w:val="24"/>
      <w:lang w:val="en-GB" w:eastAsia="en-GB"/>
    </w:rPr>
  </w:style>
  <w:style w:type="paragraph" w:customStyle="1" w:styleId="TempNormal2">
    <w:name w:val="TempNormal2"/>
    <w:basedOn w:val="Normal"/>
    <w:rsid w:val="00882C5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00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0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Ingalahalli</dc:creator>
  <cp:keywords/>
  <dc:description/>
  <cp:lastModifiedBy>soumyadeep daptury</cp:lastModifiedBy>
  <cp:revision>19</cp:revision>
  <dcterms:created xsi:type="dcterms:W3CDTF">2017-08-25T17:54:00Z</dcterms:created>
  <dcterms:modified xsi:type="dcterms:W3CDTF">2017-08-30T05:38:00Z</dcterms:modified>
</cp:coreProperties>
</file>