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4D5" w:rsidRDefault="005334D5" w:rsidP="00783381">
      <w:pPr>
        <w:pStyle w:val="Heading5"/>
        <w:ind w:left="0" w:firstLine="0"/>
        <w:jc w:val="center"/>
        <w:rPr>
          <w:b/>
          <w:bCs/>
          <w:kern w:val="32"/>
          <w:sz w:val="44"/>
          <w:szCs w:val="44"/>
        </w:rPr>
      </w:pPr>
      <w:r w:rsidRPr="005334D5">
        <w:rPr>
          <w:b/>
          <w:bCs/>
          <w:kern w:val="32"/>
          <w:sz w:val="44"/>
          <w:szCs w:val="44"/>
        </w:rPr>
        <w:t xml:space="preserve">Content homophily in Twitter </w:t>
      </w:r>
    </w:p>
    <w:p w:rsidR="005334D5" w:rsidRPr="00AB0D07" w:rsidRDefault="005334D5" w:rsidP="005334D5">
      <w:pPr>
        <w:pStyle w:val="Heading5"/>
        <w:ind w:left="720"/>
        <w:jc w:val="center"/>
        <w:rPr>
          <w:b/>
          <w:bCs/>
          <w:sz w:val="22"/>
          <w:szCs w:val="22"/>
        </w:rPr>
      </w:pPr>
      <w:r w:rsidRPr="005334D5">
        <w:rPr>
          <w:b/>
          <w:bCs/>
          <w:sz w:val="22"/>
          <w:szCs w:val="22"/>
          <w:lang w:val="el-GR"/>
        </w:rPr>
        <w:t>Ζώγος</w:t>
      </w:r>
      <w:r w:rsidRPr="00AB0D07">
        <w:rPr>
          <w:b/>
          <w:bCs/>
          <w:sz w:val="22"/>
          <w:szCs w:val="22"/>
        </w:rPr>
        <w:t xml:space="preserve"> </w:t>
      </w:r>
      <w:r w:rsidRPr="005334D5">
        <w:rPr>
          <w:b/>
          <w:bCs/>
          <w:sz w:val="22"/>
          <w:szCs w:val="22"/>
          <w:lang w:val="el-GR"/>
        </w:rPr>
        <w:t>Σωτήριος</w:t>
      </w:r>
      <w:r w:rsidR="00F323B2" w:rsidRPr="00AB0D07">
        <w:rPr>
          <w:b/>
          <w:bCs/>
          <w:sz w:val="22"/>
          <w:szCs w:val="22"/>
        </w:rPr>
        <w:t xml:space="preserve">, </w:t>
      </w:r>
      <w:r w:rsidRPr="005334D5">
        <w:rPr>
          <w:b/>
          <w:bCs/>
          <w:sz w:val="22"/>
          <w:szCs w:val="22"/>
          <w:lang w:val="el-GR"/>
        </w:rPr>
        <w:t>Τριανταλή</w:t>
      </w:r>
      <w:r w:rsidRPr="00AB0D07">
        <w:rPr>
          <w:b/>
          <w:bCs/>
          <w:sz w:val="22"/>
          <w:szCs w:val="22"/>
        </w:rPr>
        <w:t xml:space="preserve"> </w:t>
      </w:r>
      <w:r w:rsidRPr="005334D5">
        <w:rPr>
          <w:b/>
          <w:bCs/>
          <w:sz w:val="22"/>
          <w:szCs w:val="22"/>
          <w:lang w:val="el-GR"/>
        </w:rPr>
        <w:t>Δήμητρα</w:t>
      </w:r>
    </w:p>
    <w:p w:rsidR="00171E47" w:rsidRPr="00AB0D07" w:rsidRDefault="00171E47" w:rsidP="00F323B2">
      <w:pPr>
        <w:jc w:val="center"/>
        <w:rPr>
          <w:sz w:val="20"/>
          <w:szCs w:val="20"/>
        </w:rPr>
      </w:pPr>
    </w:p>
    <w:p w:rsidR="005334D5" w:rsidRPr="008C63DA" w:rsidRDefault="005334D5" w:rsidP="005334D5">
      <w:pPr>
        <w:jc w:val="center"/>
        <w:rPr>
          <w:bCs/>
          <w:sz w:val="18"/>
          <w:szCs w:val="18"/>
          <w:lang w:val="el-GR"/>
        </w:rPr>
      </w:pPr>
      <w:r w:rsidRPr="008C63DA">
        <w:rPr>
          <w:bCs/>
          <w:sz w:val="18"/>
          <w:szCs w:val="18"/>
          <w:lang w:val="el-GR"/>
        </w:rPr>
        <w:t>Πανεπιστήμιο Ιωαννίνων</w:t>
      </w:r>
    </w:p>
    <w:p w:rsidR="005334D5" w:rsidRPr="008C63DA" w:rsidRDefault="005334D5" w:rsidP="005334D5">
      <w:pPr>
        <w:jc w:val="center"/>
        <w:rPr>
          <w:bCs/>
          <w:sz w:val="18"/>
          <w:szCs w:val="18"/>
          <w:lang w:val="el-GR"/>
        </w:rPr>
      </w:pPr>
      <w:r w:rsidRPr="008C63DA">
        <w:rPr>
          <w:bCs/>
          <w:sz w:val="18"/>
          <w:szCs w:val="18"/>
          <w:lang w:val="el-GR"/>
        </w:rPr>
        <w:t>Τμήμα Μηχανικών Η/Υ και Πληροφορικής</w:t>
      </w:r>
    </w:p>
    <w:p w:rsidR="00222E0B" w:rsidRPr="005334D5" w:rsidRDefault="00222E0B" w:rsidP="0003247D">
      <w:pPr>
        <w:jc w:val="center"/>
        <w:rPr>
          <w:sz w:val="18"/>
          <w:szCs w:val="18"/>
          <w:lang w:val="el-GR"/>
        </w:rPr>
      </w:pPr>
    </w:p>
    <w:p w:rsidR="00171E47" w:rsidRPr="00367FF8" w:rsidRDefault="00C6122F" w:rsidP="00953E4A">
      <w:pPr>
        <w:jc w:val="center"/>
        <w:rPr>
          <w:rFonts w:ascii="Book Antiqua" w:hAnsi="Book Antiqua"/>
          <w:b/>
          <w:bCs/>
          <w:sz w:val="20"/>
          <w:szCs w:val="20"/>
          <w:lang w:val="el-GR"/>
        </w:rPr>
      </w:pPr>
      <w:hyperlink r:id="rId8" w:history="1">
        <w:r w:rsidR="00953E4A" w:rsidRPr="00953E4A">
          <w:rPr>
            <w:rStyle w:val="Hyperlink"/>
            <w:sz w:val="20"/>
            <w:szCs w:val="20"/>
          </w:rPr>
          <w:t>https</w:t>
        </w:r>
        <w:r w:rsidR="00953E4A" w:rsidRPr="00367FF8">
          <w:rPr>
            <w:rStyle w:val="Hyperlink"/>
            <w:sz w:val="20"/>
            <w:szCs w:val="20"/>
            <w:lang w:val="el-GR"/>
          </w:rPr>
          <w:t>://</w:t>
        </w:r>
        <w:r w:rsidR="00953E4A" w:rsidRPr="00953E4A">
          <w:rPr>
            <w:rStyle w:val="Hyperlink"/>
            <w:sz w:val="20"/>
            <w:szCs w:val="20"/>
          </w:rPr>
          <w:t>sotiriszogos</w:t>
        </w:r>
        <w:r w:rsidR="00953E4A" w:rsidRPr="00367FF8">
          <w:rPr>
            <w:rStyle w:val="Hyperlink"/>
            <w:sz w:val="20"/>
            <w:szCs w:val="20"/>
            <w:lang w:val="el-GR"/>
          </w:rPr>
          <w:t>.</w:t>
        </w:r>
        <w:r w:rsidR="00953E4A" w:rsidRPr="00953E4A">
          <w:rPr>
            <w:rStyle w:val="Hyperlink"/>
            <w:sz w:val="20"/>
            <w:szCs w:val="20"/>
          </w:rPr>
          <w:t>github</w:t>
        </w:r>
        <w:r w:rsidR="00953E4A" w:rsidRPr="00367FF8">
          <w:rPr>
            <w:rStyle w:val="Hyperlink"/>
            <w:sz w:val="20"/>
            <w:szCs w:val="20"/>
            <w:lang w:val="el-GR"/>
          </w:rPr>
          <w:t>.</w:t>
        </w:r>
        <w:r w:rsidR="00953E4A" w:rsidRPr="00953E4A">
          <w:rPr>
            <w:rStyle w:val="Hyperlink"/>
            <w:sz w:val="20"/>
            <w:szCs w:val="20"/>
          </w:rPr>
          <w:t>io</w:t>
        </w:r>
        <w:r w:rsidR="00953E4A" w:rsidRPr="00367FF8">
          <w:rPr>
            <w:rStyle w:val="Hyperlink"/>
            <w:sz w:val="20"/>
            <w:szCs w:val="20"/>
            <w:lang w:val="el-GR"/>
          </w:rPr>
          <w:t>/</w:t>
        </w:r>
        <w:r w:rsidR="00953E4A" w:rsidRPr="00953E4A">
          <w:rPr>
            <w:rStyle w:val="Hyperlink"/>
            <w:sz w:val="20"/>
            <w:szCs w:val="20"/>
          </w:rPr>
          <w:t>Online</w:t>
        </w:r>
        <w:r w:rsidR="00953E4A" w:rsidRPr="00367FF8">
          <w:rPr>
            <w:rStyle w:val="Hyperlink"/>
            <w:sz w:val="20"/>
            <w:szCs w:val="20"/>
            <w:lang w:val="el-GR"/>
          </w:rPr>
          <w:t>-</w:t>
        </w:r>
        <w:r w:rsidR="00953E4A" w:rsidRPr="00953E4A">
          <w:rPr>
            <w:rStyle w:val="Hyperlink"/>
            <w:sz w:val="20"/>
            <w:szCs w:val="20"/>
          </w:rPr>
          <w:t>Social</w:t>
        </w:r>
        <w:r w:rsidR="00953E4A" w:rsidRPr="00367FF8">
          <w:rPr>
            <w:rStyle w:val="Hyperlink"/>
            <w:sz w:val="20"/>
            <w:szCs w:val="20"/>
            <w:lang w:val="el-GR"/>
          </w:rPr>
          <w:t>-</w:t>
        </w:r>
        <w:r w:rsidR="00953E4A" w:rsidRPr="00953E4A">
          <w:rPr>
            <w:rStyle w:val="Hyperlink"/>
            <w:sz w:val="20"/>
            <w:szCs w:val="20"/>
          </w:rPr>
          <w:t>Networks</w:t>
        </w:r>
        <w:r w:rsidR="00953E4A" w:rsidRPr="00367FF8">
          <w:rPr>
            <w:rStyle w:val="Hyperlink"/>
            <w:sz w:val="20"/>
            <w:szCs w:val="20"/>
            <w:lang w:val="el-GR"/>
          </w:rPr>
          <w:t>-</w:t>
        </w:r>
        <w:r w:rsidR="00953E4A" w:rsidRPr="00953E4A">
          <w:rPr>
            <w:rStyle w:val="Hyperlink"/>
            <w:sz w:val="20"/>
            <w:szCs w:val="20"/>
          </w:rPr>
          <w:t>and</w:t>
        </w:r>
        <w:r w:rsidR="00953E4A" w:rsidRPr="00367FF8">
          <w:rPr>
            <w:rStyle w:val="Hyperlink"/>
            <w:sz w:val="20"/>
            <w:szCs w:val="20"/>
            <w:lang w:val="el-GR"/>
          </w:rPr>
          <w:t>-</w:t>
        </w:r>
        <w:r w:rsidR="00953E4A" w:rsidRPr="00953E4A">
          <w:rPr>
            <w:rStyle w:val="Hyperlink"/>
            <w:sz w:val="20"/>
            <w:szCs w:val="20"/>
          </w:rPr>
          <w:t>Media</w:t>
        </w:r>
        <w:r w:rsidR="00953E4A" w:rsidRPr="00367FF8">
          <w:rPr>
            <w:rStyle w:val="Hyperlink"/>
            <w:sz w:val="20"/>
            <w:szCs w:val="20"/>
            <w:lang w:val="el-GR"/>
          </w:rPr>
          <w:t>/</w:t>
        </w:r>
      </w:hyperlink>
    </w:p>
    <w:p w:rsidR="0003247D" w:rsidRPr="00367FF8" w:rsidRDefault="0003247D" w:rsidP="007813E5">
      <w:pPr>
        <w:jc w:val="both"/>
        <w:rPr>
          <w:rFonts w:ascii="Book Antiqua" w:hAnsi="Book Antiqua"/>
          <w:b/>
          <w:bCs/>
          <w:lang w:val="el-GR"/>
        </w:rPr>
      </w:pPr>
    </w:p>
    <w:p w:rsidR="00953E4A" w:rsidRPr="00367FF8" w:rsidRDefault="00953E4A" w:rsidP="007813E5">
      <w:pPr>
        <w:jc w:val="both"/>
        <w:rPr>
          <w:rFonts w:ascii="Book Antiqua" w:hAnsi="Book Antiqua"/>
          <w:b/>
          <w:bCs/>
          <w:lang w:val="el-GR"/>
        </w:rPr>
        <w:sectPr w:rsidR="00953E4A" w:rsidRPr="00367FF8" w:rsidSect="00CF4A25">
          <w:headerReference w:type="default" r:id="rId9"/>
          <w:footerReference w:type="default" r:id="rId10"/>
          <w:pgSz w:w="12240" w:h="15840" w:code="1"/>
          <w:pgMar w:top="1008" w:right="720" w:bottom="1008" w:left="720" w:header="446" w:footer="446" w:gutter="0"/>
          <w:cols w:space="720"/>
          <w:docGrid w:linePitch="360"/>
        </w:sectPr>
      </w:pPr>
    </w:p>
    <w:p w:rsidR="005334D5" w:rsidRPr="005334D5" w:rsidRDefault="005334D5" w:rsidP="005334D5">
      <w:pPr>
        <w:jc w:val="both"/>
        <w:rPr>
          <w:sz w:val="20"/>
          <w:szCs w:val="20"/>
          <w:lang w:val="el-GR"/>
        </w:rPr>
      </w:pPr>
      <w:r>
        <w:rPr>
          <w:b/>
          <w:bCs/>
          <w:i/>
          <w:iCs/>
          <w:sz w:val="20"/>
          <w:szCs w:val="20"/>
          <w:lang w:val="el-GR"/>
        </w:rPr>
        <w:lastRenderedPageBreak/>
        <w:t>Περίληψη</w:t>
      </w:r>
      <w:r w:rsidR="00AD775A" w:rsidRPr="005334D5">
        <w:rPr>
          <w:b/>
          <w:bCs/>
          <w:sz w:val="20"/>
          <w:szCs w:val="20"/>
          <w:lang w:val="el-GR"/>
        </w:rPr>
        <w:t xml:space="preserve">- </w:t>
      </w:r>
      <w:r w:rsidRPr="005334D5">
        <w:rPr>
          <w:sz w:val="20"/>
          <w:szCs w:val="20"/>
          <w:lang w:val="el-GR"/>
        </w:rPr>
        <w:t>Τα μέσα κοινωνικής δικτύωσης όπως είναι το Twitter, το Facebook και άλλα, τα τελευταία χρόνια είναι στο επίκεντρο της προσοχής. Τα συγκεκριμένα κοινωνικά δίκτυα χρησιμοποιούνται από εκατομμύρια χρήστες καθημερινά οι οποίοι τα χρησιμοποιούν κυρίως για επικοινωνία, διαφήμιση και ψυχαγωγία. Πλέον βάσει της χρήσης που τυγχάνουν καθημερινά διαθέτουν μεγάλο όγκο δεδομένων που είναι διαθέσιμα προς όλους τους χρήστες. Στα πλαίσια του Μεταπτυχιακού Προγράμματος  με τίτλο ‘Μηχανική Δεδομένων και Υπολογιστικών Συστημάτων’ και συγκεκριμένα στο μάθημα ‘</w:t>
      </w:r>
      <w:r w:rsidRPr="005334D5">
        <w:rPr>
          <w:sz w:val="20"/>
          <w:szCs w:val="20"/>
        </w:rPr>
        <w:t>OnlineSocialNetworksandMedia</w:t>
      </w:r>
      <w:r w:rsidRPr="005334D5">
        <w:rPr>
          <w:sz w:val="20"/>
          <w:szCs w:val="20"/>
          <w:lang w:val="el-GR"/>
        </w:rPr>
        <w:t xml:space="preserve">’ επιλέξαμε να μελετήσουμε την ομοιότητα που εμφανίζεται μεταξύ διαφορετικών χρηστών στο </w:t>
      </w:r>
      <w:r w:rsidRPr="005334D5">
        <w:rPr>
          <w:sz w:val="20"/>
          <w:szCs w:val="20"/>
        </w:rPr>
        <w:t>Twitter</w:t>
      </w:r>
      <w:r w:rsidRPr="005334D5">
        <w:rPr>
          <w:sz w:val="20"/>
          <w:szCs w:val="20"/>
          <w:lang w:val="el-GR"/>
        </w:rPr>
        <w:t xml:space="preserve">. Επιλέξαμε 4 κατηγορίες από προφίλ (ποδόσφαιρο, πολιτική, ειδήσεις και μουσική) και για την κάθε κατηγορία διαλέξαμε 2 αντιπροσώπους. Στην πρώτη και τέταρτη κατηγορία επιλέξαμε προφίλ που έχουν κοινά χαρακτηριστικά (ίδια ομάδα και ίδιο είδος μουσικής αντίστοιχα), ενώ στη δεύτερη και τρίτη κατηγορία επιλέξαμε αντίπαλα προφίλ (πολιτικοί και ειδησεογραφικοί αντίπαλοι αντίστοιχα). Για καθένα από τα 8 προφίλ δημιουργήσαμε 3 αρχεία. Στο πρώτο αποθηκεύαμε τα ονόματα των ακολούθων του, στο δεύτερο τα </w:t>
      </w:r>
      <w:r w:rsidRPr="005334D5">
        <w:rPr>
          <w:sz w:val="20"/>
          <w:szCs w:val="20"/>
        </w:rPr>
        <w:t>hashtags</w:t>
      </w:r>
      <w:r w:rsidRPr="005334D5">
        <w:rPr>
          <w:sz w:val="20"/>
          <w:szCs w:val="20"/>
          <w:lang w:val="el-GR"/>
        </w:rPr>
        <w:t xml:space="preserve"> που χρησιμοποίησαν και στο τρίτο τα διαφορετικά </w:t>
      </w:r>
      <w:r w:rsidRPr="005334D5">
        <w:rPr>
          <w:sz w:val="20"/>
          <w:szCs w:val="20"/>
        </w:rPr>
        <w:t>hashtags</w:t>
      </w:r>
      <w:r w:rsidRPr="005334D5">
        <w:rPr>
          <w:sz w:val="20"/>
          <w:szCs w:val="20"/>
          <w:lang w:val="el-GR"/>
        </w:rPr>
        <w:t xml:space="preserve">. Στη συνέχεια, συγκρίναμε την ομοιότητα τόσο μεταξύ προφίλ που ανήκουν στην ίδια κατηγορία, όσο και μεταξύ διαφορετικών κατηγοριών. Τα αποτελέσματα έδειξαν ότι συνήθως τα προφίλ που ανήκουν στην ίδια κατηγορία εμφανίζουν το μεγαλύτερο </w:t>
      </w:r>
      <w:r w:rsidRPr="005334D5">
        <w:rPr>
          <w:sz w:val="20"/>
          <w:szCs w:val="20"/>
        </w:rPr>
        <w:t>jaccard</w:t>
      </w:r>
      <w:r w:rsidRPr="005334D5">
        <w:rPr>
          <w:sz w:val="20"/>
          <w:szCs w:val="20"/>
          <w:lang w:val="el-GR"/>
        </w:rPr>
        <w:t>_</w:t>
      </w:r>
      <w:r w:rsidRPr="005334D5">
        <w:rPr>
          <w:sz w:val="20"/>
          <w:szCs w:val="20"/>
        </w:rPr>
        <w:t>similarity</w:t>
      </w:r>
      <w:r w:rsidRPr="005334D5">
        <w:rPr>
          <w:sz w:val="20"/>
          <w:szCs w:val="20"/>
          <w:lang w:val="el-GR"/>
        </w:rPr>
        <w:t>.</w:t>
      </w:r>
    </w:p>
    <w:p w:rsidR="00E63190" w:rsidRPr="005334D5" w:rsidRDefault="00E63190" w:rsidP="00427691">
      <w:pPr>
        <w:jc w:val="both"/>
        <w:rPr>
          <w:sz w:val="20"/>
          <w:szCs w:val="20"/>
          <w:lang w:val="el-GR"/>
        </w:rPr>
      </w:pPr>
    </w:p>
    <w:p w:rsidR="00427691" w:rsidRPr="00F007E8" w:rsidRDefault="005334D5" w:rsidP="00427691">
      <w:pPr>
        <w:keepNext/>
        <w:numPr>
          <w:ilvl w:val="0"/>
          <w:numId w:val="1"/>
        </w:numPr>
        <w:autoSpaceDE w:val="0"/>
        <w:autoSpaceDN w:val="0"/>
        <w:spacing w:before="240" w:after="80"/>
        <w:jc w:val="center"/>
        <w:outlineLvl w:val="0"/>
        <w:rPr>
          <w:smallCaps/>
          <w:kern w:val="28"/>
          <w:sz w:val="20"/>
          <w:szCs w:val="20"/>
        </w:rPr>
      </w:pPr>
      <w:r>
        <w:rPr>
          <w:smallCaps/>
          <w:kern w:val="28"/>
          <w:sz w:val="20"/>
          <w:szCs w:val="20"/>
          <w:lang w:val="el-GR"/>
        </w:rPr>
        <w:t>Εισαγωγη</w:t>
      </w:r>
    </w:p>
    <w:p w:rsidR="005334D5" w:rsidRPr="005334D5" w:rsidRDefault="005334D5" w:rsidP="005334D5">
      <w:pPr>
        <w:jc w:val="both"/>
        <w:rPr>
          <w:sz w:val="20"/>
          <w:szCs w:val="20"/>
          <w:lang w:val="el-GR"/>
        </w:rPr>
      </w:pPr>
      <w:r w:rsidRPr="005334D5">
        <w:rPr>
          <w:sz w:val="20"/>
          <w:szCs w:val="20"/>
          <w:lang w:val="el-GR"/>
        </w:rPr>
        <w:t xml:space="preserve">Τα τελευταία 10 χρόνια η δραστηριότητα των χρηστών στα κοινωνικά δίκτυα έχει εκτοξευθεί σε υψηλά επίπεδα, με τον όγκο των δεδομένων να γίνεται τεράστιος. Οι ενεργοί χρήστες σε κάθε χώρα αυξάνονται συνεχώς, ενώ παράλληλα αυξάνεται και η συχνότητα με την οποία χρησιμοποιούν τις εφαρμογές κοινωνικής δικτύωσης, καθώς και ο χρόνος που παραμένουν συνδεδεμένοι σε αυτές. Η αυξανόμενη απασχόληση με το φαινόμενο της κοινωνικής δικτύωσης δημιουργεί πρόσφορο έδαφος για τη δημιουργία νέων κοινωνικών δικτύων, καθένα από τα οποία παρέχει πληθώρα εργαλείων έκφρασης και επικοινωνίας στους χρήστες του. Ενδεικτικά, οι χρήστες μπορούν να συμμετέχουν σε </w:t>
      </w:r>
      <w:r w:rsidRPr="005334D5">
        <w:rPr>
          <w:sz w:val="20"/>
          <w:szCs w:val="20"/>
        </w:rPr>
        <w:t>online</w:t>
      </w:r>
      <w:r w:rsidRPr="005334D5">
        <w:rPr>
          <w:sz w:val="20"/>
          <w:szCs w:val="20"/>
          <w:lang w:val="el-GR"/>
        </w:rPr>
        <w:t xml:space="preserve"> κοινότητες και ομάδες συζητήσεων, να εγγράφονται σε λίστες ενημέρωσης ή ακόμα και να γράφουν οι ίδιοι κείμενα σε προσωπικούς λογαριασμούς και ιστολόγια, με αποτέλεσμα να δημιουργείται ένας μεγάλος όγκος πληροφορίας, που δεν είναι πάντα δυνατό να παρατηρηθεί και να μελετηθεί. </w:t>
      </w:r>
    </w:p>
    <w:p w:rsidR="005334D5" w:rsidRPr="005334D5" w:rsidRDefault="005334D5" w:rsidP="005334D5">
      <w:pPr>
        <w:jc w:val="both"/>
        <w:rPr>
          <w:sz w:val="20"/>
          <w:szCs w:val="20"/>
          <w:lang w:val="el-GR"/>
        </w:rPr>
      </w:pPr>
      <w:r w:rsidRPr="005334D5">
        <w:rPr>
          <w:sz w:val="20"/>
          <w:szCs w:val="20"/>
          <w:lang w:val="el-GR"/>
        </w:rPr>
        <w:lastRenderedPageBreak/>
        <w:t xml:space="preserve">Ένα από τα πιο δημοφιλή σύγχρονα κοινωνικά δίκτυα είναι το </w:t>
      </w:r>
      <w:r w:rsidRPr="005334D5">
        <w:rPr>
          <w:sz w:val="20"/>
          <w:szCs w:val="20"/>
        </w:rPr>
        <w:t>Twitter</w:t>
      </w:r>
      <w:r w:rsidRPr="005334D5">
        <w:rPr>
          <w:sz w:val="20"/>
          <w:szCs w:val="20"/>
          <w:lang w:val="el-GR"/>
        </w:rPr>
        <w:t>, το οποίο αποτελεί το πιο διαδεδομένο μέσο μικρών αναρτήσεων. Χαρακτηριστικά αναφέρεται ότι, οι εγγεγραμμένοι σε αυτό χρήστες ξεπερνούν το 1 δισεκατομμύριο παγκοσμίως. Αυτό καθιστά το συγκεκριμένο κοινωνικό δίκτυο ένα από τα μεγαλύτερα που υπάρχουν σήμερα και, ίσως, το πιο άμεσο και πιο εύκολα προσβάσιμο δίκτυο επικοινωνίας και ενημέρωσης. Τα χαρακτηριστικά αυτά έχουν επιφέρει μεγάλες αλλαγές στην καθημερινότητα πολλών χρηστών, με αποτέλεσμα να υπάρχει μεγάλη ανάγκη, αλλά και πρόσφορο πεδίο έρευνας στο κομμάτι της αποδοτικής και γρήγορης αξιοποίησης των δεδομένων για νέες υπηρεσίες και γνώση προς το χρήστη.</w:t>
      </w:r>
    </w:p>
    <w:p w:rsidR="005334D5" w:rsidRPr="005334D5" w:rsidRDefault="005334D5" w:rsidP="005334D5">
      <w:pPr>
        <w:jc w:val="both"/>
        <w:rPr>
          <w:sz w:val="20"/>
          <w:szCs w:val="20"/>
          <w:lang w:val="el-GR"/>
        </w:rPr>
      </w:pPr>
      <w:r w:rsidRPr="005334D5">
        <w:rPr>
          <w:sz w:val="20"/>
          <w:szCs w:val="20"/>
          <w:lang w:val="el-GR"/>
        </w:rPr>
        <w:t xml:space="preserve">Για τους λόγους αυτούς, η εργασία πραγματεύεται τη συλλογή και διαχείριση των πληροφοριών που παρέχει το </w:t>
      </w:r>
      <w:r w:rsidRPr="005334D5">
        <w:rPr>
          <w:sz w:val="20"/>
          <w:szCs w:val="20"/>
        </w:rPr>
        <w:t>Twitter</w:t>
      </w:r>
      <w:r w:rsidRPr="005334D5">
        <w:rPr>
          <w:sz w:val="20"/>
          <w:szCs w:val="20"/>
          <w:lang w:val="el-GR"/>
        </w:rPr>
        <w:t xml:space="preserve">, έχοντας ως αντικειμενικό σκοπό την εξεύρεση γνώσης και πληροφοριών, οι οποίες δεν είναι άμεσα ορατές από έναν απλό χρήστη. </w:t>
      </w:r>
    </w:p>
    <w:p w:rsidR="0098240F" w:rsidRPr="00AB0D07" w:rsidRDefault="0098240F" w:rsidP="0098240F">
      <w:pPr>
        <w:jc w:val="both"/>
        <w:rPr>
          <w:sz w:val="20"/>
          <w:szCs w:val="20"/>
          <w:lang w:val="el-GR"/>
        </w:rPr>
      </w:pPr>
    </w:p>
    <w:p w:rsidR="0098240F" w:rsidRPr="00367FF8" w:rsidRDefault="00367FF8" w:rsidP="0098240F">
      <w:pPr>
        <w:jc w:val="both"/>
        <w:rPr>
          <w:sz w:val="20"/>
          <w:szCs w:val="20"/>
          <w:lang w:val="el-GR"/>
        </w:rPr>
      </w:pPr>
      <w:r>
        <w:rPr>
          <w:sz w:val="20"/>
          <w:szCs w:val="20"/>
          <w:lang w:val="el-GR"/>
        </w:rPr>
        <w:t>Τοπαρόν</w:t>
      </w:r>
      <w:r>
        <w:rPr>
          <w:sz w:val="20"/>
          <w:szCs w:val="20"/>
        </w:rPr>
        <w:t>paper</w:t>
      </w:r>
      <w:r>
        <w:rPr>
          <w:sz w:val="20"/>
          <w:szCs w:val="20"/>
          <w:lang w:val="el-GR"/>
        </w:rPr>
        <w:t>αποτελείταιαπότιςεξήςενότητες</w:t>
      </w:r>
      <w:r w:rsidR="0098240F" w:rsidRPr="00367FF8">
        <w:rPr>
          <w:sz w:val="20"/>
          <w:szCs w:val="20"/>
          <w:lang w:val="el-GR"/>
        </w:rPr>
        <w:t>:</w:t>
      </w:r>
    </w:p>
    <w:p w:rsidR="0099582D" w:rsidRPr="00AD775A" w:rsidRDefault="00367FF8" w:rsidP="00E918F0">
      <w:pPr>
        <w:numPr>
          <w:ilvl w:val="0"/>
          <w:numId w:val="5"/>
        </w:numPr>
        <w:jc w:val="both"/>
        <w:rPr>
          <w:sz w:val="20"/>
          <w:szCs w:val="20"/>
        </w:rPr>
      </w:pPr>
      <w:r>
        <w:rPr>
          <w:sz w:val="20"/>
          <w:szCs w:val="20"/>
          <w:lang w:val="el-GR"/>
        </w:rPr>
        <w:t>Περίληψη</w:t>
      </w:r>
    </w:p>
    <w:p w:rsidR="0099582D" w:rsidRPr="00AD775A" w:rsidRDefault="00367FF8" w:rsidP="00E918F0">
      <w:pPr>
        <w:numPr>
          <w:ilvl w:val="0"/>
          <w:numId w:val="5"/>
        </w:numPr>
        <w:jc w:val="both"/>
        <w:rPr>
          <w:sz w:val="20"/>
          <w:szCs w:val="20"/>
        </w:rPr>
      </w:pPr>
      <w:r>
        <w:rPr>
          <w:sz w:val="20"/>
          <w:szCs w:val="20"/>
          <w:lang w:val="el-GR"/>
        </w:rPr>
        <w:t>Εισαγωγή</w:t>
      </w:r>
    </w:p>
    <w:p w:rsidR="0099582D" w:rsidRPr="00AD775A" w:rsidRDefault="00367FF8" w:rsidP="00E918F0">
      <w:pPr>
        <w:numPr>
          <w:ilvl w:val="0"/>
          <w:numId w:val="5"/>
        </w:numPr>
        <w:jc w:val="both"/>
        <w:rPr>
          <w:sz w:val="20"/>
          <w:szCs w:val="20"/>
        </w:rPr>
      </w:pPr>
      <w:r>
        <w:rPr>
          <w:sz w:val="20"/>
          <w:szCs w:val="20"/>
          <w:lang w:val="el-GR"/>
        </w:rPr>
        <w:t>Ορισμοί εννοιών εργασίας</w:t>
      </w:r>
    </w:p>
    <w:p w:rsidR="0099582D" w:rsidRPr="00AD775A" w:rsidRDefault="00367FF8" w:rsidP="00E918F0">
      <w:pPr>
        <w:numPr>
          <w:ilvl w:val="0"/>
          <w:numId w:val="5"/>
        </w:numPr>
        <w:jc w:val="both"/>
        <w:rPr>
          <w:sz w:val="20"/>
          <w:szCs w:val="20"/>
        </w:rPr>
      </w:pPr>
      <w:r>
        <w:rPr>
          <w:sz w:val="20"/>
          <w:szCs w:val="20"/>
          <w:lang w:val="el-GR"/>
        </w:rPr>
        <w:t>Συλλογή δεδομένων</w:t>
      </w:r>
    </w:p>
    <w:p w:rsidR="007813E5" w:rsidRPr="00367FF8" w:rsidRDefault="00367FF8" w:rsidP="00E918F0">
      <w:pPr>
        <w:numPr>
          <w:ilvl w:val="0"/>
          <w:numId w:val="5"/>
        </w:numPr>
        <w:jc w:val="both"/>
        <w:rPr>
          <w:sz w:val="20"/>
          <w:szCs w:val="20"/>
        </w:rPr>
      </w:pPr>
      <w:r>
        <w:rPr>
          <w:sz w:val="20"/>
          <w:szCs w:val="20"/>
          <w:lang w:val="el-GR"/>
        </w:rPr>
        <w:t>Ανάλυση δεδομένων</w:t>
      </w:r>
    </w:p>
    <w:p w:rsidR="00367FF8" w:rsidRPr="00367FF8" w:rsidRDefault="00367FF8" w:rsidP="00E918F0">
      <w:pPr>
        <w:numPr>
          <w:ilvl w:val="0"/>
          <w:numId w:val="5"/>
        </w:numPr>
        <w:jc w:val="both"/>
        <w:rPr>
          <w:sz w:val="20"/>
          <w:szCs w:val="20"/>
        </w:rPr>
      </w:pPr>
      <w:r>
        <w:rPr>
          <w:sz w:val="20"/>
          <w:szCs w:val="20"/>
          <w:lang w:val="el-GR"/>
        </w:rPr>
        <w:t>Συμπεράσματα και προτάσεις</w:t>
      </w:r>
    </w:p>
    <w:p w:rsidR="00367FF8" w:rsidRPr="00AD775A" w:rsidRDefault="00367FF8" w:rsidP="00E918F0">
      <w:pPr>
        <w:numPr>
          <w:ilvl w:val="0"/>
          <w:numId w:val="5"/>
        </w:numPr>
        <w:jc w:val="both"/>
        <w:rPr>
          <w:sz w:val="20"/>
          <w:szCs w:val="20"/>
        </w:rPr>
      </w:pPr>
      <w:r>
        <w:rPr>
          <w:sz w:val="20"/>
          <w:szCs w:val="20"/>
          <w:lang w:val="el-GR"/>
        </w:rPr>
        <w:t>Βιβλιογραφία</w:t>
      </w:r>
    </w:p>
    <w:p w:rsidR="009A1D91" w:rsidRDefault="009A1D91" w:rsidP="0098240F">
      <w:pPr>
        <w:jc w:val="both"/>
        <w:rPr>
          <w:sz w:val="20"/>
          <w:szCs w:val="20"/>
          <w:lang w:val="el-GR"/>
        </w:rPr>
      </w:pPr>
    </w:p>
    <w:p w:rsidR="00C70D4D" w:rsidRPr="00C70D4D" w:rsidRDefault="00C70D4D" w:rsidP="0098240F">
      <w:pPr>
        <w:jc w:val="both"/>
        <w:rPr>
          <w:b/>
          <w:bCs/>
          <w:sz w:val="20"/>
          <w:szCs w:val="20"/>
          <w:lang w:val="el-GR"/>
        </w:rPr>
      </w:pPr>
    </w:p>
    <w:p w:rsidR="0099582D" w:rsidRPr="009E7F78" w:rsidRDefault="005334D5"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lang w:val="el-GR"/>
        </w:rPr>
        <w:t>Ορισμοι εννοιων εργασιασ</w:t>
      </w:r>
    </w:p>
    <w:p w:rsidR="003C6A8C" w:rsidRPr="003C6A8C" w:rsidRDefault="00AB0D07" w:rsidP="00AB0D07">
      <w:pPr>
        <w:jc w:val="both"/>
        <w:rPr>
          <w:i/>
          <w:sz w:val="20"/>
          <w:szCs w:val="20"/>
          <w:lang w:val="el-GR"/>
        </w:rPr>
      </w:pPr>
      <w:r>
        <w:rPr>
          <w:i/>
          <w:sz w:val="20"/>
          <w:szCs w:val="20"/>
          <w:lang w:val="el-GR"/>
        </w:rPr>
        <w:t>2.1.</w:t>
      </w:r>
      <w:r w:rsidR="005334D5" w:rsidRPr="003C6A8C">
        <w:rPr>
          <w:i/>
          <w:sz w:val="20"/>
          <w:szCs w:val="20"/>
        </w:rPr>
        <w:t>Ορισμός Κοινωνικού Δικτύου</w:t>
      </w:r>
    </w:p>
    <w:p w:rsidR="005334D5" w:rsidRPr="003C6A8C" w:rsidRDefault="005334D5" w:rsidP="005334D5">
      <w:pPr>
        <w:jc w:val="both"/>
        <w:rPr>
          <w:sz w:val="20"/>
          <w:szCs w:val="20"/>
          <w:lang w:val="el-GR"/>
        </w:rPr>
      </w:pPr>
      <w:r w:rsidRPr="005334D5">
        <w:rPr>
          <w:sz w:val="20"/>
          <w:szCs w:val="20"/>
          <w:lang w:val="el-GR"/>
        </w:rPr>
        <w:t xml:space="preserve">Ο όρος κοινωνικό δίκτυο χρησιμοποιείται για να περιγράψει υπηρεσίες παγκόσμιου ιστού οι οποίες επιτρέπουν στους χρήστες τους να δημιουργήσουν προφίλ, δημόσια ή ημι-δημόσια, ούτως ώστε να επικοινωνούν με άλλους χρήστες του ίδιου δικτύου. </w:t>
      </w:r>
      <w:r w:rsidRPr="003C6A8C">
        <w:rPr>
          <w:sz w:val="20"/>
          <w:szCs w:val="20"/>
          <w:lang w:val="el-GR"/>
        </w:rPr>
        <w:t xml:space="preserve">[2] </w:t>
      </w:r>
    </w:p>
    <w:p w:rsidR="005334D5" w:rsidRPr="005334D5" w:rsidRDefault="005334D5" w:rsidP="005334D5">
      <w:pPr>
        <w:jc w:val="both"/>
        <w:rPr>
          <w:sz w:val="20"/>
          <w:szCs w:val="20"/>
          <w:lang w:val="el-GR"/>
        </w:rPr>
      </w:pPr>
      <w:r w:rsidRPr="005334D5">
        <w:rPr>
          <w:sz w:val="20"/>
          <w:szCs w:val="20"/>
          <w:lang w:val="el-GR"/>
        </w:rPr>
        <w:t>Ένα κοινωνικό δίκτυο μπορεί να αναπαρασταθεί με αρκετούς τρόπους. Ένας από τους περισσότερο χρήσιμους είναι µέσω της θεωρίας των γράφων. Στη μαθηματική θεωρία των γράφων, ένας γράφος αποτελείται από κόµβους (ή κορυφές), κάποιοι από τους οποίους (ενδεχομένως όλοι) συνδέονται μεταξύ τους. Στην περίπτωση που όλοι οι κόμβοι συνδέονται μεταξύ τους έχουμε έναν πλήρη γράφο. Οι συνδέσεις (</w:t>
      </w:r>
      <w:r w:rsidRPr="005334D5">
        <w:rPr>
          <w:sz w:val="20"/>
          <w:szCs w:val="20"/>
        </w:rPr>
        <w:t>links</w:t>
      </w:r>
      <w:r w:rsidRPr="005334D5">
        <w:rPr>
          <w:sz w:val="20"/>
          <w:szCs w:val="20"/>
          <w:lang w:val="el-GR"/>
        </w:rPr>
        <w:t>) μεταξύ των κόµβων, όταν υπάρχουν, μπορεί να είναι είτε τόξα ή γραµµές, αναλόγως του αν υπάρχει ή δεν υπάρχει κάποια κατεύθυνση στις συνδέσεις μεταξύ των κόµβων του γράφου.</w:t>
      </w:r>
    </w:p>
    <w:p w:rsidR="005334D5" w:rsidRPr="005334D5" w:rsidRDefault="005334D5" w:rsidP="005334D5">
      <w:pPr>
        <w:jc w:val="both"/>
        <w:rPr>
          <w:sz w:val="20"/>
          <w:szCs w:val="20"/>
          <w:lang w:val="el-GR"/>
        </w:rPr>
      </w:pPr>
      <w:r w:rsidRPr="005334D5">
        <w:rPr>
          <w:sz w:val="20"/>
          <w:szCs w:val="20"/>
          <w:lang w:val="el-GR"/>
        </w:rPr>
        <w:t xml:space="preserve">Έτσι, σύμφωνα με τη θεωρία των γράφων, ένα κοινωνικό δίκτυο είναι μία κοινωνική δομή που αποτελείται από κόμβους, οι οποίοι συνδέονται με έναν ή περισσότερους τύπους </w:t>
      </w:r>
      <w:r w:rsidRPr="005334D5">
        <w:rPr>
          <w:sz w:val="20"/>
          <w:szCs w:val="20"/>
          <w:lang w:val="el-GR"/>
        </w:rPr>
        <w:lastRenderedPageBreak/>
        <w:t xml:space="preserve">αλληλεξάρτησης, όπως φιλία, συγγένεια, κοινά ενδιαφέροντα, οικονομικές συναλλαγές, αντιπάθεια, κοινές πεποιθήσεις, γνώση ή κύρος. Οι κόμβοι ανταλλάσσουν μεταξύ τους πόρους, οι οποίοι τους κρατούν συνδεδεμένους. Οι πόροι μπορεί να περιλαμβάνουν πληροφορίες, δεδομένα, κοινωνική υποστήριξη, ή οικονομική υποστήριξη. Κάθε είδος ανταλλασσόμενου πόρου θεωρείται σαν μια σχέση στο κοινωνικό δίκτυο, και τα άτομα που διατηρούν μια τέτοια σχέση λέγεται ότι διατηρούν έναν δεσμό. [4] </w:t>
      </w:r>
    </w:p>
    <w:p w:rsidR="005334D5" w:rsidRPr="005334D5" w:rsidRDefault="005334D5" w:rsidP="005334D5">
      <w:pPr>
        <w:jc w:val="center"/>
        <w:rPr>
          <w:sz w:val="20"/>
          <w:szCs w:val="20"/>
          <w:lang w:val="el-GR"/>
        </w:rPr>
      </w:pPr>
    </w:p>
    <w:p w:rsidR="005334D5" w:rsidRPr="003C6A8C" w:rsidRDefault="00AB0D07" w:rsidP="005334D5">
      <w:pPr>
        <w:jc w:val="both"/>
        <w:rPr>
          <w:i/>
          <w:sz w:val="20"/>
          <w:szCs w:val="20"/>
          <w:lang w:val="el-GR"/>
        </w:rPr>
      </w:pPr>
      <w:r>
        <w:rPr>
          <w:i/>
          <w:sz w:val="20"/>
          <w:szCs w:val="20"/>
          <w:lang w:val="el-GR"/>
        </w:rPr>
        <w:t>2</w:t>
      </w:r>
      <w:r w:rsidR="005334D5" w:rsidRPr="003C6A8C">
        <w:rPr>
          <w:i/>
          <w:sz w:val="20"/>
          <w:szCs w:val="20"/>
          <w:lang w:val="el-GR"/>
        </w:rPr>
        <w:t>.2.Ορισμός Μέσων Κοινωνικής Δικτύωσης</w:t>
      </w:r>
    </w:p>
    <w:p w:rsidR="005334D5" w:rsidRPr="005334D5" w:rsidRDefault="005334D5" w:rsidP="005334D5">
      <w:pPr>
        <w:jc w:val="both"/>
        <w:rPr>
          <w:sz w:val="20"/>
          <w:szCs w:val="20"/>
          <w:lang w:val="el-GR"/>
        </w:rPr>
      </w:pPr>
      <w:r w:rsidRPr="005334D5">
        <w:rPr>
          <w:sz w:val="20"/>
          <w:szCs w:val="20"/>
          <w:lang w:val="el-GR"/>
        </w:rPr>
        <w:t xml:space="preserve">Ανατρέχοντας στη σχετική βιβλιογραφία, προκύπτει μια πληθώρα ορισμών για τα μέσα κοινωνικής δικτύωσης, γεγονός που καταδεικνύει το τεράστιο ενδιαφέρον της ακαδημαϊκής κοινότητας για το φαινόμενο αυτό. Ένας βασικός ορισμός είναι των </w:t>
      </w:r>
      <w:r w:rsidRPr="005334D5">
        <w:rPr>
          <w:sz w:val="20"/>
          <w:szCs w:val="20"/>
        </w:rPr>
        <w:t>Kaplan</w:t>
      </w:r>
      <w:r w:rsidRPr="005334D5">
        <w:rPr>
          <w:sz w:val="20"/>
          <w:szCs w:val="20"/>
          <w:lang w:val="el-GR"/>
        </w:rPr>
        <w:t xml:space="preserve"> και </w:t>
      </w:r>
      <w:r w:rsidRPr="005334D5">
        <w:rPr>
          <w:sz w:val="20"/>
          <w:szCs w:val="20"/>
        </w:rPr>
        <w:t>Haenlein</w:t>
      </w:r>
      <w:r w:rsidRPr="005334D5">
        <w:rPr>
          <w:sz w:val="20"/>
          <w:szCs w:val="20"/>
          <w:lang w:val="el-GR"/>
        </w:rPr>
        <w:t xml:space="preserve">,  σύμφωνα με τον οποίο: “Τα μέσα κοινωνικής δικτύωσης ορίζονται σαν ένα σύνολο από διαδικτυακές εφαρμογές που βασίζονται στα ιδεολογικά και τεχνολογικά θεμέλια του </w:t>
      </w:r>
      <w:r w:rsidRPr="005334D5">
        <w:rPr>
          <w:sz w:val="20"/>
          <w:szCs w:val="20"/>
        </w:rPr>
        <w:t>Web</w:t>
      </w:r>
      <w:r w:rsidRPr="005334D5">
        <w:rPr>
          <w:sz w:val="20"/>
          <w:szCs w:val="20"/>
          <w:lang w:val="el-GR"/>
        </w:rPr>
        <w:t xml:space="preserve"> 2.0 και επιτρέπουν την δημιουργία και την ανταλλαγή περιεχομένου από τους χρήστες”.[3]</w:t>
      </w:r>
    </w:p>
    <w:p w:rsidR="005334D5" w:rsidRPr="005334D5" w:rsidRDefault="005334D5" w:rsidP="005334D5">
      <w:pPr>
        <w:jc w:val="both"/>
        <w:rPr>
          <w:sz w:val="20"/>
          <w:szCs w:val="20"/>
          <w:lang w:val="el-GR"/>
        </w:rPr>
      </w:pPr>
      <w:r w:rsidRPr="005334D5">
        <w:rPr>
          <w:sz w:val="20"/>
          <w:szCs w:val="20"/>
          <w:lang w:val="el-GR"/>
        </w:rPr>
        <w:t>Τα μέσα κοινωνικής δικτύωσης διέπονται από πέντε κοινά βασικά χαρακτηριστικά, τα οποία είναι η συμμετοχή, η διαφάνεια, η συνομιλία, η κοινότητα και η συνεκτικότητα.[1]</w:t>
      </w:r>
    </w:p>
    <w:p w:rsidR="005334D5" w:rsidRPr="005334D5" w:rsidRDefault="005334D5" w:rsidP="005334D5">
      <w:pPr>
        <w:jc w:val="both"/>
        <w:rPr>
          <w:sz w:val="20"/>
          <w:szCs w:val="20"/>
          <w:lang w:val="el-GR"/>
        </w:rPr>
      </w:pPr>
      <w:r w:rsidRPr="005334D5">
        <w:rPr>
          <w:i/>
          <w:sz w:val="20"/>
          <w:szCs w:val="20"/>
          <w:lang w:val="el-GR"/>
        </w:rPr>
        <w:t>Συμμετοχή</w:t>
      </w:r>
      <w:r w:rsidRPr="005334D5">
        <w:rPr>
          <w:sz w:val="20"/>
          <w:szCs w:val="20"/>
          <w:lang w:val="el-GR"/>
        </w:rPr>
        <w:t xml:space="preserve"> (</w:t>
      </w:r>
      <w:r w:rsidRPr="005334D5">
        <w:rPr>
          <w:sz w:val="20"/>
          <w:szCs w:val="20"/>
        </w:rPr>
        <w:t>Participation</w:t>
      </w:r>
      <w:r w:rsidRPr="005334D5">
        <w:rPr>
          <w:sz w:val="20"/>
          <w:szCs w:val="20"/>
          <w:lang w:val="el-GR"/>
        </w:rPr>
        <w:t xml:space="preserve">): Ένα από τα πιο διακριτικά χαρακτηριστικά των μέσων κοινωνικής δικτύωσης είναι η συμμετοχική τους φύση, που δίνει στα ενδιαφερόμενα μέρη την ευκαιρία να αλληλεπιδράσουν μεταξύ τους. Με την ενθάρρυνση της συμμετοχής και τη δημιουργία σχολίων από όσους ενδιαφέρονται, τα μέσα κοινωνικής δικτύωσης θολώνουν τα όρια μεταξύ των μέσων ενημέρωσης και του κοινού. </w:t>
      </w:r>
    </w:p>
    <w:p w:rsidR="005334D5" w:rsidRPr="005334D5" w:rsidRDefault="005334D5" w:rsidP="005334D5">
      <w:pPr>
        <w:jc w:val="both"/>
        <w:rPr>
          <w:sz w:val="20"/>
          <w:szCs w:val="20"/>
          <w:lang w:val="el-GR"/>
        </w:rPr>
      </w:pPr>
      <w:r w:rsidRPr="005334D5">
        <w:rPr>
          <w:i/>
          <w:sz w:val="20"/>
          <w:szCs w:val="20"/>
          <w:lang w:val="el-GR"/>
        </w:rPr>
        <w:t>Ανοικτότητα</w:t>
      </w:r>
      <w:r w:rsidRPr="005334D5">
        <w:rPr>
          <w:sz w:val="20"/>
          <w:szCs w:val="20"/>
          <w:lang w:val="el-GR"/>
        </w:rPr>
        <w:t xml:space="preserve"> (</w:t>
      </w:r>
      <w:r w:rsidRPr="005334D5">
        <w:rPr>
          <w:sz w:val="20"/>
          <w:szCs w:val="20"/>
        </w:rPr>
        <w:t>Openness</w:t>
      </w:r>
      <w:r w:rsidRPr="005334D5">
        <w:rPr>
          <w:sz w:val="20"/>
          <w:szCs w:val="20"/>
          <w:lang w:val="el-GR"/>
        </w:rPr>
        <w:t xml:space="preserve">): Τα μέσα κοινωνικής δικτύωσης είναι ανοιχτά σε ανατροφοδότηση και συμμετοχή από τους χρήστες, ενώ υπάρχουν ελάχιστα εμπόδια στην πρόσβαση και στην χρήση του περιεχομένου. Η διαφάνεια ενισχύεται από την ίδια τη φιλοσοφία των μέσων κοινωνικής δικτύωσης και τη διαθεσιμότητα μηχανισμών για τη δημιουργία και την κοινή χρήση περιεχομένου. </w:t>
      </w:r>
    </w:p>
    <w:p w:rsidR="005334D5" w:rsidRPr="005334D5" w:rsidRDefault="005334D5" w:rsidP="005334D5">
      <w:pPr>
        <w:jc w:val="both"/>
        <w:rPr>
          <w:sz w:val="20"/>
          <w:szCs w:val="20"/>
          <w:lang w:val="el-GR"/>
        </w:rPr>
      </w:pPr>
      <w:r w:rsidRPr="005334D5">
        <w:rPr>
          <w:i/>
          <w:sz w:val="20"/>
          <w:szCs w:val="20"/>
          <w:lang w:val="el-GR"/>
        </w:rPr>
        <w:t>Συνομιλία</w:t>
      </w:r>
      <w:r w:rsidRPr="005334D5">
        <w:rPr>
          <w:sz w:val="20"/>
          <w:szCs w:val="20"/>
          <w:lang w:val="el-GR"/>
        </w:rPr>
        <w:t xml:space="preserve"> (</w:t>
      </w:r>
      <w:r w:rsidRPr="005334D5">
        <w:rPr>
          <w:sz w:val="20"/>
          <w:szCs w:val="20"/>
        </w:rPr>
        <w:t>Conversationality</w:t>
      </w:r>
      <w:r w:rsidRPr="005334D5">
        <w:rPr>
          <w:sz w:val="20"/>
          <w:szCs w:val="20"/>
          <w:lang w:val="el-GR"/>
        </w:rPr>
        <w:t xml:space="preserve">): Σε σύγκριση με τα παραδοσιακά μέσα ενημέρωσης που απλώς μεταδίδουν το περιεχόμενο στο ακροατήριο (συνομιλία μονής κατεύθυνσης), τα μέσα κοινωνικής δικτύωσης επιτρέπουν την αμφίδρομη επικοινωνία (συνομιλία διπλής κατεύθυνσης). </w:t>
      </w:r>
    </w:p>
    <w:p w:rsidR="005334D5" w:rsidRPr="005334D5" w:rsidRDefault="005334D5" w:rsidP="005334D5">
      <w:pPr>
        <w:jc w:val="both"/>
        <w:rPr>
          <w:sz w:val="20"/>
          <w:szCs w:val="20"/>
          <w:lang w:val="el-GR"/>
        </w:rPr>
      </w:pPr>
      <w:r w:rsidRPr="005334D5">
        <w:rPr>
          <w:i/>
          <w:sz w:val="20"/>
          <w:szCs w:val="20"/>
          <w:lang w:val="el-GR"/>
        </w:rPr>
        <w:t>Κοινότητα</w:t>
      </w:r>
      <w:r w:rsidRPr="005334D5">
        <w:rPr>
          <w:sz w:val="20"/>
          <w:szCs w:val="20"/>
          <w:lang w:val="el-GR"/>
        </w:rPr>
        <w:t xml:space="preserve"> (</w:t>
      </w:r>
      <w:r w:rsidRPr="005334D5">
        <w:rPr>
          <w:sz w:val="20"/>
          <w:szCs w:val="20"/>
        </w:rPr>
        <w:t>Community</w:t>
      </w:r>
      <w:r w:rsidRPr="005334D5">
        <w:rPr>
          <w:sz w:val="20"/>
          <w:szCs w:val="20"/>
          <w:lang w:val="el-GR"/>
        </w:rPr>
        <w:t>): Τα μέσα κοινωνικής δικτύωσης επιτρέπουν στα άτομα και τους οργανισμούς που συμμετέχουν σε αυτά να επικοινωνούν μόνο με τους ανθρώπους με τους οποίους θέλουν να συνδέονται. Με άλλα λόγια, επιτρέπουν την εύκολη και άμεση δημιουργία κοινοτήτων που μοιράζονται κοινά ενδιαφέροντα, όπως, για παράδειγμα την αγάπη τους για τη μαγειρική ή τη φωτογραφία. Στο σημείο αυτό πρέπει να διευκρινιστεί ότι, η δημιουργία κοινοτήτων δεν είναι αυτός καθαυτός ο σκοπός των μέσων κοινωνικής δικτύωσης, όσο η επικοινωνία των χρηστών που εμφανίζουν κοινά ενδιαφέροντα για μια δεδομένη χρονική περίοδο. Για παράδειγμα, οι τηλεθεατές που δημοσιεύουν σχόλια σχετικά με μια είδηση ή ένα βίντεο έχουν κάτι κοινό, αλλά δεν είναι απαραίτητο να θεωρηθούν ότι ανήκουν σε μια κοινότητα.</w:t>
      </w:r>
    </w:p>
    <w:p w:rsidR="005334D5" w:rsidRPr="005334D5" w:rsidRDefault="005334D5" w:rsidP="005334D5">
      <w:pPr>
        <w:jc w:val="both"/>
        <w:rPr>
          <w:sz w:val="20"/>
          <w:szCs w:val="20"/>
          <w:lang w:val="el-GR"/>
        </w:rPr>
      </w:pPr>
      <w:r w:rsidRPr="005334D5">
        <w:rPr>
          <w:i/>
          <w:sz w:val="20"/>
          <w:szCs w:val="20"/>
          <w:lang w:val="el-GR"/>
        </w:rPr>
        <w:t>Συνεκτικότητα</w:t>
      </w:r>
      <w:r w:rsidRPr="005334D5">
        <w:rPr>
          <w:sz w:val="20"/>
          <w:szCs w:val="20"/>
          <w:lang w:val="el-GR"/>
        </w:rPr>
        <w:t xml:space="preserve"> (</w:t>
      </w:r>
      <w:r w:rsidRPr="005334D5">
        <w:rPr>
          <w:sz w:val="20"/>
          <w:szCs w:val="20"/>
        </w:rPr>
        <w:t>Connectedness</w:t>
      </w:r>
      <w:r w:rsidRPr="005334D5">
        <w:rPr>
          <w:sz w:val="20"/>
          <w:szCs w:val="20"/>
          <w:lang w:val="el-GR"/>
        </w:rPr>
        <w:t xml:space="preserve">): Τα περισσότερα μέσα κοινωνικής δικτύωσης αναπτύσσουν την συνεκτικότητα τους κάνοντας χρήση συνδέσεων προς άλλες ιστοσελίδες, πόρους και </w:t>
      </w:r>
      <w:r w:rsidRPr="005334D5">
        <w:rPr>
          <w:sz w:val="20"/>
          <w:szCs w:val="20"/>
          <w:lang w:val="el-GR"/>
        </w:rPr>
        <w:lastRenderedPageBreak/>
        <w:t>ανθρώπους. Η συνεκτικότητα μπορεί να θεωρηθεί και ως ένα πρότυπο διαπροσωπικών σχέσεων που χαρακτηρίζονται από εμπιστοσύνη. Η συνεκτικότητα συνδέεται επίσης με την εγγύτητα και την ταύτιση με τους άλλους. Υπό αυτή την έννοια, τα άτομα με υψηλή συνεκτικότητα αισθάνονται κοντά με τους άλλους και μπορούν να ταυτιστούν και να συνεργαστούν, ενώ οι χρήστες με χαμηλή συνεκτικότητα αισθάνονται απομακρυσμένοι από τους άλλους και δεν είναι κατάλληλοι για τις κοινωνικές σχέσεις.</w:t>
      </w:r>
    </w:p>
    <w:p w:rsidR="005334D5" w:rsidRPr="005334D5" w:rsidRDefault="005334D5" w:rsidP="005334D5">
      <w:pPr>
        <w:jc w:val="both"/>
        <w:rPr>
          <w:sz w:val="20"/>
          <w:szCs w:val="20"/>
          <w:lang w:val="el-GR"/>
        </w:rPr>
      </w:pPr>
    </w:p>
    <w:p w:rsidR="005334D5" w:rsidRPr="003C6A8C" w:rsidRDefault="00AB0D07" w:rsidP="005334D5">
      <w:pPr>
        <w:jc w:val="both"/>
        <w:rPr>
          <w:i/>
          <w:sz w:val="20"/>
          <w:szCs w:val="20"/>
          <w:lang w:val="el-GR"/>
        </w:rPr>
      </w:pPr>
      <w:r>
        <w:rPr>
          <w:i/>
          <w:sz w:val="20"/>
          <w:szCs w:val="20"/>
          <w:lang w:val="el-GR"/>
        </w:rPr>
        <w:t>2</w:t>
      </w:r>
      <w:r w:rsidR="005334D5" w:rsidRPr="003C6A8C">
        <w:rPr>
          <w:i/>
          <w:sz w:val="20"/>
          <w:szCs w:val="20"/>
          <w:lang w:val="el-GR"/>
        </w:rPr>
        <w:t xml:space="preserve">.3. </w:t>
      </w:r>
      <w:r w:rsidR="005334D5" w:rsidRPr="003C6A8C">
        <w:rPr>
          <w:i/>
          <w:sz w:val="20"/>
          <w:szCs w:val="20"/>
        </w:rPr>
        <w:t>Twitter</w:t>
      </w:r>
    </w:p>
    <w:p w:rsidR="005334D5" w:rsidRPr="005334D5" w:rsidRDefault="005334D5" w:rsidP="005334D5">
      <w:pPr>
        <w:jc w:val="both"/>
        <w:rPr>
          <w:sz w:val="20"/>
          <w:szCs w:val="20"/>
          <w:lang w:val="el-GR"/>
        </w:rPr>
      </w:pPr>
      <w:r w:rsidRPr="005334D5">
        <w:rPr>
          <w:sz w:val="20"/>
          <w:szCs w:val="20"/>
          <w:lang w:val="el-GR"/>
        </w:rPr>
        <w:t xml:space="preserve">Το </w:t>
      </w:r>
      <w:r w:rsidRPr="005334D5">
        <w:rPr>
          <w:sz w:val="20"/>
          <w:szCs w:val="20"/>
        </w:rPr>
        <w:t>twitter</w:t>
      </w:r>
      <w:r w:rsidRPr="005334D5">
        <w:rPr>
          <w:sz w:val="20"/>
          <w:szCs w:val="20"/>
          <w:lang w:val="el-GR"/>
        </w:rPr>
        <w:t xml:space="preserve"> είναι ένα από τα δημοφιλέστερα μέσα κοινωνικής δικτύωσης παγκόσμια. Πιο συγκεκριμένα είναι μια υπηρεσία η οποία δίνει την δυνατότητα στους χρήστες της να κρατούν επαφή, να ενημερώνονται για τις καθημερινές δραστηριότητες των φίλων τους και των ανθρώπων που τους ενδιαφέρει. Επίσης όπως και άλλα κοινωνικά μέσα δικτύωσης δίνει την δυνατότητα σε χρήστες να το χρησιμοποιούν για εμπορικούς σκοπούς.</w:t>
      </w:r>
    </w:p>
    <w:p w:rsidR="005334D5" w:rsidRPr="005334D5" w:rsidRDefault="005334D5" w:rsidP="005334D5">
      <w:pPr>
        <w:jc w:val="both"/>
        <w:rPr>
          <w:sz w:val="20"/>
          <w:szCs w:val="20"/>
          <w:lang w:val="el-GR"/>
        </w:rPr>
      </w:pPr>
      <w:r w:rsidRPr="005334D5">
        <w:rPr>
          <w:sz w:val="20"/>
          <w:szCs w:val="20"/>
          <w:lang w:val="el-GR"/>
        </w:rPr>
        <w:t xml:space="preserve">Στο </w:t>
      </w:r>
      <w:r w:rsidRPr="005334D5">
        <w:rPr>
          <w:sz w:val="20"/>
          <w:szCs w:val="20"/>
        </w:rPr>
        <w:t>Twitter</w:t>
      </w:r>
      <w:r w:rsidRPr="005334D5">
        <w:rPr>
          <w:sz w:val="20"/>
          <w:szCs w:val="20"/>
          <w:lang w:val="el-GR"/>
        </w:rPr>
        <w:t xml:space="preserve"> κάθε χρήστης δημιουργεί δωρεάν το δικό του προφίλ, το οποίο αποτελείται από εικόνες και διάφορες πληροφορίες, όπως μίνι βιογραφικό, περιοχή διαμονής, </w:t>
      </w:r>
      <w:r w:rsidRPr="005334D5">
        <w:rPr>
          <w:sz w:val="20"/>
          <w:szCs w:val="20"/>
        </w:rPr>
        <w:t>username</w:t>
      </w:r>
      <w:r w:rsidRPr="005334D5">
        <w:rPr>
          <w:sz w:val="20"/>
          <w:szCs w:val="20"/>
          <w:lang w:val="el-GR"/>
        </w:rPr>
        <w:t xml:space="preserve"> κλπ. Από προεπιλογή, κάθε λογαριασμός δημοσιεύει δημόσια, με οποιονδήποτε χρήστη του διαδικτύου να μπορεί να προβάλει τα μηνύματα του. Βέβαια, υπάρχει και επιλογή για ιδιωτικά </w:t>
      </w:r>
      <w:r w:rsidRPr="005334D5">
        <w:rPr>
          <w:sz w:val="20"/>
          <w:szCs w:val="20"/>
        </w:rPr>
        <w:t>tweets</w:t>
      </w:r>
      <w:r w:rsidRPr="005334D5">
        <w:rPr>
          <w:sz w:val="20"/>
          <w:szCs w:val="20"/>
          <w:lang w:val="el-GR"/>
        </w:rPr>
        <w:t xml:space="preserve">, αν και δε συνίσταται για την καλύτερη εμπειρία χρήσης της συγκεκριμένης εφαρμογής. </w:t>
      </w:r>
    </w:p>
    <w:p w:rsidR="005334D5" w:rsidRPr="005334D5" w:rsidRDefault="005334D5" w:rsidP="005334D5">
      <w:pPr>
        <w:jc w:val="both"/>
        <w:rPr>
          <w:sz w:val="20"/>
          <w:szCs w:val="20"/>
          <w:lang w:val="el-GR"/>
        </w:rPr>
      </w:pPr>
      <w:r w:rsidRPr="005334D5">
        <w:rPr>
          <w:sz w:val="20"/>
          <w:szCs w:val="20"/>
          <w:lang w:val="el-GR"/>
        </w:rPr>
        <w:t xml:space="preserve">Στο </w:t>
      </w:r>
      <w:r w:rsidRPr="005334D5">
        <w:rPr>
          <w:sz w:val="20"/>
          <w:szCs w:val="20"/>
        </w:rPr>
        <w:t>Twitter</w:t>
      </w:r>
      <w:r w:rsidRPr="005334D5">
        <w:rPr>
          <w:sz w:val="20"/>
          <w:szCs w:val="20"/>
          <w:lang w:val="el-GR"/>
        </w:rPr>
        <w:t xml:space="preserve"> δε συναντάει κανείς φιλίες, αλλά ακόλουθους, ή αλλιώς </w:t>
      </w:r>
      <w:r w:rsidRPr="005334D5">
        <w:rPr>
          <w:sz w:val="20"/>
          <w:szCs w:val="20"/>
        </w:rPr>
        <w:t>followers</w:t>
      </w:r>
      <w:r w:rsidRPr="005334D5">
        <w:rPr>
          <w:sz w:val="20"/>
          <w:szCs w:val="20"/>
          <w:lang w:val="el-GR"/>
        </w:rPr>
        <w:t xml:space="preserve">. Δεν είναι απαραίτητο για δύο χρήστες να ακολουθεί ο ένας τον άλλον. Κάθε χρήστης ακολουθεί όποιους θέλει και ακολουθείται από οποιονδήποτε. Αυτό σημαίνει πως ο καθένας διαμορφώνει την αρχική του σελίδα με περιεχόμενο το οποίο επιθυμεί. </w:t>
      </w:r>
    </w:p>
    <w:p w:rsidR="005334D5" w:rsidRPr="005334D5" w:rsidRDefault="005334D5" w:rsidP="005334D5">
      <w:pPr>
        <w:jc w:val="both"/>
        <w:rPr>
          <w:sz w:val="20"/>
          <w:szCs w:val="20"/>
          <w:lang w:val="el-GR"/>
        </w:rPr>
      </w:pPr>
      <w:r w:rsidRPr="005334D5">
        <w:rPr>
          <w:sz w:val="20"/>
          <w:szCs w:val="20"/>
          <w:lang w:val="el-GR"/>
        </w:rPr>
        <w:t xml:space="preserve">Οι κυριότερες λειτουργίες του </w:t>
      </w:r>
      <w:r w:rsidRPr="005334D5">
        <w:rPr>
          <w:sz w:val="20"/>
          <w:szCs w:val="20"/>
        </w:rPr>
        <w:t>Twitter</w:t>
      </w:r>
      <w:r w:rsidRPr="005334D5">
        <w:rPr>
          <w:sz w:val="20"/>
          <w:szCs w:val="20"/>
          <w:lang w:val="el-GR"/>
        </w:rPr>
        <w:t xml:space="preserve"> είναι το </w:t>
      </w:r>
      <w:r w:rsidRPr="005334D5">
        <w:rPr>
          <w:sz w:val="20"/>
          <w:szCs w:val="20"/>
        </w:rPr>
        <w:t>retweet</w:t>
      </w:r>
      <w:r w:rsidRPr="005334D5">
        <w:rPr>
          <w:sz w:val="20"/>
          <w:szCs w:val="20"/>
          <w:lang w:val="el-GR"/>
        </w:rPr>
        <w:t xml:space="preserve"> το οποίο χρησιμοποιείται για κοινοποίηση ενός </w:t>
      </w:r>
      <w:r w:rsidRPr="005334D5">
        <w:rPr>
          <w:sz w:val="20"/>
          <w:szCs w:val="20"/>
        </w:rPr>
        <w:t>tweet</w:t>
      </w:r>
      <w:r w:rsidRPr="005334D5">
        <w:rPr>
          <w:sz w:val="20"/>
          <w:szCs w:val="20"/>
          <w:lang w:val="el-GR"/>
        </w:rPr>
        <w:t xml:space="preserve">, το </w:t>
      </w:r>
      <w:r w:rsidRPr="005334D5">
        <w:rPr>
          <w:sz w:val="20"/>
          <w:szCs w:val="20"/>
        </w:rPr>
        <w:t>favorite</w:t>
      </w:r>
      <w:r w:rsidRPr="005334D5">
        <w:rPr>
          <w:sz w:val="20"/>
          <w:szCs w:val="20"/>
          <w:lang w:val="el-GR"/>
        </w:rPr>
        <w:t xml:space="preserve"> το οποίο χρησιμοποιείται περισσότερο ως το </w:t>
      </w:r>
      <w:r w:rsidRPr="005334D5">
        <w:rPr>
          <w:sz w:val="20"/>
          <w:szCs w:val="20"/>
        </w:rPr>
        <w:t>like</w:t>
      </w:r>
      <w:r w:rsidRPr="005334D5">
        <w:rPr>
          <w:sz w:val="20"/>
          <w:szCs w:val="20"/>
          <w:lang w:val="el-GR"/>
        </w:rPr>
        <w:t xml:space="preserve"> του </w:t>
      </w:r>
      <w:r w:rsidRPr="005334D5">
        <w:rPr>
          <w:sz w:val="20"/>
          <w:szCs w:val="20"/>
        </w:rPr>
        <w:t>Facebook</w:t>
      </w:r>
      <w:r w:rsidRPr="005334D5">
        <w:rPr>
          <w:sz w:val="20"/>
          <w:szCs w:val="20"/>
          <w:lang w:val="el-GR"/>
        </w:rPr>
        <w:t xml:space="preserve">, και το </w:t>
      </w:r>
      <w:r w:rsidRPr="005334D5">
        <w:rPr>
          <w:sz w:val="20"/>
          <w:szCs w:val="20"/>
        </w:rPr>
        <w:t>reply</w:t>
      </w:r>
      <w:r w:rsidRPr="005334D5">
        <w:rPr>
          <w:sz w:val="20"/>
          <w:szCs w:val="20"/>
          <w:lang w:val="el-GR"/>
        </w:rPr>
        <w:t xml:space="preserve"> το οποίο χρησιμοποιείται για απάντηση σε ένα </w:t>
      </w:r>
      <w:r w:rsidRPr="005334D5">
        <w:rPr>
          <w:sz w:val="20"/>
          <w:szCs w:val="20"/>
        </w:rPr>
        <w:t>tweet</w:t>
      </w:r>
      <w:r w:rsidRPr="005334D5">
        <w:rPr>
          <w:sz w:val="20"/>
          <w:szCs w:val="20"/>
          <w:lang w:val="el-GR"/>
        </w:rPr>
        <w:t xml:space="preserve">. Μία από τις σημαντικότερες λειτουργίες των Κοινωνικών Δικτύων, τα </w:t>
      </w:r>
      <w:r w:rsidRPr="005334D5">
        <w:rPr>
          <w:sz w:val="20"/>
          <w:szCs w:val="20"/>
        </w:rPr>
        <w:t>hashtags</w:t>
      </w:r>
      <w:r w:rsidRPr="005334D5">
        <w:rPr>
          <w:sz w:val="20"/>
          <w:szCs w:val="20"/>
          <w:lang w:val="el-GR"/>
        </w:rPr>
        <w:t xml:space="preserve">, καθιερώθηκαν από το </w:t>
      </w:r>
      <w:r w:rsidRPr="005334D5">
        <w:rPr>
          <w:sz w:val="20"/>
          <w:szCs w:val="20"/>
        </w:rPr>
        <w:t>Twitter</w:t>
      </w:r>
      <w:r w:rsidRPr="005334D5">
        <w:rPr>
          <w:sz w:val="20"/>
          <w:szCs w:val="20"/>
          <w:lang w:val="el-GR"/>
        </w:rPr>
        <w:t xml:space="preserve"> και χρησιμοποιούνται σε μεγάλο βαθμό για συγκέντρωση όλων των </w:t>
      </w:r>
      <w:r w:rsidRPr="005334D5">
        <w:rPr>
          <w:sz w:val="20"/>
          <w:szCs w:val="20"/>
        </w:rPr>
        <w:t>tweets</w:t>
      </w:r>
      <w:r w:rsidRPr="005334D5">
        <w:rPr>
          <w:sz w:val="20"/>
          <w:szCs w:val="20"/>
          <w:lang w:val="el-GR"/>
        </w:rPr>
        <w:t xml:space="preserve"> γύρω από μια συζήτηση.</w:t>
      </w:r>
    </w:p>
    <w:p w:rsidR="005334D5" w:rsidRPr="005334D5" w:rsidRDefault="005334D5" w:rsidP="005334D5">
      <w:pPr>
        <w:jc w:val="both"/>
        <w:rPr>
          <w:sz w:val="20"/>
          <w:szCs w:val="20"/>
          <w:lang w:val="el-GR"/>
        </w:rPr>
      </w:pPr>
    </w:p>
    <w:p w:rsidR="005334D5" w:rsidRPr="003C6A8C" w:rsidRDefault="00AB0D07" w:rsidP="005334D5">
      <w:pPr>
        <w:jc w:val="both"/>
        <w:rPr>
          <w:i/>
          <w:sz w:val="20"/>
          <w:szCs w:val="20"/>
          <w:lang w:val="el-GR"/>
        </w:rPr>
      </w:pPr>
      <w:r>
        <w:rPr>
          <w:i/>
          <w:sz w:val="20"/>
          <w:szCs w:val="20"/>
          <w:lang w:val="el-GR"/>
        </w:rPr>
        <w:t>2</w:t>
      </w:r>
      <w:r w:rsidR="005334D5" w:rsidRPr="003C6A8C">
        <w:rPr>
          <w:i/>
          <w:sz w:val="20"/>
          <w:szCs w:val="20"/>
          <w:lang w:val="el-GR"/>
        </w:rPr>
        <w:t>.4. Εξόρυξη Δεδομένων</w:t>
      </w:r>
    </w:p>
    <w:p w:rsidR="005334D5" w:rsidRPr="005334D5" w:rsidRDefault="005334D5" w:rsidP="005334D5">
      <w:pPr>
        <w:jc w:val="both"/>
        <w:rPr>
          <w:sz w:val="20"/>
          <w:szCs w:val="20"/>
          <w:lang w:val="el-GR"/>
        </w:rPr>
      </w:pPr>
      <w:r w:rsidRPr="005334D5">
        <w:rPr>
          <w:sz w:val="20"/>
          <w:szCs w:val="20"/>
          <w:lang w:val="el-GR"/>
        </w:rPr>
        <w:t xml:space="preserve">Σύμφωνα με τους </w:t>
      </w:r>
      <w:r w:rsidRPr="005334D5">
        <w:rPr>
          <w:sz w:val="20"/>
          <w:szCs w:val="20"/>
        </w:rPr>
        <w:t>WittenandFrank</w:t>
      </w:r>
      <w:r w:rsidRPr="005334D5">
        <w:rPr>
          <w:sz w:val="20"/>
          <w:szCs w:val="20"/>
          <w:lang w:val="el-GR"/>
        </w:rPr>
        <w:t>, η Εξόρυξη Δεδομένων (ΕΔ) (</w:t>
      </w:r>
      <w:r w:rsidRPr="005334D5">
        <w:rPr>
          <w:sz w:val="20"/>
          <w:szCs w:val="20"/>
        </w:rPr>
        <w:t>DataMining</w:t>
      </w:r>
      <w:r w:rsidRPr="005334D5">
        <w:rPr>
          <w:sz w:val="20"/>
          <w:szCs w:val="20"/>
          <w:lang w:val="el-GR"/>
        </w:rPr>
        <w:t xml:space="preserve"> (</w:t>
      </w:r>
      <w:r w:rsidRPr="005334D5">
        <w:rPr>
          <w:sz w:val="20"/>
          <w:szCs w:val="20"/>
        </w:rPr>
        <w:t>DM</w:t>
      </w:r>
      <w:r w:rsidRPr="005334D5">
        <w:rPr>
          <w:sz w:val="20"/>
          <w:szCs w:val="20"/>
          <w:lang w:val="el-GR"/>
        </w:rPr>
        <w:t>)) ορίζεται ως η διαδικασία ανακάλυψης προτύπων μέσα από δεδομένα, δίνοντας έτσι έμφαση στη διάσταση της Μηχανικής Μάθησης.[14]</w:t>
      </w:r>
    </w:p>
    <w:p w:rsidR="005334D5" w:rsidRPr="005334D5" w:rsidRDefault="005334D5" w:rsidP="005334D5">
      <w:pPr>
        <w:jc w:val="both"/>
        <w:rPr>
          <w:sz w:val="20"/>
          <w:szCs w:val="20"/>
          <w:lang w:val="el-GR"/>
        </w:rPr>
      </w:pPr>
      <w:r w:rsidRPr="005334D5">
        <w:rPr>
          <w:sz w:val="20"/>
          <w:szCs w:val="20"/>
          <w:lang w:val="el-GR"/>
        </w:rPr>
        <w:t xml:space="preserve">Τα τελευταία χρόνια μεγάλη διάδοση γνωρίζει και η Ανάλυση Κοινωνικών Δικτύων. Η ανάλυση κοινωνικών δικτύων χρησιμοποιεί τη θεωρία δικτύων για να αναλύσει κοινωνικές σχέσεις. Χρησιμοποιείται ευρύτατα στη σύγχρονη κοινωνιολογία, αλλά σχετίζεται και με την ανθρωπολογία, την κοινωνική ψυχολογία, τη βιολογία και άλλους επιστημονικούς κλάδους. Μεγάλη ώθηση στην ανάλυση κοινωνικών δικτύων έδωσε η ραγδαία διάδοση των ιστοτόπων κοινωνικής δικτύωσης, όπως το </w:t>
      </w:r>
      <w:r w:rsidRPr="005334D5">
        <w:rPr>
          <w:sz w:val="20"/>
          <w:szCs w:val="20"/>
        </w:rPr>
        <w:t>Facebook</w:t>
      </w:r>
      <w:r w:rsidRPr="005334D5">
        <w:rPr>
          <w:sz w:val="20"/>
          <w:szCs w:val="20"/>
          <w:lang w:val="el-GR"/>
        </w:rPr>
        <w:t>.</w:t>
      </w:r>
    </w:p>
    <w:p w:rsidR="005334D5" w:rsidRPr="005334D5" w:rsidRDefault="005334D5" w:rsidP="005334D5">
      <w:pPr>
        <w:jc w:val="both"/>
        <w:rPr>
          <w:sz w:val="20"/>
          <w:szCs w:val="20"/>
          <w:lang w:val="el-GR"/>
        </w:rPr>
      </w:pPr>
      <w:r w:rsidRPr="005334D5">
        <w:rPr>
          <w:sz w:val="20"/>
          <w:szCs w:val="20"/>
          <w:lang w:val="el-GR"/>
        </w:rPr>
        <w:t xml:space="preserve">Παλαιότερα η μελέτη κοινωνικών δικτύων περιοριζόταν σε μικρές ομάδες, γιατί ήταν αδύνατη η συλλογή περισσότερων δεδομένων. Πλέον είναι διαθέσιμος ένας τεράστιος όγκος δεδομένων, που αφορά υπαρκτούς ανθρώπους και τις σχέσεις </w:t>
      </w:r>
      <w:r w:rsidRPr="005334D5">
        <w:rPr>
          <w:sz w:val="20"/>
          <w:szCs w:val="20"/>
          <w:lang w:val="el-GR"/>
        </w:rPr>
        <w:lastRenderedPageBreak/>
        <w:t>τους. Τα δεδομένα αυτά, με τη μορφή γράφων, είναι διαφορετικού τύπου από τα δεδομένα που τηρούνται στις παραδοσιακές σχεσιακές βάσεις δεδομένων, και η επεξεργασία τους συνιστά μια πρόκληση, καθώς μπορούν να αποτελέσουν πηγή χρήσιμης και διαφορετικής πληροφορίας. Τα δεδομένα των κοινωνικών δικτύων αξιοποιούνται από διάφορους φορείς και βεβαίως μπορούν να αξιοποιηθούν από τις επιχειρήσεις.</w:t>
      </w:r>
    </w:p>
    <w:p w:rsidR="005334D5" w:rsidRPr="005334D5" w:rsidRDefault="005334D5" w:rsidP="005334D5">
      <w:pPr>
        <w:jc w:val="both"/>
        <w:rPr>
          <w:sz w:val="20"/>
          <w:szCs w:val="20"/>
          <w:lang w:val="el-GR"/>
        </w:rPr>
      </w:pPr>
      <w:r w:rsidRPr="005334D5">
        <w:rPr>
          <w:sz w:val="20"/>
          <w:szCs w:val="20"/>
          <w:lang w:val="el-GR"/>
        </w:rPr>
        <w:t>Η δομή του δικτύου είναι μια πολύτιμη πηγή πληροφοριών, καθώς ο αναλυτής μπορεί να εντοπίσει «κοινότητες» χρηστών. Ο καθορισμός των κοινοτήτων βασίζεται στην ύπαρξη πυκνών δεσμών μεταξύ των μελών της κοινότητας και αραιότερων δεσμών με τα μη μέλη. Πέρα από τη στατική δομή του δικτύου, ενδιαφέρον παρουσιάζει και η δυναμική ροή πληροφοριών μέσα σε αυτό. Οι σχέσεις μεταξύ των κόμβων αποτελούν κανάλια διάδοσης πληροφοριών και αλληλεπίδρασης. Ένα μήνυμα μεταδίδεται μέσα στο δίκτυο και επηρεάζει τα μέλη. Ορισμένοι κόμβοι, λόγω προσωπικής μόρφωσης, ενδιαφερόντων, έντονης δραστηριότητας στο δίκτυο κλπ. επηρεάζουν σε σημαντικότερο βαθμό άλλους κόμβους απ’ ότι πιο αδρανείς κόμβοι. Ο εντοπισμός και η επιρροή των δυναμικών κόμβων επιτρέπει την ταχύτερη και αποτελεσματικότερη διάδοση ιδεών στο δίκτυο.</w:t>
      </w:r>
    </w:p>
    <w:p w:rsidR="005334D5" w:rsidRPr="005334D5" w:rsidRDefault="005334D5" w:rsidP="005334D5">
      <w:pPr>
        <w:jc w:val="both"/>
        <w:rPr>
          <w:sz w:val="20"/>
          <w:szCs w:val="20"/>
          <w:lang w:val="el-GR"/>
        </w:rPr>
      </w:pPr>
      <w:r w:rsidRPr="005334D5">
        <w:rPr>
          <w:sz w:val="20"/>
          <w:szCs w:val="20"/>
          <w:lang w:val="el-GR"/>
        </w:rPr>
        <w:t xml:space="preserve">Το </w:t>
      </w:r>
      <w:r w:rsidRPr="005334D5">
        <w:rPr>
          <w:sz w:val="20"/>
          <w:szCs w:val="20"/>
        </w:rPr>
        <w:t>Twitter</w:t>
      </w:r>
      <w:r w:rsidRPr="005334D5">
        <w:rPr>
          <w:sz w:val="20"/>
          <w:szCs w:val="20"/>
          <w:lang w:val="el-GR"/>
        </w:rPr>
        <w:t xml:space="preserve">, μπορεί να θεωρηθεί μακράν ως το </w:t>
      </w:r>
      <w:r w:rsidRPr="005334D5">
        <w:rPr>
          <w:sz w:val="20"/>
          <w:szCs w:val="20"/>
        </w:rPr>
        <w:t>online</w:t>
      </w:r>
      <w:r w:rsidRPr="005334D5">
        <w:rPr>
          <w:sz w:val="20"/>
          <w:szCs w:val="20"/>
          <w:lang w:val="el-GR"/>
        </w:rPr>
        <w:t xml:space="preserve"> κοινωνικό δίκτυο που έχει μελετηθεί και αναλυθεί περισσότερο. [5] Αναλυτικότερα, τα κύρια χαρακτηριστικά που διαφοροποιούν το </w:t>
      </w:r>
      <w:r w:rsidRPr="005334D5">
        <w:rPr>
          <w:sz w:val="20"/>
          <w:szCs w:val="20"/>
        </w:rPr>
        <w:t>Twitter</w:t>
      </w:r>
      <w:r w:rsidRPr="005334D5">
        <w:rPr>
          <w:sz w:val="20"/>
          <w:szCs w:val="20"/>
          <w:lang w:val="el-GR"/>
        </w:rPr>
        <w:t xml:space="preserve">, συγκριτικά με άλλα μέσα κοινωνικής δικτύωσης, καθιστώντας το ένα εργαλείο πρόσφορο για ανάλυση είναι: </w:t>
      </w:r>
    </w:p>
    <w:p w:rsidR="005334D5" w:rsidRPr="005334D5" w:rsidRDefault="005334D5" w:rsidP="005334D5">
      <w:pPr>
        <w:jc w:val="both"/>
        <w:rPr>
          <w:sz w:val="20"/>
          <w:szCs w:val="20"/>
          <w:lang w:val="el-GR"/>
        </w:rPr>
      </w:pPr>
      <w:r w:rsidRPr="005334D5">
        <w:rPr>
          <w:sz w:val="20"/>
          <w:szCs w:val="20"/>
          <w:lang w:val="el-GR"/>
        </w:rPr>
        <w:t xml:space="preserve">1. Η ελεύθερη πρόσβαση στα δεδομένα: Το μεγαλύτερο μέρος των δεδομένων του </w:t>
      </w:r>
      <w:r w:rsidRPr="005334D5">
        <w:rPr>
          <w:sz w:val="20"/>
          <w:szCs w:val="20"/>
        </w:rPr>
        <w:t>Twitter</w:t>
      </w:r>
      <w:r w:rsidRPr="005334D5">
        <w:rPr>
          <w:sz w:val="20"/>
          <w:szCs w:val="20"/>
          <w:lang w:val="el-GR"/>
        </w:rPr>
        <w:t xml:space="preserve"> είναι ελεύθερο στο κοινό και συνεπώς είναι δυνατή η συλλογή ενός επαρκούς αριθμού δεδομένων. </w:t>
      </w:r>
    </w:p>
    <w:p w:rsidR="005334D5" w:rsidRPr="005334D5" w:rsidRDefault="005334D5" w:rsidP="005334D5">
      <w:pPr>
        <w:jc w:val="both"/>
        <w:rPr>
          <w:sz w:val="20"/>
          <w:szCs w:val="20"/>
          <w:lang w:val="el-GR"/>
        </w:rPr>
      </w:pPr>
      <w:r w:rsidRPr="005334D5">
        <w:rPr>
          <w:sz w:val="20"/>
          <w:szCs w:val="20"/>
          <w:lang w:val="el-GR"/>
        </w:rPr>
        <w:t xml:space="preserve">2. Η χρονική αλληλουχία των γεγονότων: Τα </w:t>
      </w:r>
      <w:r w:rsidRPr="005334D5">
        <w:rPr>
          <w:sz w:val="20"/>
          <w:szCs w:val="20"/>
        </w:rPr>
        <w:t>tweets</w:t>
      </w:r>
      <w:r w:rsidRPr="005334D5">
        <w:rPr>
          <w:sz w:val="20"/>
          <w:szCs w:val="20"/>
          <w:lang w:val="el-GR"/>
        </w:rPr>
        <w:t xml:space="preserve"> περιέχουν χρονοσφραγίδα (</w:t>
      </w:r>
      <w:r w:rsidRPr="005334D5">
        <w:rPr>
          <w:sz w:val="20"/>
          <w:szCs w:val="20"/>
        </w:rPr>
        <w:t>timestamp</w:t>
      </w:r>
      <w:r w:rsidRPr="005334D5">
        <w:rPr>
          <w:sz w:val="20"/>
          <w:szCs w:val="20"/>
          <w:lang w:val="el-GR"/>
        </w:rPr>
        <w:t xml:space="preserve">) επιτρέποντας έτσι την παρακολούθηση των γεγονότων με χρονολογική σειρά. </w:t>
      </w:r>
    </w:p>
    <w:p w:rsidR="005334D5" w:rsidRPr="005334D5" w:rsidRDefault="005334D5" w:rsidP="005334D5">
      <w:pPr>
        <w:jc w:val="both"/>
        <w:rPr>
          <w:sz w:val="20"/>
          <w:szCs w:val="20"/>
          <w:lang w:val="el-GR"/>
        </w:rPr>
      </w:pPr>
      <w:r w:rsidRPr="005334D5">
        <w:rPr>
          <w:sz w:val="20"/>
          <w:szCs w:val="20"/>
          <w:lang w:val="el-GR"/>
        </w:rPr>
        <w:t xml:space="preserve">3. Ο περιορισμός στο κείμενο ανάρτησης: Ο κάθε χρήστης μπορεί να δημοσιεύσει μόνο σύντομα μηνύματα, μέχρι 140 χαρακτήρες. Με τον τρόπο αυτό, όλη η πληροφορία περιορίζεται σε λίγες λέξεις και είναι ευκολότερο για μια εφαρμογή να την επεξεργαστεί. </w:t>
      </w:r>
    </w:p>
    <w:p w:rsidR="005334D5" w:rsidRPr="005334D5" w:rsidRDefault="005334D5" w:rsidP="005334D5">
      <w:pPr>
        <w:jc w:val="both"/>
        <w:rPr>
          <w:sz w:val="20"/>
          <w:szCs w:val="20"/>
          <w:lang w:val="el-GR"/>
        </w:rPr>
      </w:pPr>
      <w:r w:rsidRPr="005334D5">
        <w:rPr>
          <w:sz w:val="20"/>
          <w:szCs w:val="20"/>
          <w:lang w:val="el-GR"/>
        </w:rPr>
        <w:t>4. Το Κοινωνικό γράφημα (</w:t>
      </w:r>
      <w:r w:rsidRPr="005334D5">
        <w:rPr>
          <w:sz w:val="20"/>
          <w:szCs w:val="20"/>
        </w:rPr>
        <w:t>socialgraph</w:t>
      </w:r>
      <w:r w:rsidRPr="005334D5">
        <w:rPr>
          <w:sz w:val="20"/>
          <w:szCs w:val="20"/>
          <w:lang w:val="el-GR"/>
        </w:rPr>
        <w:t xml:space="preserve">): Οι χρήστες του </w:t>
      </w:r>
      <w:r w:rsidRPr="005334D5">
        <w:rPr>
          <w:sz w:val="20"/>
          <w:szCs w:val="20"/>
        </w:rPr>
        <w:t>Twitter</w:t>
      </w:r>
      <w:r w:rsidRPr="005334D5">
        <w:rPr>
          <w:sz w:val="20"/>
          <w:szCs w:val="20"/>
          <w:lang w:val="el-GR"/>
        </w:rPr>
        <w:t xml:space="preserve"> δημιουργούν ένα κοινωνικό γράφημα με ιδιαίτερη δομή. Όταν λέμε ότι ένας χρήστης «ακολουθεί» (</w:t>
      </w:r>
      <w:r w:rsidRPr="005334D5">
        <w:rPr>
          <w:sz w:val="20"/>
          <w:szCs w:val="20"/>
        </w:rPr>
        <w:t>following</w:t>
      </w:r>
      <w:r w:rsidRPr="005334D5">
        <w:rPr>
          <w:sz w:val="20"/>
          <w:szCs w:val="20"/>
          <w:lang w:val="el-GR"/>
        </w:rPr>
        <w:t xml:space="preserve">) έναν άλλον, τότε εννοούμε ότι παρακολουθεί τα </w:t>
      </w:r>
      <w:r w:rsidRPr="005334D5">
        <w:rPr>
          <w:sz w:val="20"/>
          <w:szCs w:val="20"/>
        </w:rPr>
        <w:t>tweets</w:t>
      </w:r>
      <w:r w:rsidRPr="005334D5">
        <w:rPr>
          <w:sz w:val="20"/>
          <w:szCs w:val="20"/>
          <w:lang w:val="el-GR"/>
        </w:rPr>
        <w:t xml:space="preserve"> του. Αντίθετα αυτοί που παρακολουθούνται από άλλους χρήστες έχουν «οπαδούς» (</w:t>
      </w:r>
      <w:r w:rsidRPr="005334D5">
        <w:rPr>
          <w:sz w:val="20"/>
          <w:szCs w:val="20"/>
        </w:rPr>
        <w:t>followers</w:t>
      </w:r>
      <w:r w:rsidRPr="005334D5">
        <w:rPr>
          <w:sz w:val="20"/>
          <w:szCs w:val="20"/>
          <w:lang w:val="el-GR"/>
        </w:rPr>
        <w:t xml:space="preserve">). </w:t>
      </w:r>
    </w:p>
    <w:p w:rsidR="005334D5" w:rsidRPr="005334D5" w:rsidRDefault="005334D5" w:rsidP="005334D5">
      <w:pPr>
        <w:jc w:val="both"/>
        <w:rPr>
          <w:sz w:val="20"/>
          <w:szCs w:val="20"/>
          <w:lang w:val="el-GR"/>
        </w:rPr>
      </w:pPr>
    </w:p>
    <w:p w:rsidR="005334D5" w:rsidRPr="003C6A8C" w:rsidRDefault="00AB0D07" w:rsidP="005334D5">
      <w:pPr>
        <w:jc w:val="both"/>
        <w:rPr>
          <w:i/>
          <w:sz w:val="20"/>
          <w:szCs w:val="20"/>
          <w:lang w:val="el-GR"/>
        </w:rPr>
      </w:pPr>
      <w:r>
        <w:rPr>
          <w:i/>
          <w:sz w:val="20"/>
          <w:szCs w:val="20"/>
          <w:lang w:val="el-GR"/>
        </w:rPr>
        <w:t>2</w:t>
      </w:r>
      <w:r w:rsidR="005334D5" w:rsidRPr="003C6A8C">
        <w:rPr>
          <w:i/>
          <w:sz w:val="20"/>
          <w:szCs w:val="20"/>
          <w:lang w:val="el-GR"/>
        </w:rPr>
        <w:t>.5. Κοινωνική Επιρροή</w:t>
      </w:r>
    </w:p>
    <w:p w:rsidR="005334D5" w:rsidRPr="005334D5" w:rsidRDefault="005334D5" w:rsidP="005334D5">
      <w:pPr>
        <w:jc w:val="both"/>
        <w:rPr>
          <w:sz w:val="20"/>
          <w:szCs w:val="20"/>
          <w:lang w:val="el-GR"/>
        </w:rPr>
      </w:pPr>
      <w:r w:rsidRPr="005334D5">
        <w:rPr>
          <w:sz w:val="20"/>
          <w:szCs w:val="20"/>
          <w:lang w:val="el-GR"/>
        </w:rPr>
        <w:t>Ως κοινωνική επιρροή (</w:t>
      </w:r>
      <w:r w:rsidRPr="005334D5">
        <w:rPr>
          <w:sz w:val="20"/>
          <w:szCs w:val="20"/>
        </w:rPr>
        <w:t>socialinfluence</w:t>
      </w:r>
      <w:r w:rsidRPr="005334D5">
        <w:rPr>
          <w:sz w:val="20"/>
          <w:szCs w:val="20"/>
          <w:lang w:val="el-GR"/>
        </w:rPr>
        <w:t>) ορίζουμε τη διαδικασία με την οποία ένα άτομο ή μία ομάδα (</w:t>
      </w:r>
      <w:r w:rsidRPr="005334D5">
        <w:rPr>
          <w:sz w:val="20"/>
          <w:szCs w:val="20"/>
        </w:rPr>
        <w:t>influencers</w:t>
      </w:r>
      <w:r w:rsidRPr="005334D5">
        <w:rPr>
          <w:sz w:val="20"/>
          <w:szCs w:val="20"/>
          <w:lang w:val="el-GR"/>
        </w:rPr>
        <w:t xml:space="preserve">) προσπαθεί να αλλάξει τον τρόπο σκέψης ή συμπεριφοράς ενός άλλου (ατόμου ή ομάδας), προκειμένου αυτό να προσαρμοστεί στη δική του άποψη ή συμπεριφορά. Παραδοσιακά, το ρόλο των </w:t>
      </w:r>
      <w:r w:rsidRPr="005334D5">
        <w:rPr>
          <w:sz w:val="20"/>
          <w:szCs w:val="20"/>
        </w:rPr>
        <w:t>influencers</w:t>
      </w:r>
      <w:r w:rsidRPr="005334D5">
        <w:rPr>
          <w:sz w:val="20"/>
          <w:szCs w:val="20"/>
          <w:lang w:val="el-GR"/>
        </w:rPr>
        <w:t xml:space="preserve"> έπαιζαν τα μέσα μαζικής ενημέρωσης, οι πολιτικοί, καθώς και άλλα δημόσια πρόσωπα. Με το πέρασμα των χρόνων όμως και με την εξάπλωση των μέσων κοινωνικής δικτύωσης, είναι πολλοί εκείνοι οι χρήστες που καταφέρνουν να ασκούν επιρροή σε άλλους, χωρίς απαραίτητα να είναι δημόσια πρόσωπα. </w:t>
      </w:r>
    </w:p>
    <w:p w:rsidR="005334D5" w:rsidRPr="005334D5" w:rsidRDefault="005334D5" w:rsidP="005334D5">
      <w:pPr>
        <w:jc w:val="both"/>
        <w:rPr>
          <w:sz w:val="20"/>
          <w:szCs w:val="20"/>
          <w:lang w:val="el-GR"/>
        </w:rPr>
      </w:pPr>
      <w:r w:rsidRPr="005334D5">
        <w:rPr>
          <w:sz w:val="20"/>
          <w:szCs w:val="20"/>
          <w:lang w:val="el-GR"/>
        </w:rPr>
        <w:t xml:space="preserve">Δεδομένου ότι δεν υπάρχει κάποιος κοινά αποδεκτός τρόπος να ποσοτικοποιηθεί και να αναλυθεί η επιρροή ενός ατόμου, υπάρχει πλούσια ερευνητική δραστηριότητα στον συγκεκριμένο </w:t>
      </w:r>
      <w:r w:rsidRPr="005334D5">
        <w:rPr>
          <w:sz w:val="20"/>
          <w:szCs w:val="20"/>
          <w:lang w:val="el-GR"/>
        </w:rPr>
        <w:lastRenderedPageBreak/>
        <w:t xml:space="preserve">τομέα. Το </w:t>
      </w:r>
      <w:r w:rsidRPr="005334D5">
        <w:rPr>
          <w:sz w:val="20"/>
          <w:szCs w:val="20"/>
        </w:rPr>
        <w:t>Twitter</w:t>
      </w:r>
      <w:r w:rsidRPr="005334D5">
        <w:rPr>
          <w:sz w:val="20"/>
          <w:szCs w:val="20"/>
          <w:lang w:val="el-GR"/>
        </w:rPr>
        <w:t xml:space="preserve"> ειδικότερα προσφέρεται ως μέσο μελέτης της επιρροής των χρηστών, καθώς παρέχει αρκετά στοιχεία αναφορικά με το δίκτυο του κάθε χρήστη (ποιοι τον ακολουθούν και ποιους ακολουθεί), καθώς επίσης και με τη δραστηριότητά του (</w:t>
      </w:r>
      <w:r w:rsidRPr="005334D5">
        <w:rPr>
          <w:sz w:val="20"/>
          <w:szCs w:val="20"/>
        </w:rPr>
        <w:t>tweets</w:t>
      </w:r>
      <w:r w:rsidRPr="005334D5">
        <w:rPr>
          <w:sz w:val="20"/>
          <w:szCs w:val="20"/>
          <w:lang w:val="el-GR"/>
        </w:rPr>
        <w:t xml:space="preserve">, </w:t>
      </w:r>
      <w:r w:rsidRPr="005334D5">
        <w:rPr>
          <w:sz w:val="20"/>
          <w:szCs w:val="20"/>
        </w:rPr>
        <w:t>retweets</w:t>
      </w:r>
      <w:r w:rsidRPr="005334D5">
        <w:rPr>
          <w:sz w:val="20"/>
          <w:szCs w:val="20"/>
          <w:lang w:val="el-GR"/>
        </w:rPr>
        <w:t xml:space="preserve"> και </w:t>
      </w:r>
      <w:r w:rsidRPr="005334D5">
        <w:rPr>
          <w:sz w:val="20"/>
          <w:szCs w:val="20"/>
        </w:rPr>
        <w:t>mentions</w:t>
      </w:r>
      <w:r w:rsidRPr="005334D5">
        <w:rPr>
          <w:sz w:val="20"/>
          <w:szCs w:val="20"/>
          <w:lang w:val="el-GR"/>
        </w:rPr>
        <w:t xml:space="preserve">). </w:t>
      </w:r>
    </w:p>
    <w:p w:rsidR="005334D5" w:rsidRPr="005334D5" w:rsidRDefault="005334D5" w:rsidP="005334D5">
      <w:pPr>
        <w:jc w:val="both"/>
        <w:rPr>
          <w:sz w:val="20"/>
          <w:szCs w:val="20"/>
          <w:lang w:val="el-GR"/>
        </w:rPr>
      </w:pPr>
    </w:p>
    <w:p w:rsidR="005334D5" w:rsidRPr="003C6A8C" w:rsidRDefault="00AB0D07" w:rsidP="005334D5">
      <w:pPr>
        <w:jc w:val="both"/>
        <w:rPr>
          <w:i/>
          <w:sz w:val="20"/>
          <w:szCs w:val="20"/>
          <w:lang w:val="el-GR"/>
        </w:rPr>
      </w:pPr>
      <w:r>
        <w:rPr>
          <w:i/>
          <w:sz w:val="20"/>
          <w:szCs w:val="20"/>
          <w:lang w:val="el-GR"/>
        </w:rPr>
        <w:t>2</w:t>
      </w:r>
      <w:r w:rsidR="005334D5" w:rsidRPr="003C6A8C">
        <w:rPr>
          <w:i/>
          <w:sz w:val="20"/>
          <w:szCs w:val="20"/>
          <w:lang w:val="el-GR"/>
        </w:rPr>
        <w:t xml:space="preserve">.6. </w:t>
      </w:r>
      <w:r w:rsidR="005334D5" w:rsidRPr="003C6A8C">
        <w:rPr>
          <w:i/>
          <w:sz w:val="20"/>
          <w:szCs w:val="20"/>
        </w:rPr>
        <w:t>API</w:t>
      </w:r>
    </w:p>
    <w:p w:rsidR="005334D5" w:rsidRPr="005334D5" w:rsidRDefault="005334D5" w:rsidP="005334D5">
      <w:pPr>
        <w:jc w:val="both"/>
        <w:rPr>
          <w:sz w:val="20"/>
          <w:szCs w:val="20"/>
          <w:lang w:val="el-GR"/>
        </w:rPr>
      </w:pPr>
      <w:r w:rsidRPr="005334D5">
        <w:rPr>
          <w:sz w:val="20"/>
          <w:szCs w:val="20"/>
          <w:lang w:val="el-GR"/>
        </w:rPr>
        <w:t xml:space="preserve">Η Διεπαφή Προγραμματισμού Εφαρμογών, εν συντομία </w:t>
      </w:r>
      <w:r w:rsidRPr="005334D5">
        <w:rPr>
          <w:sz w:val="20"/>
          <w:szCs w:val="20"/>
        </w:rPr>
        <w:t>API</w:t>
      </w:r>
      <w:r w:rsidRPr="005334D5">
        <w:rPr>
          <w:sz w:val="20"/>
          <w:szCs w:val="20"/>
          <w:lang w:val="el-GR"/>
        </w:rPr>
        <w:t xml:space="preserve"> (</w:t>
      </w:r>
      <w:r w:rsidRPr="005334D5">
        <w:rPr>
          <w:sz w:val="20"/>
          <w:szCs w:val="20"/>
        </w:rPr>
        <w:t>ApplicationProgrammingInterface</w:t>
      </w:r>
      <w:r w:rsidRPr="005334D5">
        <w:rPr>
          <w:sz w:val="20"/>
          <w:szCs w:val="20"/>
          <w:lang w:val="el-GR"/>
        </w:rPr>
        <w:t xml:space="preserve">) είναι ένα εργαλείο το οποίο διευκολύνει την αλληλεπίδραση με προγράμματα ηλεκτρονικών υπολογιστών και υπηρεσίες </w:t>
      </w:r>
      <w:r w:rsidRPr="005334D5">
        <w:rPr>
          <w:sz w:val="20"/>
          <w:szCs w:val="20"/>
        </w:rPr>
        <w:t>web</w:t>
      </w:r>
      <w:r w:rsidRPr="005334D5">
        <w:rPr>
          <w:sz w:val="20"/>
          <w:szCs w:val="20"/>
          <w:lang w:val="el-GR"/>
        </w:rPr>
        <w:t xml:space="preserve">. Πολλές υπηρεσίες </w:t>
      </w:r>
      <w:r w:rsidRPr="005334D5">
        <w:rPr>
          <w:sz w:val="20"/>
          <w:szCs w:val="20"/>
        </w:rPr>
        <w:t>web</w:t>
      </w:r>
      <w:r w:rsidRPr="005334D5">
        <w:rPr>
          <w:sz w:val="20"/>
          <w:szCs w:val="20"/>
          <w:lang w:val="el-GR"/>
        </w:rPr>
        <w:t xml:space="preserve"> παρέχουν </w:t>
      </w:r>
      <w:r w:rsidRPr="005334D5">
        <w:rPr>
          <w:sz w:val="20"/>
          <w:szCs w:val="20"/>
        </w:rPr>
        <w:t>APIs</w:t>
      </w:r>
      <w:r w:rsidRPr="005334D5">
        <w:rPr>
          <w:sz w:val="20"/>
          <w:szCs w:val="20"/>
          <w:lang w:val="el-GR"/>
        </w:rPr>
        <w:t xml:space="preserve"> στους προγραμματιστές προκειμένου να αλληλεπιδρούν με τις υπηρεσίες τους και να έχουν πρόσβαση σε δεδομένα με ένα προγραμματιστικό τρόπο. </w:t>
      </w:r>
      <w:r w:rsidRPr="005334D5">
        <w:rPr>
          <w:sz w:val="20"/>
          <w:szCs w:val="20"/>
        </w:rPr>
        <w:t>ToTwitter</w:t>
      </w:r>
      <w:r w:rsidRPr="005334D5">
        <w:rPr>
          <w:sz w:val="20"/>
          <w:szCs w:val="20"/>
          <w:lang w:val="el-GR"/>
        </w:rPr>
        <w:t xml:space="preserve"> έχει δώσει ιδιαίτερη σημασία στη δημιουργία ενός κομψού και απλού </w:t>
      </w:r>
      <w:r w:rsidRPr="005334D5">
        <w:rPr>
          <w:sz w:val="20"/>
          <w:szCs w:val="20"/>
        </w:rPr>
        <w:t>API</w:t>
      </w:r>
      <w:r w:rsidRPr="005334D5">
        <w:rPr>
          <w:sz w:val="20"/>
          <w:szCs w:val="20"/>
          <w:lang w:val="el-GR"/>
        </w:rPr>
        <w:t xml:space="preserve">, το οποίο είναι διαισθητικό και εύκολο στη χρήση. </w:t>
      </w:r>
    </w:p>
    <w:p w:rsidR="005334D5" w:rsidRPr="005334D5" w:rsidRDefault="005334D5" w:rsidP="005334D5">
      <w:pPr>
        <w:jc w:val="both"/>
        <w:rPr>
          <w:sz w:val="20"/>
          <w:szCs w:val="20"/>
          <w:lang w:val="el-GR"/>
        </w:rPr>
      </w:pPr>
      <w:r w:rsidRPr="005334D5">
        <w:rPr>
          <w:sz w:val="20"/>
          <w:szCs w:val="20"/>
          <w:lang w:val="el-GR"/>
        </w:rPr>
        <w:t xml:space="preserve">Με το </w:t>
      </w:r>
      <w:r w:rsidRPr="005334D5">
        <w:rPr>
          <w:sz w:val="20"/>
          <w:szCs w:val="20"/>
        </w:rPr>
        <w:t>RESTAPI</w:t>
      </w:r>
      <w:r w:rsidRPr="005334D5">
        <w:rPr>
          <w:sz w:val="20"/>
          <w:szCs w:val="20"/>
          <w:lang w:val="el-GR"/>
        </w:rPr>
        <w:t xml:space="preserve"> του </w:t>
      </w:r>
      <w:r w:rsidRPr="005334D5">
        <w:rPr>
          <w:sz w:val="20"/>
          <w:szCs w:val="20"/>
        </w:rPr>
        <w:t>Twitter</w:t>
      </w:r>
      <w:r w:rsidRPr="005334D5">
        <w:rPr>
          <w:sz w:val="20"/>
          <w:szCs w:val="20"/>
          <w:lang w:val="el-GR"/>
        </w:rPr>
        <w:t xml:space="preserve">, οι προγραμματιστές αναζητούν ή τραβούν μόνο ένα συγκεκριμένο αριθμό από </w:t>
      </w:r>
      <w:r w:rsidRPr="005334D5">
        <w:rPr>
          <w:sz w:val="20"/>
          <w:szCs w:val="20"/>
        </w:rPr>
        <w:t>tweets</w:t>
      </w:r>
      <w:r w:rsidRPr="005334D5">
        <w:rPr>
          <w:sz w:val="20"/>
          <w:szCs w:val="20"/>
          <w:lang w:val="el-GR"/>
        </w:rPr>
        <w:t xml:space="preserve"> που έχουν ήδη δημοσιευθεί, ο οποίος περιορίζεται από τα όρια ταχύτητας (</w:t>
      </w:r>
      <w:r w:rsidRPr="005334D5">
        <w:rPr>
          <w:sz w:val="20"/>
          <w:szCs w:val="20"/>
        </w:rPr>
        <w:t>RateLimits</w:t>
      </w:r>
      <w:r w:rsidRPr="005334D5">
        <w:rPr>
          <w:sz w:val="20"/>
          <w:szCs w:val="20"/>
          <w:lang w:val="el-GR"/>
        </w:rPr>
        <w:t xml:space="preserve">) του </w:t>
      </w:r>
      <w:r w:rsidRPr="005334D5">
        <w:rPr>
          <w:sz w:val="20"/>
          <w:szCs w:val="20"/>
        </w:rPr>
        <w:t>Twitter</w:t>
      </w:r>
      <w:r w:rsidRPr="005334D5">
        <w:rPr>
          <w:sz w:val="20"/>
          <w:szCs w:val="20"/>
          <w:lang w:val="el-GR"/>
        </w:rPr>
        <w:t xml:space="preserve">. Για έναν μεμονωμένο χρήστη, ο μέγιστος αριθμός των </w:t>
      </w:r>
      <w:r w:rsidRPr="005334D5">
        <w:rPr>
          <w:sz w:val="20"/>
          <w:szCs w:val="20"/>
        </w:rPr>
        <w:t>tweets</w:t>
      </w:r>
      <w:r w:rsidRPr="005334D5">
        <w:rPr>
          <w:sz w:val="20"/>
          <w:szCs w:val="20"/>
          <w:lang w:val="el-GR"/>
        </w:rPr>
        <w:t xml:space="preserve"> που μπορεί να λάβει είναι τα τελευταία 3.200 </w:t>
      </w:r>
      <w:r w:rsidRPr="005334D5">
        <w:rPr>
          <w:sz w:val="20"/>
          <w:szCs w:val="20"/>
        </w:rPr>
        <w:t>tweets</w:t>
      </w:r>
      <w:r w:rsidRPr="005334D5">
        <w:rPr>
          <w:sz w:val="20"/>
          <w:szCs w:val="20"/>
          <w:lang w:val="el-GR"/>
        </w:rPr>
        <w:t>, ανεξάρτητα από τα κριτήρια αναζήτησης. Επιπλέον, υπάρχει περαιτέρω περιορισμός στον αριθμό των αιτήσεων που μπορούν να γίνουν σε ένα ορισμένο χρονικό διάστημα (180 αιτήσεις σε διάστημα 15 λεπτών).</w:t>
      </w:r>
    </w:p>
    <w:p w:rsidR="005334D5" w:rsidRPr="005334D5" w:rsidRDefault="005334D5" w:rsidP="005334D5">
      <w:pPr>
        <w:jc w:val="both"/>
        <w:rPr>
          <w:sz w:val="20"/>
          <w:szCs w:val="20"/>
          <w:lang w:val="el-GR"/>
        </w:rPr>
      </w:pPr>
      <w:r w:rsidRPr="005334D5">
        <w:rPr>
          <w:sz w:val="20"/>
          <w:szCs w:val="20"/>
          <w:lang w:val="el-GR"/>
        </w:rPr>
        <w:t xml:space="preserve">Το </w:t>
      </w:r>
      <w:r w:rsidRPr="005334D5">
        <w:rPr>
          <w:sz w:val="20"/>
          <w:szCs w:val="20"/>
        </w:rPr>
        <w:t>StreamingAPI</w:t>
      </w:r>
      <w:r w:rsidRPr="005334D5">
        <w:rPr>
          <w:sz w:val="20"/>
          <w:szCs w:val="20"/>
          <w:lang w:val="el-GR"/>
        </w:rPr>
        <w:t xml:space="preserve"> του </w:t>
      </w:r>
      <w:r w:rsidRPr="005334D5">
        <w:rPr>
          <w:sz w:val="20"/>
          <w:szCs w:val="20"/>
        </w:rPr>
        <w:t>Twitter</w:t>
      </w:r>
      <w:r w:rsidRPr="005334D5">
        <w:rPr>
          <w:sz w:val="20"/>
          <w:szCs w:val="20"/>
          <w:lang w:val="el-GR"/>
        </w:rPr>
        <w:t xml:space="preserve"> επιτρέπει την αναζήτηση δεδομένων, σε σχεδόν πραγματικό χρόνο, από </w:t>
      </w:r>
      <w:r w:rsidRPr="005334D5">
        <w:rPr>
          <w:sz w:val="20"/>
          <w:szCs w:val="20"/>
        </w:rPr>
        <w:t>tweets</w:t>
      </w:r>
      <w:r w:rsidRPr="005334D5">
        <w:rPr>
          <w:sz w:val="20"/>
          <w:szCs w:val="20"/>
          <w:lang w:val="el-GR"/>
        </w:rPr>
        <w:t xml:space="preserve"> τα οποία μόλις έχουν δημοσιευθεί, χρησιμοποιώντας είτε βασικά είτε </w:t>
      </w:r>
      <w:r w:rsidRPr="005334D5">
        <w:rPr>
          <w:sz w:val="20"/>
          <w:szCs w:val="20"/>
        </w:rPr>
        <w:t>OAuth</w:t>
      </w:r>
      <w:r w:rsidRPr="005334D5">
        <w:rPr>
          <w:sz w:val="20"/>
          <w:szCs w:val="20"/>
          <w:lang w:val="el-GR"/>
        </w:rPr>
        <w:t xml:space="preserve"> πρωτόκολλα ασφαλείας.. Με το </w:t>
      </w:r>
      <w:r w:rsidRPr="005334D5">
        <w:rPr>
          <w:sz w:val="20"/>
          <w:szCs w:val="20"/>
        </w:rPr>
        <w:t>StreamingAPI</w:t>
      </w:r>
      <w:r w:rsidRPr="005334D5">
        <w:rPr>
          <w:sz w:val="20"/>
          <w:szCs w:val="20"/>
          <w:lang w:val="el-GR"/>
        </w:rPr>
        <w:t>, οι χρήστες καταχωρούν συγκεκριμένα κριτήρια (</w:t>
      </w:r>
      <w:r w:rsidRPr="005334D5">
        <w:rPr>
          <w:sz w:val="20"/>
          <w:szCs w:val="20"/>
        </w:rPr>
        <w:t>hashtags</w:t>
      </w:r>
      <w:r w:rsidRPr="005334D5">
        <w:rPr>
          <w:sz w:val="20"/>
          <w:szCs w:val="20"/>
          <w:lang w:val="el-GR"/>
        </w:rPr>
        <w:t xml:space="preserve">, ονόματα χρηστών, τοποθεσίες, θέσεις κλπ.) και όσο δημοσιεύονται </w:t>
      </w:r>
      <w:r w:rsidRPr="005334D5">
        <w:rPr>
          <w:sz w:val="20"/>
          <w:szCs w:val="20"/>
        </w:rPr>
        <w:t>tweets</w:t>
      </w:r>
      <w:r w:rsidRPr="005334D5">
        <w:rPr>
          <w:sz w:val="20"/>
          <w:szCs w:val="20"/>
          <w:lang w:val="el-GR"/>
        </w:rPr>
        <w:t xml:space="preserve"> που ταιριάζουν με τα κριτήρια αυτά, ωθούνται απευθείας στο χρήστη μαζί με πληροφορίες για το συγγραφέα του εκάστοτε </w:t>
      </w:r>
      <w:r w:rsidRPr="005334D5">
        <w:rPr>
          <w:sz w:val="20"/>
          <w:szCs w:val="20"/>
        </w:rPr>
        <w:t>tweet</w:t>
      </w:r>
      <w:r w:rsidRPr="005334D5">
        <w:rPr>
          <w:sz w:val="20"/>
          <w:szCs w:val="20"/>
          <w:lang w:val="el-GR"/>
        </w:rPr>
        <w:t xml:space="preserve">. Είναι περισσότερο ώθηση δεδομένων από το </w:t>
      </w:r>
      <w:r w:rsidRPr="005334D5">
        <w:rPr>
          <w:sz w:val="20"/>
          <w:szCs w:val="20"/>
        </w:rPr>
        <w:t>Twitter</w:t>
      </w:r>
      <w:r w:rsidRPr="005334D5">
        <w:rPr>
          <w:sz w:val="20"/>
          <w:szCs w:val="20"/>
          <w:lang w:val="el-GR"/>
        </w:rPr>
        <w:t>, παρά τράβηγμα των δεδομένων από τον τελικό χρήστη.</w:t>
      </w:r>
    </w:p>
    <w:p w:rsidR="005334D5" w:rsidRPr="005334D5" w:rsidRDefault="005334D5" w:rsidP="005334D5">
      <w:pPr>
        <w:jc w:val="both"/>
        <w:rPr>
          <w:sz w:val="20"/>
          <w:szCs w:val="20"/>
          <w:lang w:val="el-GR"/>
        </w:rPr>
      </w:pPr>
      <w:r w:rsidRPr="005334D5">
        <w:rPr>
          <w:sz w:val="20"/>
          <w:szCs w:val="20"/>
          <w:lang w:val="el-GR"/>
        </w:rPr>
        <w:t xml:space="preserve">Το </w:t>
      </w:r>
      <w:r w:rsidRPr="005334D5">
        <w:rPr>
          <w:sz w:val="20"/>
          <w:szCs w:val="20"/>
        </w:rPr>
        <w:t>StreamingAPI</w:t>
      </w:r>
      <w:r w:rsidRPr="005334D5">
        <w:rPr>
          <w:sz w:val="20"/>
          <w:szCs w:val="20"/>
          <w:lang w:val="el-GR"/>
        </w:rPr>
        <w:t xml:space="preserve"> έχει το μειονέκτημα πως το πραγματικό ποσοστό του συνόλου των </w:t>
      </w:r>
      <w:r w:rsidRPr="005334D5">
        <w:rPr>
          <w:sz w:val="20"/>
          <w:szCs w:val="20"/>
        </w:rPr>
        <w:t>tweets</w:t>
      </w:r>
      <w:r w:rsidRPr="005334D5">
        <w:rPr>
          <w:sz w:val="20"/>
          <w:szCs w:val="20"/>
          <w:lang w:val="el-GR"/>
        </w:rPr>
        <w:t xml:space="preserve">, που λαμβάνουν οι χρήστες, ποικίλλει σε μεγάλο βαθμό με βάση τα κριτήρια αναζήτησης και τις τρέχουσες κυκλοφοριακές συνθήκες. Παρ’ όλα αυτά τα οφέλη της ύπαρξης μίας πραγματικού χρόνου ροής δεδομένων </w:t>
      </w:r>
      <w:r w:rsidRPr="005334D5">
        <w:rPr>
          <w:sz w:val="20"/>
          <w:szCs w:val="20"/>
        </w:rPr>
        <w:t>Twitter</w:t>
      </w:r>
      <w:r w:rsidRPr="005334D5">
        <w:rPr>
          <w:sz w:val="20"/>
          <w:szCs w:val="20"/>
          <w:lang w:val="el-GR"/>
        </w:rPr>
        <w:t xml:space="preserve">, καθιστούν ιδιαίτερα σημαντική την ενσωμάτωση του </w:t>
      </w:r>
      <w:r w:rsidRPr="005334D5">
        <w:rPr>
          <w:sz w:val="20"/>
          <w:szCs w:val="20"/>
        </w:rPr>
        <w:t>StreamingAPI</w:t>
      </w:r>
      <w:r w:rsidRPr="005334D5">
        <w:rPr>
          <w:sz w:val="20"/>
          <w:szCs w:val="20"/>
          <w:lang w:val="el-GR"/>
        </w:rPr>
        <w:t xml:space="preserve"> σε διάφορους τύπους εφαρμογών.</w:t>
      </w:r>
    </w:p>
    <w:p w:rsidR="005334D5" w:rsidRPr="005334D5" w:rsidRDefault="005334D5" w:rsidP="005334D5">
      <w:pPr>
        <w:jc w:val="both"/>
        <w:rPr>
          <w:sz w:val="20"/>
          <w:szCs w:val="20"/>
          <w:lang w:val="el-GR"/>
        </w:rPr>
      </w:pPr>
    </w:p>
    <w:p w:rsidR="005334D5" w:rsidRPr="003C6A8C" w:rsidRDefault="00AB0D07" w:rsidP="005334D5">
      <w:pPr>
        <w:jc w:val="both"/>
        <w:rPr>
          <w:i/>
          <w:sz w:val="20"/>
          <w:szCs w:val="20"/>
          <w:lang w:val="el-GR"/>
        </w:rPr>
      </w:pPr>
      <w:r>
        <w:rPr>
          <w:i/>
          <w:sz w:val="20"/>
          <w:szCs w:val="20"/>
          <w:lang w:val="el-GR"/>
        </w:rPr>
        <w:t>2</w:t>
      </w:r>
      <w:r w:rsidR="005334D5" w:rsidRPr="003C6A8C">
        <w:rPr>
          <w:i/>
          <w:sz w:val="20"/>
          <w:szCs w:val="20"/>
          <w:lang w:val="el-GR"/>
        </w:rPr>
        <w:t xml:space="preserve">.7. </w:t>
      </w:r>
      <w:r w:rsidR="005334D5" w:rsidRPr="003C6A8C">
        <w:rPr>
          <w:i/>
          <w:sz w:val="20"/>
          <w:szCs w:val="20"/>
        </w:rPr>
        <w:t>OAuth</w:t>
      </w:r>
    </w:p>
    <w:p w:rsidR="005334D5" w:rsidRPr="005334D5" w:rsidRDefault="005334D5" w:rsidP="005334D5">
      <w:pPr>
        <w:jc w:val="both"/>
        <w:rPr>
          <w:sz w:val="20"/>
          <w:szCs w:val="20"/>
          <w:lang w:val="el-GR"/>
        </w:rPr>
      </w:pPr>
      <w:r w:rsidRPr="005334D5">
        <w:rPr>
          <w:sz w:val="20"/>
          <w:szCs w:val="20"/>
          <w:lang w:val="el-GR"/>
        </w:rPr>
        <w:t xml:space="preserve">Το </w:t>
      </w:r>
      <w:r w:rsidRPr="005334D5">
        <w:rPr>
          <w:sz w:val="20"/>
          <w:szCs w:val="20"/>
        </w:rPr>
        <w:t>OAuth</w:t>
      </w:r>
      <w:r w:rsidRPr="005334D5">
        <w:rPr>
          <w:sz w:val="20"/>
          <w:szCs w:val="20"/>
          <w:lang w:val="el-GR"/>
        </w:rPr>
        <w:t xml:space="preserve"> είναι ένα πρωτόκολλο εξουσιοδότησης που επιτρέπει την αποστολή ασφαλών εξουσιοδοτημένων αιτήσεων προς το </w:t>
      </w:r>
      <w:r w:rsidRPr="005334D5">
        <w:rPr>
          <w:sz w:val="20"/>
          <w:szCs w:val="20"/>
        </w:rPr>
        <w:t>TwitterAPI</w:t>
      </w:r>
      <w:r w:rsidRPr="005334D5">
        <w:rPr>
          <w:sz w:val="20"/>
          <w:szCs w:val="20"/>
          <w:lang w:val="el-GR"/>
        </w:rPr>
        <w:t xml:space="preserve">. Οι χρήστες δεν χρειάζεται να μοιράζονται τους κωδικούς τους με άλλες εφαρμογές, αυξάνοντας έτσι την ασφάλεια του λογαριασμού τους. Επιπλέον, υπάρχουν πολλές συμβατές βιβλιοθήκες με την υλοποίηση του </w:t>
      </w:r>
      <w:r w:rsidRPr="005334D5">
        <w:rPr>
          <w:sz w:val="20"/>
          <w:szCs w:val="20"/>
        </w:rPr>
        <w:t>OAuth</w:t>
      </w:r>
      <w:r w:rsidRPr="005334D5">
        <w:rPr>
          <w:sz w:val="20"/>
          <w:szCs w:val="20"/>
          <w:lang w:val="el-GR"/>
        </w:rPr>
        <w:t xml:space="preserve"> στο </w:t>
      </w:r>
      <w:r w:rsidRPr="005334D5">
        <w:rPr>
          <w:sz w:val="20"/>
          <w:szCs w:val="20"/>
        </w:rPr>
        <w:t>Twitter</w:t>
      </w:r>
      <w:r w:rsidRPr="005334D5">
        <w:rPr>
          <w:sz w:val="20"/>
          <w:szCs w:val="20"/>
          <w:lang w:val="el-GR"/>
        </w:rPr>
        <w:t>, που το καθιστούν πρότυπο πρωτόκολλο ασφαλείας.</w:t>
      </w:r>
    </w:p>
    <w:p w:rsidR="005334D5" w:rsidRPr="005334D5" w:rsidRDefault="005334D5" w:rsidP="005334D5">
      <w:pPr>
        <w:jc w:val="both"/>
        <w:rPr>
          <w:sz w:val="20"/>
          <w:szCs w:val="20"/>
          <w:lang w:val="el-GR"/>
        </w:rPr>
      </w:pPr>
      <w:r w:rsidRPr="005334D5">
        <w:rPr>
          <w:sz w:val="20"/>
          <w:szCs w:val="20"/>
          <w:lang w:val="el-GR"/>
        </w:rPr>
        <w:t>Η εξουσιοδότηση μόνο της εφαρμογής (</w:t>
      </w:r>
      <w:r w:rsidRPr="005334D5">
        <w:rPr>
          <w:sz w:val="20"/>
          <w:szCs w:val="20"/>
        </w:rPr>
        <w:t>application</w:t>
      </w:r>
      <w:r w:rsidRPr="005334D5">
        <w:rPr>
          <w:sz w:val="20"/>
          <w:szCs w:val="20"/>
          <w:lang w:val="el-GR"/>
        </w:rPr>
        <w:t>-</w:t>
      </w:r>
      <w:r w:rsidRPr="005334D5">
        <w:rPr>
          <w:sz w:val="20"/>
          <w:szCs w:val="20"/>
        </w:rPr>
        <w:t>onlyauthentication</w:t>
      </w:r>
      <w:r w:rsidRPr="005334D5">
        <w:rPr>
          <w:sz w:val="20"/>
          <w:szCs w:val="20"/>
          <w:lang w:val="el-GR"/>
        </w:rPr>
        <w:t xml:space="preserve">) είναι μια μορφή ταυτοποίησης που επιτρέπει σε μία εφαρμογή να εκτελέσει αιτήσεις </w:t>
      </w:r>
      <w:r w:rsidRPr="005334D5">
        <w:rPr>
          <w:sz w:val="20"/>
          <w:szCs w:val="20"/>
        </w:rPr>
        <w:t>API</w:t>
      </w:r>
      <w:r w:rsidRPr="005334D5">
        <w:rPr>
          <w:sz w:val="20"/>
          <w:szCs w:val="20"/>
          <w:lang w:val="el-GR"/>
        </w:rPr>
        <w:t xml:space="preserve"> για δικό της λογαριασμό, χωρίς κάποιο πλαίσιο χρήστη. Οι </w:t>
      </w:r>
      <w:r w:rsidRPr="005334D5">
        <w:rPr>
          <w:sz w:val="20"/>
          <w:szCs w:val="20"/>
        </w:rPr>
        <w:t>API</w:t>
      </w:r>
      <w:r w:rsidRPr="005334D5">
        <w:rPr>
          <w:sz w:val="20"/>
          <w:szCs w:val="20"/>
          <w:lang w:val="el-GR"/>
        </w:rPr>
        <w:t xml:space="preserve"> κλήσεις εξακολουθούν να τελούν υπό περιορισμούς, οι οποίοι όμως υπόκεινται σε ολόκληρη την εφαρμογή σα σύνολο και όχι ανά χρήστη. Οι </w:t>
      </w:r>
      <w:r w:rsidRPr="005334D5">
        <w:rPr>
          <w:sz w:val="20"/>
          <w:szCs w:val="20"/>
        </w:rPr>
        <w:t>API</w:t>
      </w:r>
      <w:r w:rsidRPr="005334D5">
        <w:rPr>
          <w:sz w:val="20"/>
          <w:szCs w:val="20"/>
          <w:lang w:val="el-GR"/>
        </w:rPr>
        <w:t xml:space="preserve"> μέθοδοι που υποστηρίζουν αυτή τη μορφή εξουσιοδότησης περιέχουν δύο όρια ταχύτητας στην τεκμηρίωση </w:t>
      </w:r>
      <w:r w:rsidRPr="005334D5">
        <w:rPr>
          <w:sz w:val="20"/>
          <w:szCs w:val="20"/>
          <w:lang w:val="el-GR"/>
        </w:rPr>
        <w:lastRenderedPageBreak/>
        <w:t>τους, ένα ανά χρήστη (</w:t>
      </w:r>
      <w:r w:rsidRPr="005334D5">
        <w:rPr>
          <w:sz w:val="20"/>
          <w:szCs w:val="20"/>
        </w:rPr>
        <w:t>application</w:t>
      </w:r>
      <w:r w:rsidRPr="005334D5">
        <w:rPr>
          <w:sz w:val="20"/>
          <w:szCs w:val="20"/>
          <w:lang w:val="el-GR"/>
        </w:rPr>
        <w:t>-</w:t>
      </w:r>
      <w:r w:rsidRPr="005334D5">
        <w:rPr>
          <w:sz w:val="20"/>
          <w:szCs w:val="20"/>
        </w:rPr>
        <w:t>userauthentication</w:t>
      </w:r>
      <w:r w:rsidRPr="005334D5">
        <w:rPr>
          <w:sz w:val="20"/>
          <w:szCs w:val="20"/>
          <w:lang w:val="el-GR"/>
        </w:rPr>
        <w:t xml:space="preserve">) και ένα </w:t>
      </w:r>
      <w:r w:rsidRPr="005334D5">
        <w:rPr>
          <w:sz w:val="20"/>
          <w:szCs w:val="20"/>
          <w:lang w:val="el-GR"/>
        </w:rPr>
        <w:lastRenderedPageBreak/>
        <w:t>ανά εφαρμογή (</w:t>
      </w:r>
      <w:r w:rsidRPr="005334D5">
        <w:rPr>
          <w:sz w:val="20"/>
          <w:szCs w:val="20"/>
        </w:rPr>
        <w:t>application</w:t>
      </w:r>
      <w:r w:rsidRPr="005334D5">
        <w:rPr>
          <w:sz w:val="20"/>
          <w:szCs w:val="20"/>
          <w:lang w:val="el-GR"/>
        </w:rPr>
        <w:t>-</w:t>
      </w:r>
      <w:r w:rsidRPr="005334D5">
        <w:rPr>
          <w:sz w:val="20"/>
          <w:szCs w:val="20"/>
        </w:rPr>
        <w:t>onlyauthentication</w:t>
      </w:r>
      <w:r w:rsidRPr="005334D5">
        <w:rPr>
          <w:sz w:val="20"/>
          <w:szCs w:val="20"/>
          <w:lang w:val="el-GR"/>
        </w:rPr>
        <w:t>).</w:t>
      </w:r>
    </w:p>
    <w:p w:rsidR="00E54395" w:rsidRPr="005334D5" w:rsidRDefault="00E54395" w:rsidP="003C6A8C">
      <w:pPr>
        <w:keepNext/>
        <w:autoSpaceDE w:val="0"/>
        <w:autoSpaceDN w:val="0"/>
        <w:spacing w:before="240" w:after="80"/>
        <w:jc w:val="center"/>
        <w:outlineLvl w:val="0"/>
        <w:rPr>
          <w:smallCaps/>
          <w:kern w:val="28"/>
          <w:sz w:val="20"/>
          <w:szCs w:val="20"/>
          <w:lang w:val="el-GR"/>
        </w:rPr>
        <w:sectPr w:rsidR="00E54395" w:rsidRPr="005334D5" w:rsidSect="00EC2D9E">
          <w:type w:val="continuous"/>
          <w:pgSz w:w="12240" w:h="15840" w:code="1"/>
          <w:pgMar w:top="1152" w:right="720" w:bottom="1008" w:left="720" w:header="547" w:footer="446" w:gutter="0"/>
          <w:cols w:num="2" w:space="288"/>
          <w:docGrid w:linePitch="360"/>
        </w:sectPr>
      </w:pPr>
    </w:p>
    <w:p w:rsidR="00E54395" w:rsidRPr="00AB0D07" w:rsidRDefault="00AC2A89" w:rsidP="00AB0D07">
      <w:pPr>
        <w:keepNext/>
        <w:numPr>
          <w:ilvl w:val="0"/>
          <w:numId w:val="1"/>
        </w:numPr>
        <w:autoSpaceDE w:val="0"/>
        <w:autoSpaceDN w:val="0"/>
        <w:spacing w:before="240" w:after="80"/>
        <w:jc w:val="center"/>
        <w:outlineLvl w:val="0"/>
        <w:rPr>
          <w:smallCaps/>
          <w:kern w:val="28"/>
          <w:sz w:val="20"/>
          <w:szCs w:val="20"/>
        </w:rPr>
        <w:sectPr w:rsidR="00E54395" w:rsidRPr="00AB0D07" w:rsidSect="00E54395">
          <w:type w:val="continuous"/>
          <w:pgSz w:w="12240" w:h="15840" w:code="1"/>
          <w:pgMar w:top="1152" w:right="720" w:bottom="1008" w:left="720" w:header="547" w:footer="446" w:gutter="0"/>
          <w:cols w:num="2" w:space="288"/>
          <w:docGrid w:linePitch="360"/>
        </w:sectPr>
      </w:pPr>
      <w:r>
        <w:rPr>
          <w:smallCaps/>
          <w:kern w:val="28"/>
          <w:sz w:val="20"/>
          <w:szCs w:val="20"/>
          <w:lang w:val="el-GR"/>
        </w:rPr>
        <w:lastRenderedPageBreak/>
        <w:t>συλλογη δεδομενων</w:t>
      </w:r>
    </w:p>
    <w:p w:rsidR="003C6A8C" w:rsidRPr="003C6A8C" w:rsidRDefault="00AB0D07" w:rsidP="003C6A8C">
      <w:pPr>
        <w:pStyle w:val="BodyText"/>
        <w:spacing w:after="0"/>
        <w:rPr>
          <w:i/>
          <w:sz w:val="20"/>
          <w:szCs w:val="20"/>
          <w:lang w:val="el-GR"/>
        </w:rPr>
      </w:pPr>
      <w:r>
        <w:rPr>
          <w:i/>
          <w:sz w:val="20"/>
          <w:szCs w:val="20"/>
          <w:lang w:val="el-GR"/>
        </w:rPr>
        <w:lastRenderedPageBreak/>
        <w:t>3</w:t>
      </w:r>
      <w:r w:rsidR="00AC2A89" w:rsidRPr="003C6A8C">
        <w:rPr>
          <w:i/>
          <w:sz w:val="20"/>
          <w:szCs w:val="20"/>
          <w:lang w:val="el-GR"/>
        </w:rPr>
        <w:t>.1. Προετοιμασία</w:t>
      </w:r>
    </w:p>
    <w:p w:rsidR="00AC2A89" w:rsidRDefault="00AC2A89" w:rsidP="003C6A8C">
      <w:pPr>
        <w:pStyle w:val="BodyText"/>
        <w:spacing w:after="0"/>
        <w:rPr>
          <w:sz w:val="20"/>
          <w:szCs w:val="20"/>
          <w:lang w:val="el-GR"/>
        </w:rPr>
      </w:pPr>
      <w:r w:rsidRPr="00AC2A89">
        <w:rPr>
          <w:sz w:val="20"/>
          <w:szCs w:val="20"/>
          <w:lang w:val="el-GR"/>
        </w:rPr>
        <w:t xml:space="preserve">Το πρώτο βήμα για την υλοποίηση της εργασίας ήταν η δημιουργία ενός λογαριασμού στο </w:t>
      </w:r>
      <w:r w:rsidRPr="00AC2A89">
        <w:rPr>
          <w:sz w:val="20"/>
          <w:szCs w:val="20"/>
        </w:rPr>
        <w:t>Twitter</w:t>
      </w:r>
      <w:r w:rsidRPr="00AC2A89">
        <w:rPr>
          <w:sz w:val="20"/>
          <w:szCs w:val="20"/>
          <w:lang w:val="el-GR"/>
        </w:rPr>
        <w:t xml:space="preserve">. Μέσω του λογαριασμού ζητήσαμε άδεια προγραμματιστή για να αποκτήσουμε πρόσβαση στα δεδομένα του </w:t>
      </w:r>
      <w:r w:rsidRPr="00AC2A89">
        <w:rPr>
          <w:sz w:val="20"/>
          <w:szCs w:val="20"/>
        </w:rPr>
        <w:t>Twitter</w:t>
      </w:r>
      <w:r w:rsidRPr="00AC2A89">
        <w:rPr>
          <w:sz w:val="20"/>
          <w:szCs w:val="20"/>
          <w:lang w:val="el-GR"/>
        </w:rPr>
        <w:t xml:space="preserve">. Ταυτόχρονα κάναμε αίτηση και για δημιουργία εφαρμογής στη σελίδα </w:t>
      </w:r>
      <w:hyperlink r:id="rId11" w:history="1">
        <w:r w:rsidRPr="00AC2A89">
          <w:rPr>
            <w:rStyle w:val="Hyperlink"/>
            <w:sz w:val="20"/>
            <w:szCs w:val="20"/>
            <w:lang w:val="el-GR"/>
          </w:rPr>
          <w:t>https://developer.twitter.com/en/apps/create</w:t>
        </w:r>
      </w:hyperlink>
      <w:r w:rsidRPr="00AC2A89">
        <w:rPr>
          <w:sz w:val="20"/>
          <w:szCs w:val="20"/>
          <w:lang w:val="el-GR"/>
        </w:rPr>
        <w:t>. Αφού εγκρίθηκαν και οι δύο αιτήσεις μας ξεκινήσαμε την υλοποίηση της εργασίας.</w:t>
      </w:r>
    </w:p>
    <w:p w:rsidR="003C6A8C" w:rsidRPr="003C6A8C" w:rsidRDefault="003C6A8C" w:rsidP="003C6A8C">
      <w:pPr>
        <w:pStyle w:val="BodyText"/>
        <w:spacing w:after="0"/>
        <w:rPr>
          <w:b/>
          <w:sz w:val="20"/>
          <w:szCs w:val="20"/>
          <w:lang w:val="el-GR"/>
        </w:rPr>
      </w:pPr>
    </w:p>
    <w:p w:rsidR="00AC2A89" w:rsidRPr="003C6A8C" w:rsidRDefault="00AB0D07" w:rsidP="003C6A8C">
      <w:pPr>
        <w:pStyle w:val="BodyText"/>
        <w:spacing w:after="0"/>
        <w:rPr>
          <w:i/>
          <w:sz w:val="20"/>
          <w:szCs w:val="20"/>
          <w:lang w:val="el-GR"/>
        </w:rPr>
      </w:pPr>
      <w:r>
        <w:rPr>
          <w:i/>
          <w:sz w:val="20"/>
          <w:szCs w:val="20"/>
          <w:lang w:val="el-GR"/>
        </w:rPr>
        <w:t>3</w:t>
      </w:r>
      <w:r w:rsidR="00AC2A89" w:rsidRPr="003C6A8C">
        <w:rPr>
          <w:i/>
          <w:sz w:val="20"/>
          <w:szCs w:val="20"/>
          <w:lang w:val="el-GR"/>
        </w:rPr>
        <w:t>.2. Επιλογή Λογαριασμών</w:t>
      </w:r>
    </w:p>
    <w:p w:rsidR="00AC2A89" w:rsidRPr="00AC2A89" w:rsidRDefault="00AC2A89" w:rsidP="003C6A8C">
      <w:pPr>
        <w:pStyle w:val="BodyText"/>
        <w:spacing w:after="0"/>
        <w:rPr>
          <w:sz w:val="20"/>
          <w:szCs w:val="20"/>
          <w:lang w:val="el-GR"/>
        </w:rPr>
      </w:pPr>
      <w:r w:rsidRPr="00AC2A89">
        <w:rPr>
          <w:sz w:val="20"/>
          <w:szCs w:val="20"/>
          <w:lang w:val="el-GR"/>
        </w:rPr>
        <w:t xml:space="preserve">Επιλέξαμε 4 κατηγορίες λογαριασμών. </w:t>
      </w:r>
    </w:p>
    <w:p w:rsidR="00AC2A89" w:rsidRPr="00AC2A89" w:rsidRDefault="00AC2A89" w:rsidP="003C6A8C">
      <w:pPr>
        <w:pStyle w:val="BodyText"/>
        <w:spacing w:after="0"/>
        <w:rPr>
          <w:sz w:val="20"/>
          <w:szCs w:val="20"/>
          <w:lang w:val="el-GR"/>
        </w:rPr>
      </w:pPr>
      <w:r w:rsidRPr="00AC2A89">
        <w:rPr>
          <w:sz w:val="20"/>
          <w:szCs w:val="20"/>
          <w:lang w:val="el-GR"/>
        </w:rPr>
        <w:t xml:space="preserve">Η πρώτη κατηγορία περιλαμβάνει 2 ποδοσφαιριστές που παίζουν στην ίδια ομάδα, τον Νεϊμάρ και τον Εμπαπέ. </w:t>
      </w:r>
    </w:p>
    <w:p w:rsidR="00AC2A89" w:rsidRPr="00AC2A89" w:rsidRDefault="00AC2A89" w:rsidP="003C6A8C">
      <w:pPr>
        <w:pStyle w:val="BodyText"/>
        <w:spacing w:after="0"/>
        <w:rPr>
          <w:sz w:val="20"/>
          <w:szCs w:val="20"/>
          <w:lang w:val="el-GR"/>
        </w:rPr>
      </w:pPr>
      <w:r w:rsidRPr="00AC2A89">
        <w:rPr>
          <w:sz w:val="20"/>
          <w:szCs w:val="20"/>
          <w:lang w:val="el-GR"/>
        </w:rPr>
        <w:t>Ο Νεϊμάρ ντα Σίλβα Σάντος Τζούνιορ, ή απλώς Νεϊμάρ, είναι βραζιλιάνος ποδοσφαιριστής. Αγωνίζεται με την ομάδα της Παρί Σεν Ζερμέν και η θέση του είναι στην κορυφή της επίθεσης ή και ως πλάγιος επιθετικός. Γεννήθηκε στο Σάο Πάολο στις 5 Φεβρουαρίου 1992. Ξεκίνησε την ποδοσφαιρική του καριέρα στα 11 του, από την Σάντος το 2003. [6]</w:t>
      </w:r>
    </w:p>
    <w:p w:rsidR="00AC2A89" w:rsidRPr="00AC2A89" w:rsidRDefault="00AC2A89" w:rsidP="003C6A8C">
      <w:pPr>
        <w:pStyle w:val="BodyText"/>
        <w:spacing w:after="0"/>
        <w:rPr>
          <w:sz w:val="20"/>
          <w:szCs w:val="20"/>
          <w:lang w:val="el-GR"/>
        </w:rPr>
      </w:pPr>
      <w:r w:rsidRPr="00AC2A89">
        <w:rPr>
          <w:sz w:val="20"/>
          <w:szCs w:val="20"/>
          <w:lang w:val="el-GR"/>
        </w:rPr>
        <w:t>Ο Κιλιάν Εμπαπέ Λοτέν, είναι Γάλλος επαγγελματίας ποδοσφαιριστής ο οποίος αγωνίζεται στην θέση του επιθετικού για λογαριασμό της Παρί Σεν Ζερμέν. Γεννήθηκε στο Παρίσι στις 20 Δεκεμβρίου 1998. Ο Εμπαπέ πραγματοποίησε το ντεμπούτο του στη Λιγκ 1 στις 2 Δεκεμβρίου 2015 όταν εισήλθε στον αγωνιστικό χώρο ως αλλαγή στην θέση του Φάμπιο Κοεντράο στο 88ο λεπτό της αναμέτρησης. [7]</w:t>
      </w:r>
    </w:p>
    <w:p w:rsidR="00AC2A89" w:rsidRPr="00AC2A89" w:rsidRDefault="00AC2A89" w:rsidP="003C6A8C">
      <w:pPr>
        <w:pStyle w:val="BodyText"/>
        <w:spacing w:after="0"/>
        <w:rPr>
          <w:sz w:val="20"/>
          <w:szCs w:val="20"/>
          <w:lang w:val="el-GR"/>
        </w:rPr>
      </w:pPr>
      <w:r w:rsidRPr="00AC2A89">
        <w:rPr>
          <w:sz w:val="20"/>
          <w:szCs w:val="20"/>
          <w:lang w:val="el-GR"/>
        </w:rPr>
        <w:t>Η δεύτερη κατηγορία περιλαμβάνει 2 αντίπαλους πολιτικούς που ήταν πρόσφατα στην επικαιρότητα λόγω των βρετανικών εκλογών, τον Τζόνσον και τον Κόρμπιν .</w:t>
      </w:r>
    </w:p>
    <w:p w:rsidR="00AC2A89" w:rsidRPr="00AC2A89" w:rsidRDefault="00AC2A89" w:rsidP="003C6A8C">
      <w:pPr>
        <w:pStyle w:val="BodyText"/>
        <w:spacing w:after="0"/>
        <w:rPr>
          <w:sz w:val="20"/>
          <w:szCs w:val="20"/>
          <w:lang w:val="el-GR"/>
        </w:rPr>
      </w:pPr>
      <w:r w:rsidRPr="00AC2A89">
        <w:rPr>
          <w:sz w:val="20"/>
          <w:szCs w:val="20"/>
          <w:lang w:val="el-GR"/>
        </w:rPr>
        <w:t>Ο Αλεξάντερ Μπόρις ντε Φέφελ Τζόνσον είναι Βρετανός πολιτικός, συγγραφέας, πρώην δημοσιογράφος και σημερινός Πρωθυπουργός του Ηνωμένου Βασιλείου και ηγέτης του Συντηρητικού Κόμματος από τον Ιούνιο 2019. Γεννήθηκε στη Νέα Υόρκη στις 19 Ιουνίου 1964 από μια πλούσια βρετανική οικογένεια της υψηλής τάξης. Ο Τζόνσον αποτελεί μια αμφιλεγόμενη μορφή στην πολιτική και στην δημοσιογραφία της Βρετανίας. [8]</w:t>
      </w:r>
    </w:p>
    <w:p w:rsidR="00AC2A89" w:rsidRPr="00AC2A89" w:rsidRDefault="00AC2A89" w:rsidP="003C6A8C">
      <w:pPr>
        <w:pStyle w:val="BodyText"/>
        <w:spacing w:after="0"/>
        <w:rPr>
          <w:sz w:val="20"/>
          <w:szCs w:val="20"/>
          <w:lang w:val="el-GR"/>
        </w:rPr>
      </w:pPr>
      <w:r w:rsidRPr="00AC2A89">
        <w:rPr>
          <w:sz w:val="20"/>
          <w:szCs w:val="20"/>
          <w:lang w:val="el-GR"/>
        </w:rPr>
        <w:t>O Τζέρεμι Κόρμπιν  είναι Βρετανός πολιτικός και επικεφαλής του Εργατικού Κόμματος του Ηνωμένου Βασιλείου. Γεννήθηκε στις 26 Μαιου 1949 στο Τσίπεναμ, Ουιλτσερ του Ηνωμένου Βασιλείου. Ο Τζέρεμι Κόρπιν είναι υποστηρικτής σοσιαλιστικών πολιτικών στην οικονομία. [9]</w:t>
      </w:r>
    </w:p>
    <w:p w:rsidR="00AC2A89" w:rsidRPr="00AC2A89" w:rsidRDefault="00AC2A89" w:rsidP="003C6A8C">
      <w:pPr>
        <w:pStyle w:val="BodyText"/>
        <w:spacing w:after="0"/>
        <w:rPr>
          <w:sz w:val="20"/>
          <w:szCs w:val="20"/>
          <w:lang w:val="el-GR"/>
        </w:rPr>
      </w:pPr>
      <w:r w:rsidRPr="00AC2A89">
        <w:rPr>
          <w:sz w:val="20"/>
          <w:szCs w:val="20"/>
          <w:lang w:val="el-GR"/>
        </w:rPr>
        <w:t xml:space="preserve">Η τρίτη κατηγορία περιλαμβάνει 2 από τα πιο γνωστά Μέσα Ενημέρωσης παγκόσμια, το </w:t>
      </w:r>
      <w:r w:rsidRPr="00AC2A89">
        <w:rPr>
          <w:sz w:val="20"/>
          <w:szCs w:val="20"/>
        </w:rPr>
        <w:t>BBC</w:t>
      </w:r>
      <w:r w:rsidRPr="00AC2A89">
        <w:rPr>
          <w:sz w:val="20"/>
          <w:szCs w:val="20"/>
          <w:lang w:val="el-GR"/>
        </w:rPr>
        <w:t xml:space="preserve"> και το </w:t>
      </w:r>
      <w:r w:rsidRPr="00AC2A89">
        <w:rPr>
          <w:sz w:val="20"/>
          <w:szCs w:val="20"/>
        </w:rPr>
        <w:t>CNN</w:t>
      </w:r>
      <w:r w:rsidRPr="00AC2A89">
        <w:rPr>
          <w:sz w:val="20"/>
          <w:szCs w:val="20"/>
          <w:lang w:val="el-GR"/>
        </w:rPr>
        <w:t>.</w:t>
      </w:r>
    </w:p>
    <w:p w:rsidR="00AC2A89" w:rsidRPr="00AC2A89" w:rsidRDefault="00AC2A89" w:rsidP="003C6A8C">
      <w:pPr>
        <w:pStyle w:val="BodyText"/>
        <w:spacing w:after="0"/>
        <w:rPr>
          <w:sz w:val="20"/>
          <w:szCs w:val="20"/>
          <w:lang w:val="el-GR"/>
        </w:rPr>
      </w:pPr>
      <w:r w:rsidRPr="00AC2A89">
        <w:rPr>
          <w:sz w:val="20"/>
          <w:szCs w:val="20"/>
          <w:lang w:val="el-GR"/>
        </w:rPr>
        <w:t>H British Broadcasting Corporation, γνωστότερη απλά ως BBC, είναι βρετανικός δημόσιος ραδιοτηλεοπτικός φορέας και το μεγαλύτερο δίκτυο οπτικοακουστικών και διαδικτυακών μεταδόσεων ανά τον κόσμο. Ιδρύθηκε το 1922 ως σύμπραξη έξι μεγάλων εταιριών μεταδόσεων και συστάθηκε με βασιλικό διάταγμα, ενώ λειτουργεί βάσει της συμφωνίας με τον υπουργό πολιτισμού, μέσων ενημέρωσης και αθλητισμού της χώρας . Η έδρα της βρίσκεται στο Ουέστμινστερ στο κεντρικό Λονδίνο, είναι ο παλαιότερος εθνικός ραδιοτηλεοπτικός οργανισμός στον κόσμο και ο μεγαλύτερος ανά αριθμό εργαζομένων.[10]</w:t>
      </w:r>
    </w:p>
    <w:p w:rsidR="00AC2A89" w:rsidRPr="00AC2A89" w:rsidRDefault="00AC2A89" w:rsidP="003C6A8C">
      <w:pPr>
        <w:pStyle w:val="BodyText"/>
        <w:spacing w:after="0"/>
        <w:rPr>
          <w:sz w:val="20"/>
          <w:szCs w:val="20"/>
          <w:lang w:val="el-GR"/>
        </w:rPr>
      </w:pPr>
      <w:r w:rsidRPr="00AC2A89">
        <w:rPr>
          <w:sz w:val="20"/>
          <w:szCs w:val="20"/>
        </w:rPr>
        <w:t>ToCableNewsNetwork</w:t>
      </w:r>
      <w:r w:rsidRPr="00AC2A89">
        <w:rPr>
          <w:sz w:val="20"/>
          <w:szCs w:val="20"/>
          <w:lang w:val="el-GR"/>
        </w:rPr>
        <w:t xml:space="preserve">, γνωστότερο ως </w:t>
      </w:r>
      <w:r w:rsidRPr="00AC2A89">
        <w:rPr>
          <w:sz w:val="20"/>
          <w:szCs w:val="20"/>
        </w:rPr>
        <w:t>CNN</w:t>
      </w:r>
      <w:r w:rsidRPr="00AC2A89">
        <w:rPr>
          <w:sz w:val="20"/>
          <w:szCs w:val="20"/>
          <w:lang w:val="el-GR"/>
        </w:rPr>
        <w:t xml:space="preserve">, είναι  ένα αμερικανικό καλωδιακό και δορυφορικό ενημερωτικό </w:t>
      </w:r>
      <w:r w:rsidRPr="00AC2A89">
        <w:rPr>
          <w:sz w:val="20"/>
          <w:szCs w:val="20"/>
          <w:lang w:val="el-GR"/>
        </w:rPr>
        <w:lastRenderedPageBreak/>
        <w:t xml:space="preserve">τηλεοπτικό δίκτυο που ανήκει στην </w:t>
      </w:r>
      <w:r w:rsidRPr="00AC2A89">
        <w:rPr>
          <w:sz w:val="20"/>
          <w:szCs w:val="20"/>
        </w:rPr>
        <w:t>TurnerBroadcastingSystem</w:t>
      </w:r>
      <w:r w:rsidRPr="00AC2A89">
        <w:rPr>
          <w:sz w:val="20"/>
          <w:szCs w:val="20"/>
          <w:lang w:val="el-GR"/>
        </w:rPr>
        <w:t xml:space="preserve">, τμήμα της </w:t>
      </w:r>
      <w:r w:rsidRPr="00AC2A89">
        <w:rPr>
          <w:sz w:val="20"/>
          <w:szCs w:val="20"/>
        </w:rPr>
        <w:t>WarnerMedia</w:t>
      </w:r>
      <w:r w:rsidRPr="00AC2A89">
        <w:rPr>
          <w:sz w:val="20"/>
          <w:szCs w:val="20"/>
          <w:lang w:val="el-GR"/>
        </w:rPr>
        <w:t>. Ιδρύθηκε το 1980 από τον Αμερικανό ιδιοκτήτη μέσων μαζικής ενημέρωσης Τεντ Τέρνερ ως 24ωρο ειδησεογραφικό τηλεοπτικό κανάλι.  Από το ξεκίνημά του, ήταν το πρώτο που παρείχε 24ωρη ειδησεογραφική κάλυψη στις ΗΠΑ. Η έδρα του είναι στο κτήριο του CNN Center στην Ατλάντα.[11]</w:t>
      </w:r>
    </w:p>
    <w:p w:rsidR="00AC2A89" w:rsidRPr="00AC2A89" w:rsidRDefault="00AC2A89" w:rsidP="003C6A8C">
      <w:pPr>
        <w:pStyle w:val="BodyText"/>
        <w:spacing w:after="0"/>
        <w:rPr>
          <w:sz w:val="20"/>
          <w:szCs w:val="20"/>
          <w:lang w:val="el-GR"/>
        </w:rPr>
      </w:pPr>
      <w:r w:rsidRPr="00AC2A89">
        <w:rPr>
          <w:sz w:val="20"/>
          <w:szCs w:val="20"/>
          <w:lang w:val="el-GR"/>
        </w:rPr>
        <w:t xml:space="preserve">Η τέταρτη κατηγορία περιλαμβάνει 2 ροκ συγκροτήματα, τους </w:t>
      </w:r>
      <w:r w:rsidRPr="00AC2A89">
        <w:rPr>
          <w:sz w:val="20"/>
          <w:szCs w:val="20"/>
        </w:rPr>
        <w:t>Muse</w:t>
      </w:r>
      <w:r w:rsidRPr="00AC2A89">
        <w:rPr>
          <w:sz w:val="20"/>
          <w:szCs w:val="20"/>
          <w:lang w:val="el-GR"/>
        </w:rPr>
        <w:t xml:space="preserve"> και τους </w:t>
      </w:r>
      <w:r w:rsidRPr="00AC2A89">
        <w:rPr>
          <w:sz w:val="20"/>
          <w:szCs w:val="20"/>
        </w:rPr>
        <w:t>Placebo</w:t>
      </w:r>
      <w:r w:rsidRPr="00AC2A89">
        <w:rPr>
          <w:sz w:val="20"/>
          <w:szCs w:val="20"/>
          <w:lang w:val="el-GR"/>
        </w:rPr>
        <w:t>.</w:t>
      </w:r>
    </w:p>
    <w:p w:rsidR="00AC2A89" w:rsidRPr="00AC2A89" w:rsidRDefault="00AC2A89" w:rsidP="003C6A8C">
      <w:pPr>
        <w:pStyle w:val="BodyText"/>
        <w:spacing w:after="0"/>
        <w:rPr>
          <w:sz w:val="20"/>
          <w:szCs w:val="20"/>
          <w:lang w:val="el-GR"/>
        </w:rPr>
      </w:pPr>
      <w:r w:rsidRPr="00AC2A89">
        <w:rPr>
          <w:sz w:val="20"/>
          <w:szCs w:val="20"/>
          <w:lang w:val="el-GR"/>
        </w:rPr>
        <w:t xml:space="preserve">Οι </w:t>
      </w:r>
      <w:r w:rsidRPr="00AC2A89">
        <w:rPr>
          <w:sz w:val="20"/>
          <w:szCs w:val="20"/>
        </w:rPr>
        <w:t>Muse</w:t>
      </w:r>
      <w:r w:rsidRPr="00AC2A89">
        <w:rPr>
          <w:sz w:val="20"/>
          <w:szCs w:val="20"/>
          <w:lang w:val="el-GR"/>
        </w:rPr>
        <w:t xml:space="preserve"> είναι αγγλικό </w:t>
      </w:r>
      <w:r w:rsidRPr="00AC2A89">
        <w:rPr>
          <w:sz w:val="20"/>
          <w:szCs w:val="20"/>
        </w:rPr>
        <w:t>alternativerock</w:t>
      </w:r>
      <w:r w:rsidRPr="00AC2A89">
        <w:rPr>
          <w:sz w:val="20"/>
          <w:szCs w:val="20"/>
          <w:lang w:val="el-GR"/>
        </w:rPr>
        <w:t xml:space="preserve"> συγκρότημα από το Τέινμάουθ του Ντέβον, που δημιουργήθηκε το 1994,  από τους Μ</w:t>
      </w:r>
      <w:r w:rsidRPr="00AC2A89">
        <w:rPr>
          <w:sz w:val="20"/>
          <w:szCs w:val="20"/>
        </w:rPr>
        <w:t>atthewBellamy</w:t>
      </w:r>
      <w:r w:rsidRPr="00AC2A89">
        <w:rPr>
          <w:sz w:val="20"/>
          <w:szCs w:val="20"/>
          <w:lang w:val="el-GR"/>
        </w:rPr>
        <w:t xml:space="preserve"> (φωνητικά, κιθάρα, πιάνο), </w:t>
      </w:r>
      <w:r w:rsidRPr="00AC2A89">
        <w:rPr>
          <w:sz w:val="20"/>
          <w:szCs w:val="20"/>
        </w:rPr>
        <w:t>ChristopherWolstenholme</w:t>
      </w:r>
      <w:r w:rsidRPr="00AC2A89">
        <w:rPr>
          <w:sz w:val="20"/>
          <w:szCs w:val="20"/>
          <w:lang w:val="el-GR"/>
        </w:rPr>
        <w:t xml:space="preserve"> (μπάσο, φωνητικά, πλήκτρα, κιθάρα, φυσαρμόνικα) και τον </w:t>
      </w:r>
      <w:r w:rsidRPr="00AC2A89">
        <w:rPr>
          <w:sz w:val="20"/>
          <w:szCs w:val="20"/>
        </w:rPr>
        <w:t>DominicHoward</w:t>
      </w:r>
      <w:r w:rsidRPr="00AC2A89">
        <w:rPr>
          <w:sz w:val="20"/>
          <w:szCs w:val="20"/>
          <w:lang w:val="el-GR"/>
        </w:rPr>
        <w:t xml:space="preserve"> (ντραμς, συνθεσάιζερ). Τα μέλη των Muse έπαιζαν σε διαφορετικές σχολικές μπάντες κατά τη φοίτησή τους στο Teignmouth Community College στις αρχές της δεκαετίας του '90, αλλά ο σχηματισμός των Muse ξεκίνησε όταν ο Bellamy πέρασε από οντισιόν για τη θέση του κιθαρίστα, στην μπάντα του Dominic Howard, τους Carnage Mayhem. [12] </w:t>
      </w:r>
    </w:p>
    <w:p w:rsidR="00AC2A89" w:rsidRPr="00AC2A89" w:rsidRDefault="00AC2A89" w:rsidP="003C6A8C">
      <w:pPr>
        <w:pStyle w:val="BodyText"/>
        <w:spacing w:after="0"/>
        <w:rPr>
          <w:sz w:val="20"/>
          <w:szCs w:val="20"/>
          <w:lang w:val="el-GR"/>
        </w:rPr>
      </w:pPr>
      <w:r w:rsidRPr="00AC2A89">
        <w:rPr>
          <w:sz w:val="20"/>
          <w:szCs w:val="20"/>
          <w:lang w:val="el-GR"/>
        </w:rPr>
        <w:t>Οι Placebo είναι βρετανικό ροκ μουσικό συγκρότημα που ιδρύθηκε το 1994 από τους Brian Molko (φωνή και κιθάρα) και Stefan Olsdal (μπάσο). Ένας σταθμός του λονδρέζικου μετρό αποτέλεσε την αιτία για τη δημιουργία των Placebo. Οι ιδρυτές μπορεί να πήγαιναν επί επτά χρόνια στο ίδιο σχολείο, το American International School of Luxembourg, δίχως να έχουν μιλήσει σχεδόν καθόλου. Ωστόσο, το 1994, συναντήθηκαν τυχαία στον σταθμό του South Kensington και το ίδιο βράδυ αποφάσισαν να φτιάξουν το γκρουπ. Αν και αρχικά είχαν το όνομα Ashtray Heart, το συγκρότημα σύντομα κατέληξε στο όνομα Placebo.[13]</w:t>
      </w:r>
    </w:p>
    <w:p w:rsidR="00AC2A89" w:rsidRPr="00AC2A89" w:rsidRDefault="00AC2A89" w:rsidP="00AC2A89">
      <w:pPr>
        <w:pStyle w:val="BodyText"/>
        <w:rPr>
          <w:sz w:val="20"/>
          <w:szCs w:val="20"/>
          <w:lang w:val="el-GR"/>
        </w:rPr>
      </w:pPr>
    </w:p>
    <w:p w:rsidR="00AC2A89" w:rsidRPr="003C6A8C" w:rsidRDefault="00AB0D07" w:rsidP="003C6A8C">
      <w:pPr>
        <w:pStyle w:val="BodyText"/>
        <w:spacing w:after="0"/>
        <w:rPr>
          <w:i/>
          <w:sz w:val="20"/>
          <w:szCs w:val="20"/>
          <w:lang w:val="el-GR"/>
        </w:rPr>
      </w:pPr>
      <w:r>
        <w:rPr>
          <w:i/>
          <w:sz w:val="20"/>
          <w:szCs w:val="20"/>
          <w:lang w:val="el-GR"/>
        </w:rPr>
        <w:t>3</w:t>
      </w:r>
      <w:r w:rsidR="00AC2A89" w:rsidRPr="003C6A8C">
        <w:rPr>
          <w:i/>
          <w:sz w:val="20"/>
          <w:szCs w:val="20"/>
          <w:lang w:val="el-GR"/>
        </w:rPr>
        <w:t>.3. Υλοποίηση Κώδικα και Συλλογή Δεδομένων</w:t>
      </w:r>
    </w:p>
    <w:p w:rsidR="00AC2A89" w:rsidRPr="00AC2A89" w:rsidRDefault="00AC2A89" w:rsidP="003C6A8C">
      <w:pPr>
        <w:pStyle w:val="BodyText"/>
        <w:spacing w:after="0"/>
        <w:rPr>
          <w:sz w:val="20"/>
          <w:szCs w:val="20"/>
          <w:lang w:val="el-GR"/>
        </w:rPr>
      </w:pPr>
      <w:r w:rsidRPr="00AC2A89">
        <w:rPr>
          <w:sz w:val="20"/>
          <w:szCs w:val="20"/>
          <w:lang w:val="el-GR"/>
        </w:rPr>
        <w:t xml:space="preserve">Ως γλώσσα προγραμματισμού για την εργασία επιλέξαμε την </w:t>
      </w:r>
      <w:r w:rsidRPr="00AC2A89">
        <w:rPr>
          <w:sz w:val="20"/>
          <w:szCs w:val="20"/>
        </w:rPr>
        <w:t>Python</w:t>
      </w:r>
      <w:r w:rsidRPr="00AC2A89">
        <w:rPr>
          <w:sz w:val="20"/>
          <w:szCs w:val="20"/>
          <w:lang w:val="el-GR"/>
        </w:rPr>
        <w:t xml:space="preserve">. Θέσαμε 2 περιορισμούς στα προγράμματά μας. Πρώτον, ένα προφίλ στο </w:t>
      </w:r>
      <w:r w:rsidRPr="00AC2A89">
        <w:rPr>
          <w:sz w:val="20"/>
          <w:szCs w:val="20"/>
        </w:rPr>
        <w:t>Twitter</w:t>
      </w:r>
      <w:r w:rsidRPr="00AC2A89">
        <w:rPr>
          <w:sz w:val="20"/>
          <w:szCs w:val="20"/>
          <w:lang w:val="el-GR"/>
        </w:rPr>
        <w:t xml:space="preserve"> θα θεωρείται ενεργό και κατ’ επέκταση θα μπορούμε να το συμπεριλάβουμε στη μελέτη μας, όταν έχει κάνει τουλάχιστον 40 </w:t>
      </w:r>
      <w:r w:rsidRPr="00AC2A89">
        <w:rPr>
          <w:sz w:val="20"/>
          <w:szCs w:val="20"/>
        </w:rPr>
        <w:t>posts</w:t>
      </w:r>
      <w:r w:rsidRPr="00AC2A89">
        <w:rPr>
          <w:sz w:val="20"/>
          <w:szCs w:val="20"/>
          <w:lang w:val="el-GR"/>
        </w:rPr>
        <w:t xml:space="preserve"> και δεν έχει τεθεί ως ιδιωτικό. Δεύτερον, η αναζήτηση των </w:t>
      </w:r>
      <w:r w:rsidRPr="00AC2A89">
        <w:rPr>
          <w:sz w:val="20"/>
          <w:szCs w:val="20"/>
        </w:rPr>
        <w:t>hashtags</w:t>
      </w:r>
      <w:r w:rsidRPr="00AC2A89">
        <w:rPr>
          <w:sz w:val="20"/>
          <w:szCs w:val="20"/>
          <w:lang w:val="el-GR"/>
        </w:rPr>
        <w:t xml:space="preserve"> θα γίνεται στα </w:t>
      </w:r>
      <w:r w:rsidRPr="00AC2A89">
        <w:rPr>
          <w:sz w:val="20"/>
          <w:szCs w:val="20"/>
        </w:rPr>
        <w:t>posts</w:t>
      </w:r>
      <w:r w:rsidRPr="00AC2A89">
        <w:rPr>
          <w:sz w:val="20"/>
          <w:szCs w:val="20"/>
          <w:lang w:val="el-GR"/>
        </w:rPr>
        <w:t xml:space="preserve"> που έχουν γίνει το τελευταίο εξάμηνο. Ως μέγιστο όριο πλήθους ακολούθων θεωρήσαμε το 200. Η επιλογή των 200 ακολούθων και του εξαμήνου έγινε ώστε να είναι μεγάλο το πλήθος των διαφορετικών </w:t>
      </w:r>
      <w:r w:rsidRPr="00AC2A89">
        <w:rPr>
          <w:sz w:val="20"/>
          <w:szCs w:val="20"/>
        </w:rPr>
        <w:t>hashtags</w:t>
      </w:r>
      <w:r w:rsidRPr="00AC2A89">
        <w:rPr>
          <w:sz w:val="20"/>
          <w:szCs w:val="20"/>
          <w:lang w:val="el-GR"/>
        </w:rPr>
        <w:t xml:space="preserve"> και να εξάγουμε έγκυρα αποτελέσματα. Όταν οι αριθμοί ήταν μικρότεροι, τα </w:t>
      </w:r>
      <w:r w:rsidRPr="00AC2A89">
        <w:rPr>
          <w:sz w:val="20"/>
          <w:szCs w:val="20"/>
        </w:rPr>
        <w:t>hashtags</w:t>
      </w:r>
      <w:r w:rsidRPr="00AC2A89">
        <w:rPr>
          <w:sz w:val="20"/>
          <w:szCs w:val="20"/>
          <w:lang w:val="el-GR"/>
        </w:rPr>
        <w:t xml:space="preserve"> μας έδιναν σχεδόν μηδενική ομοιότητα στα προφίλ και δεν μπορούσαμε να βγάλουμε συμπεράσματα.</w:t>
      </w:r>
    </w:p>
    <w:p w:rsidR="00AC2A89" w:rsidRPr="00AC2A89" w:rsidRDefault="00AC2A89" w:rsidP="003C6A8C">
      <w:pPr>
        <w:pStyle w:val="BodyText"/>
        <w:spacing w:after="0"/>
        <w:rPr>
          <w:sz w:val="20"/>
          <w:szCs w:val="20"/>
          <w:lang w:val="el-GR"/>
        </w:rPr>
      </w:pPr>
      <w:r w:rsidRPr="00AC2A89">
        <w:rPr>
          <w:sz w:val="20"/>
          <w:szCs w:val="20"/>
          <w:lang w:val="el-GR"/>
        </w:rPr>
        <w:t xml:space="preserve">Δημιουργήσαμε συνολικά 3 βασικά προγράμματα. Από το πρώτο πρόγραμμα δημιουργήσαμε 8 παραλλαγές προκειμένου να γίνει παράλληλα η συλλογή και η αποθήκευση δεδομένων από τους 8 λογαριασμούς που επιλέξαμε. Αρχικά στον κώδικα καταχωρήσαμε τους κωδικούς που λάβαμε για τη δημιουργία εφαρμογής, ώστε να αποκτήσουμε πρόσβαση στο </w:t>
      </w:r>
      <w:r w:rsidRPr="00AC2A89">
        <w:rPr>
          <w:sz w:val="20"/>
          <w:szCs w:val="20"/>
        </w:rPr>
        <w:t>API</w:t>
      </w:r>
      <w:r w:rsidRPr="00AC2A89">
        <w:rPr>
          <w:sz w:val="20"/>
          <w:szCs w:val="20"/>
          <w:lang w:val="el-GR"/>
        </w:rPr>
        <w:t xml:space="preserve"> του </w:t>
      </w:r>
      <w:r w:rsidRPr="00AC2A89">
        <w:rPr>
          <w:sz w:val="20"/>
          <w:szCs w:val="20"/>
        </w:rPr>
        <w:t>Twitter</w:t>
      </w:r>
      <w:r w:rsidRPr="00AC2A89">
        <w:rPr>
          <w:sz w:val="20"/>
          <w:szCs w:val="20"/>
          <w:lang w:val="el-GR"/>
        </w:rPr>
        <w:t xml:space="preserve">, αφού πρώτα επικαιροποιήθηκε η αυθεντικότητά τους. Στη συνέχεια, δημιουργήσαμε ένα αρχείο </w:t>
      </w:r>
      <w:r w:rsidRPr="00AC2A89">
        <w:rPr>
          <w:sz w:val="20"/>
          <w:szCs w:val="20"/>
        </w:rPr>
        <w:t>txt</w:t>
      </w:r>
      <w:r w:rsidRPr="00AC2A89">
        <w:rPr>
          <w:sz w:val="20"/>
          <w:szCs w:val="20"/>
          <w:lang w:val="el-GR"/>
        </w:rPr>
        <w:t xml:space="preserve"> στο οποίο αποθηκεύονται τα ονόματα των ακολούθων που επιλέχθηκαν για </w:t>
      </w:r>
      <w:r w:rsidRPr="00AC2A89">
        <w:rPr>
          <w:sz w:val="20"/>
          <w:szCs w:val="20"/>
          <w:lang w:val="el-GR"/>
        </w:rPr>
        <w:lastRenderedPageBreak/>
        <w:t xml:space="preserve">το συγκεκριμένο προφίλ. Για κάθε έναν από τους ακολούθους </w:t>
      </w:r>
      <w:r w:rsidR="0051222B">
        <w:rPr>
          <w:sz w:val="20"/>
          <w:szCs w:val="20"/>
          <w:lang w:val="el-GR"/>
        </w:rPr>
        <w:t>ελέγξαμε</w:t>
      </w:r>
      <w:r w:rsidRPr="00AC2A89">
        <w:rPr>
          <w:sz w:val="20"/>
          <w:szCs w:val="20"/>
          <w:lang w:val="el-GR"/>
        </w:rPr>
        <w:t xml:space="preserve"> τα </w:t>
      </w:r>
      <w:r w:rsidRPr="00AC2A89">
        <w:rPr>
          <w:sz w:val="20"/>
          <w:szCs w:val="20"/>
        </w:rPr>
        <w:t>posts</w:t>
      </w:r>
      <w:r w:rsidRPr="00AC2A89">
        <w:rPr>
          <w:sz w:val="20"/>
          <w:szCs w:val="20"/>
          <w:lang w:val="el-GR"/>
        </w:rPr>
        <w:t xml:space="preserve"> του τελευταίου εξαμήνου και εφόσον δεν είναι κενά </w:t>
      </w:r>
      <w:r w:rsidR="0051222B">
        <w:rPr>
          <w:sz w:val="20"/>
          <w:szCs w:val="20"/>
          <w:lang w:val="el-GR"/>
        </w:rPr>
        <w:t>αποθηκεύσαμε</w:t>
      </w:r>
      <w:r w:rsidRPr="00AC2A89">
        <w:rPr>
          <w:sz w:val="20"/>
          <w:szCs w:val="20"/>
          <w:lang w:val="el-GR"/>
        </w:rPr>
        <w:t xml:space="preserve"> σε μια λίστα όλα τα </w:t>
      </w:r>
      <w:r w:rsidRPr="00AC2A89">
        <w:rPr>
          <w:sz w:val="20"/>
          <w:szCs w:val="20"/>
        </w:rPr>
        <w:t>hashtags</w:t>
      </w:r>
      <w:r w:rsidRPr="00AC2A89">
        <w:rPr>
          <w:sz w:val="20"/>
          <w:szCs w:val="20"/>
          <w:lang w:val="el-GR"/>
        </w:rPr>
        <w:t xml:space="preserve"> που χρησιμοποίησε. Στη λίστα αυτή </w:t>
      </w:r>
      <w:r w:rsidR="0051222B">
        <w:rPr>
          <w:sz w:val="20"/>
          <w:szCs w:val="20"/>
          <w:lang w:val="el-GR"/>
        </w:rPr>
        <w:t>διαγράψαμε</w:t>
      </w:r>
      <w:r w:rsidRPr="00AC2A89">
        <w:rPr>
          <w:sz w:val="20"/>
          <w:szCs w:val="20"/>
          <w:lang w:val="el-GR"/>
        </w:rPr>
        <w:t xml:space="preserve"> τα διπλότυπα και </w:t>
      </w:r>
      <w:r w:rsidR="0051222B">
        <w:rPr>
          <w:sz w:val="20"/>
          <w:szCs w:val="20"/>
          <w:lang w:val="el-GR"/>
        </w:rPr>
        <w:t>δημιουρήσαμε</w:t>
      </w:r>
      <w:r w:rsidRPr="00AC2A89">
        <w:rPr>
          <w:sz w:val="20"/>
          <w:szCs w:val="20"/>
          <w:lang w:val="el-GR"/>
        </w:rPr>
        <w:t xml:space="preserve"> μια δεύτερη λίστα με τα μοναδικά </w:t>
      </w:r>
      <w:r w:rsidRPr="00AC2A89">
        <w:rPr>
          <w:sz w:val="20"/>
          <w:szCs w:val="20"/>
        </w:rPr>
        <w:t>hashtags</w:t>
      </w:r>
      <w:r w:rsidRPr="00AC2A89">
        <w:rPr>
          <w:sz w:val="20"/>
          <w:szCs w:val="20"/>
          <w:lang w:val="el-GR"/>
        </w:rPr>
        <w:t xml:space="preserve">. Τις δύο τελευταίες λίστες τις </w:t>
      </w:r>
      <w:r w:rsidR="0051222B">
        <w:rPr>
          <w:sz w:val="20"/>
          <w:szCs w:val="20"/>
          <w:lang w:val="el-GR"/>
        </w:rPr>
        <w:t>αποθηκεύσαμε</w:t>
      </w:r>
      <w:r w:rsidRPr="00AC2A89">
        <w:rPr>
          <w:sz w:val="20"/>
          <w:szCs w:val="20"/>
          <w:lang w:val="el-GR"/>
        </w:rPr>
        <w:t xml:space="preserve"> α</w:t>
      </w:r>
      <w:bookmarkStart w:id="0" w:name="_GoBack"/>
      <w:bookmarkEnd w:id="0"/>
      <w:r w:rsidRPr="00AC2A89">
        <w:rPr>
          <w:sz w:val="20"/>
          <w:szCs w:val="20"/>
          <w:lang w:val="el-GR"/>
        </w:rPr>
        <w:t xml:space="preserve">ντίστοιχα σε δύο αρχεία </w:t>
      </w:r>
      <w:r w:rsidRPr="00AC2A89">
        <w:rPr>
          <w:sz w:val="20"/>
          <w:szCs w:val="20"/>
        </w:rPr>
        <w:t>txt</w:t>
      </w:r>
      <w:r w:rsidRPr="00AC2A89">
        <w:rPr>
          <w:sz w:val="20"/>
          <w:szCs w:val="20"/>
          <w:lang w:val="el-GR"/>
        </w:rPr>
        <w:t xml:space="preserve"> με τα ονόματα </w:t>
      </w:r>
      <w:r w:rsidRPr="00AC2A89">
        <w:rPr>
          <w:sz w:val="20"/>
          <w:szCs w:val="20"/>
        </w:rPr>
        <w:t>all</w:t>
      </w:r>
      <w:r w:rsidRPr="00AC2A89">
        <w:rPr>
          <w:sz w:val="20"/>
          <w:szCs w:val="20"/>
          <w:lang w:val="el-GR"/>
        </w:rPr>
        <w:t xml:space="preserve"> και </w:t>
      </w:r>
      <w:r w:rsidRPr="00AC2A89">
        <w:rPr>
          <w:sz w:val="20"/>
          <w:szCs w:val="20"/>
        </w:rPr>
        <w:t>clean</w:t>
      </w:r>
      <w:r w:rsidRPr="00AC2A89">
        <w:rPr>
          <w:sz w:val="20"/>
          <w:szCs w:val="20"/>
          <w:lang w:val="el-GR"/>
        </w:rPr>
        <w:t xml:space="preserve"> για επόμενη χρήση.</w:t>
      </w:r>
    </w:p>
    <w:p w:rsidR="00AC2A89" w:rsidRPr="00AC2A89" w:rsidRDefault="00AC2A89" w:rsidP="003C6A8C">
      <w:pPr>
        <w:pStyle w:val="BodyText"/>
        <w:rPr>
          <w:sz w:val="20"/>
          <w:szCs w:val="20"/>
          <w:lang w:val="el-GR"/>
        </w:rPr>
      </w:pPr>
      <w:r w:rsidRPr="00AC2A89">
        <w:rPr>
          <w:sz w:val="20"/>
          <w:szCs w:val="20"/>
          <w:lang w:val="el-GR"/>
        </w:rPr>
        <w:t>Στην επόμενη εικόνα φαίνεται ο κώδικας του πρώτου προγράμματος που χρησιμοποιήθηκε για τη συλλογή και αποθήκευση των δεδομένων από τα προφίλ. Για κάθε ένα από τα προφίλ αντικαθιστούσαμε την τιμή “</w:t>
      </w:r>
      <w:r w:rsidRPr="00AC2A89">
        <w:rPr>
          <w:sz w:val="20"/>
          <w:szCs w:val="20"/>
        </w:rPr>
        <w:t>Name</w:t>
      </w:r>
      <w:r w:rsidRPr="00AC2A89">
        <w:rPr>
          <w:sz w:val="20"/>
          <w:szCs w:val="20"/>
          <w:lang w:val="el-GR"/>
        </w:rPr>
        <w:t>” με το όνομα του χρήστη, καθώς επίσης προσθέταμε και το όνομά του στα 3 .</w:t>
      </w:r>
      <w:r w:rsidRPr="00AC2A89">
        <w:rPr>
          <w:sz w:val="20"/>
          <w:szCs w:val="20"/>
        </w:rPr>
        <w:t>txt</w:t>
      </w:r>
      <w:r w:rsidRPr="00AC2A89">
        <w:rPr>
          <w:sz w:val="20"/>
          <w:szCs w:val="20"/>
          <w:lang w:val="el-GR"/>
        </w:rPr>
        <w:t xml:space="preserve"> αρχεία που μας επέστρεφε το πρόγραμμα.</w:t>
      </w:r>
    </w:p>
    <w:p w:rsidR="009A1D91" w:rsidRDefault="00AC2A89" w:rsidP="003C6A8C">
      <w:pPr>
        <w:pStyle w:val="BodyText"/>
        <w:rPr>
          <w:sz w:val="20"/>
          <w:szCs w:val="20"/>
          <w:lang w:val="el-GR"/>
        </w:rPr>
      </w:pPr>
      <w:r>
        <w:rPr>
          <w:noProof/>
          <w:lang w:val="el-GR" w:eastAsia="el-GR" w:bidi="ar-SA"/>
        </w:rPr>
        <w:drawing>
          <wp:inline distT="0" distB="0" distL="0" distR="0" wp14:anchorId="56B1326E" wp14:editId="66E87AC7">
            <wp:extent cx="3337560" cy="2796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488" t="6467" r="30606" b="2570"/>
                    <a:stretch/>
                  </pic:blipFill>
                  <pic:spPr bwMode="auto">
                    <a:xfrm>
                      <a:off x="0" y="0"/>
                      <a:ext cx="3337560" cy="2796046"/>
                    </a:xfrm>
                    <a:prstGeom prst="rect">
                      <a:avLst/>
                    </a:prstGeom>
                    <a:ln>
                      <a:noFill/>
                    </a:ln>
                    <a:extLst>
                      <a:ext uri="{53640926-AAD7-44D8-BBD7-CCE9431645EC}">
                        <a14:shadowObscured xmlns:a14="http://schemas.microsoft.com/office/drawing/2010/main"/>
                      </a:ext>
                    </a:extLst>
                  </pic:spPr>
                </pic:pic>
              </a:graphicData>
            </a:graphic>
          </wp:inline>
        </w:drawing>
      </w:r>
    </w:p>
    <w:p w:rsidR="00AC2A89" w:rsidRPr="00AC2A89" w:rsidRDefault="00AC2A89" w:rsidP="003C6A8C">
      <w:pPr>
        <w:pStyle w:val="BodyText"/>
        <w:rPr>
          <w:sz w:val="20"/>
          <w:szCs w:val="20"/>
          <w:lang w:val="el-GR"/>
        </w:rPr>
      </w:pPr>
      <w:r w:rsidRPr="00AC2A89">
        <w:rPr>
          <w:sz w:val="20"/>
          <w:szCs w:val="20"/>
          <w:lang w:val="el-GR"/>
        </w:rPr>
        <w:t>Το επόμενο πρόγραμμα που δημιουργήσαμε μετατρέπει μία λίστα σε ένα σετ (δεν υπάρχουν διπλότυπα αρχεία). Η εισαγωγή των δεδομένων στη λίστα γίνεται από ένα αρχείο .txt. Στην επόμενη εικόνα φαίνεται η μετατροπή αυτή.</w:t>
      </w:r>
    </w:p>
    <w:p w:rsidR="00AC2A89" w:rsidRDefault="00AC2A89" w:rsidP="0099582D">
      <w:pPr>
        <w:pStyle w:val="BodyText"/>
        <w:rPr>
          <w:sz w:val="20"/>
          <w:szCs w:val="20"/>
          <w:lang w:val="el-GR"/>
        </w:rPr>
      </w:pPr>
      <w:r w:rsidRPr="00AC2A89">
        <w:rPr>
          <w:rFonts w:ascii="Calibri" w:eastAsia="Calibri" w:hAnsi="Calibri"/>
          <w:noProof/>
          <w:sz w:val="22"/>
          <w:szCs w:val="22"/>
          <w:lang w:val="el-GR" w:eastAsia="el-GR" w:bidi="ar-SA"/>
        </w:rPr>
        <w:drawing>
          <wp:inline distT="0" distB="0" distL="0" distR="0" wp14:anchorId="7FBB15CE" wp14:editId="47408728">
            <wp:extent cx="3337560" cy="7305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45" t="9422" r="62409" b="71794"/>
                    <a:stretch/>
                  </pic:blipFill>
                  <pic:spPr bwMode="auto">
                    <a:xfrm>
                      <a:off x="0" y="0"/>
                      <a:ext cx="3337560" cy="730539"/>
                    </a:xfrm>
                    <a:prstGeom prst="rect">
                      <a:avLst/>
                    </a:prstGeom>
                    <a:ln>
                      <a:noFill/>
                    </a:ln>
                    <a:extLst>
                      <a:ext uri="{53640926-AAD7-44D8-BBD7-CCE9431645EC}">
                        <a14:shadowObscured xmlns:a14="http://schemas.microsoft.com/office/drawing/2010/main"/>
                      </a:ext>
                    </a:extLst>
                  </pic:spPr>
                </pic:pic>
              </a:graphicData>
            </a:graphic>
          </wp:inline>
        </w:drawing>
      </w:r>
    </w:p>
    <w:p w:rsidR="00AC2A89" w:rsidRDefault="00AC2A89" w:rsidP="00AC2A89">
      <w:pPr>
        <w:pStyle w:val="BodyText"/>
        <w:rPr>
          <w:sz w:val="20"/>
          <w:szCs w:val="20"/>
          <w:lang w:val="el-GR"/>
        </w:rPr>
      </w:pPr>
      <w:r w:rsidRPr="00AC2A89">
        <w:rPr>
          <w:sz w:val="20"/>
          <w:szCs w:val="20"/>
          <w:lang w:val="el-GR"/>
        </w:rPr>
        <w:t xml:space="preserve">Το τελευταίο πρόγραμμα που δημιουργήσαμε παίρνει ως είσοδο τις λίστες που περιλαμβάνουν τα δεδομένα που αποθηκεύτηκαν στα αρχεία με τα </w:t>
      </w:r>
      <w:r w:rsidRPr="00AC2A89">
        <w:rPr>
          <w:sz w:val="20"/>
          <w:szCs w:val="20"/>
        </w:rPr>
        <w:t>hashtags</w:t>
      </w:r>
      <w:r w:rsidRPr="00AC2A89">
        <w:rPr>
          <w:sz w:val="20"/>
          <w:szCs w:val="20"/>
          <w:lang w:val="el-GR"/>
        </w:rPr>
        <w:t xml:space="preserve"> και υπολογίζει την ομοιότητα τους με τη χρήση της </w:t>
      </w:r>
      <w:r w:rsidRPr="00AC2A89">
        <w:rPr>
          <w:sz w:val="20"/>
          <w:szCs w:val="20"/>
        </w:rPr>
        <w:t>Jaccard</w:t>
      </w:r>
      <w:r w:rsidRPr="00AC2A89">
        <w:rPr>
          <w:sz w:val="20"/>
          <w:szCs w:val="20"/>
          <w:lang w:val="el-GR"/>
        </w:rPr>
        <w:t xml:space="preserve"> ομοιότητας. Για τον υπολογισμό της </w:t>
      </w:r>
      <w:r w:rsidRPr="00AC2A89">
        <w:rPr>
          <w:sz w:val="20"/>
          <w:szCs w:val="20"/>
        </w:rPr>
        <w:t>Jaccardsimilarity</w:t>
      </w:r>
      <w:r w:rsidRPr="00AC2A89">
        <w:rPr>
          <w:sz w:val="20"/>
          <w:szCs w:val="20"/>
          <w:lang w:val="el-GR"/>
        </w:rPr>
        <w:t xml:space="preserve"> ορίσαμε τη δική μας συνάρτηση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καθώς η </w:t>
      </w:r>
      <w:r w:rsidRPr="00AC2A89">
        <w:rPr>
          <w:sz w:val="20"/>
          <w:szCs w:val="20"/>
        </w:rPr>
        <w:t>buildinfunctionjaccard</w:t>
      </w:r>
      <w:r w:rsidRPr="00AC2A89">
        <w:rPr>
          <w:sz w:val="20"/>
          <w:szCs w:val="20"/>
          <w:lang w:val="el-GR"/>
        </w:rPr>
        <w:t>_</w:t>
      </w:r>
      <w:r w:rsidRPr="00AC2A89">
        <w:rPr>
          <w:sz w:val="20"/>
          <w:szCs w:val="20"/>
        </w:rPr>
        <w:t>score</w:t>
      </w:r>
      <w:r w:rsidRPr="00AC2A89">
        <w:rPr>
          <w:sz w:val="20"/>
          <w:szCs w:val="20"/>
          <w:lang w:val="el-GR"/>
        </w:rPr>
        <w:t xml:space="preserve"> της βιβλιοθήκης </w:t>
      </w:r>
      <w:r w:rsidRPr="00AC2A89">
        <w:rPr>
          <w:sz w:val="20"/>
          <w:szCs w:val="20"/>
        </w:rPr>
        <w:t>sklearn</w:t>
      </w:r>
      <w:r w:rsidRPr="00AC2A89">
        <w:rPr>
          <w:sz w:val="20"/>
          <w:szCs w:val="20"/>
          <w:lang w:val="el-GR"/>
        </w:rPr>
        <w:t>.</w:t>
      </w:r>
      <w:r w:rsidRPr="00AC2A89">
        <w:rPr>
          <w:sz w:val="20"/>
          <w:szCs w:val="20"/>
        </w:rPr>
        <w:t>metrics</w:t>
      </w:r>
      <w:r w:rsidRPr="00AC2A89">
        <w:rPr>
          <w:sz w:val="20"/>
          <w:szCs w:val="20"/>
          <w:lang w:val="el-GR"/>
        </w:rPr>
        <w:t xml:space="preserve"> δεν μας έδινε τα επιθυμητά αποτελέσματα.</w:t>
      </w:r>
    </w:p>
    <w:p w:rsidR="00AC2A89" w:rsidRPr="00AC2A89" w:rsidRDefault="00AC2A89" w:rsidP="00AC2A89">
      <w:pPr>
        <w:pStyle w:val="BodyText"/>
        <w:rPr>
          <w:sz w:val="20"/>
          <w:szCs w:val="20"/>
          <w:lang w:val="el-GR"/>
        </w:rPr>
      </w:pPr>
      <w:r w:rsidRPr="00AC2A89">
        <w:rPr>
          <w:rFonts w:ascii="Calibri" w:eastAsia="Calibri" w:hAnsi="Calibri"/>
          <w:noProof/>
          <w:sz w:val="22"/>
          <w:szCs w:val="22"/>
          <w:lang w:val="el-GR" w:eastAsia="el-GR" w:bidi="ar-SA"/>
        </w:rPr>
        <w:lastRenderedPageBreak/>
        <w:drawing>
          <wp:inline distT="0" distB="0" distL="0" distR="0" wp14:anchorId="118DE506" wp14:editId="0B97C258">
            <wp:extent cx="3337560" cy="1336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 t="9208" r="58205" b="48394"/>
                    <a:stretch/>
                  </pic:blipFill>
                  <pic:spPr bwMode="auto">
                    <a:xfrm>
                      <a:off x="0" y="0"/>
                      <a:ext cx="3337560" cy="1336738"/>
                    </a:xfrm>
                    <a:prstGeom prst="rect">
                      <a:avLst/>
                    </a:prstGeom>
                    <a:ln>
                      <a:noFill/>
                    </a:ln>
                    <a:extLst>
                      <a:ext uri="{53640926-AAD7-44D8-BBD7-CCE9431645EC}">
                        <a14:shadowObscured xmlns:a14="http://schemas.microsoft.com/office/drawing/2010/main"/>
                      </a:ext>
                    </a:extLst>
                  </pic:spPr>
                </pic:pic>
              </a:graphicData>
            </a:graphic>
          </wp:inline>
        </w:drawing>
      </w:r>
    </w:p>
    <w:p w:rsidR="00AC2A89" w:rsidRPr="00AC2A89" w:rsidRDefault="00AC2A89" w:rsidP="00AC2A89">
      <w:pPr>
        <w:pStyle w:val="BodyText"/>
        <w:rPr>
          <w:sz w:val="20"/>
          <w:szCs w:val="20"/>
          <w:lang w:val="el-GR"/>
        </w:rPr>
      </w:pPr>
      <w:r w:rsidRPr="00AC2A89">
        <w:rPr>
          <w:sz w:val="20"/>
          <w:szCs w:val="20"/>
          <w:lang w:val="el-GR"/>
        </w:rPr>
        <w:t xml:space="preserve">Τέλος, δημιουργήσαμε ένα ακόμη πρόγραμμα το οποίο εισάγει όλα τα </w:t>
      </w:r>
      <w:r w:rsidRPr="00AC2A89">
        <w:rPr>
          <w:sz w:val="20"/>
          <w:szCs w:val="20"/>
        </w:rPr>
        <w:t>txt</w:t>
      </w:r>
      <w:r w:rsidRPr="00AC2A89">
        <w:rPr>
          <w:sz w:val="20"/>
          <w:szCs w:val="20"/>
          <w:lang w:val="el-GR"/>
        </w:rPr>
        <w:t xml:space="preserve"> αρχεία με τα </w:t>
      </w:r>
      <w:r w:rsidRPr="00AC2A89">
        <w:rPr>
          <w:sz w:val="20"/>
          <w:szCs w:val="20"/>
        </w:rPr>
        <w:t>hashtags</w:t>
      </w:r>
      <w:r w:rsidRPr="00AC2A89">
        <w:rPr>
          <w:sz w:val="20"/>
          <w:szCs w:val="20"/>
          <w:lang w:val="el-GR"/>
        </w:rPr>
        <w:t xml:space="preserve"> που έχουν προκύψει από τα 8 επιλεγμένα προφίλ και υπολογίσαμε την </w:t>
      </w:r>
      <w:r w:rsidRPr="00AC2A89">
        <w:rPr>
          <w:sz w:val="20"/>
          <w:szCs w:val="20"/>
        </w:rPr>
        <w:t>JaccardSimilarity</w:t>
      </w:r>
      <w:r w:rsidRPr="00AC2A89">
        <w:rPr>
          <w:sz w:val="20"/>
          <w:szCs w:val="20"/>
          <w:lang w:val="el-GR"/>
        </w:rPr>
        <w:t xml:space="preserve"> (ανά δύο) για όλους τους δυνατούς συνδιασμούς των παραπάνω προφίλ.</w:t>
      </w:r>
    </w:p>
    <w:p w:rsidR="00AC2A89" w:rsidRDefault="00AC2A89" w:rsidP="003C6A8C">
      <w:pPr>
        <w:pStyle w:val="BodyText"/>
        <w:spacing w:after="0"/>
        <w:rPr>
          <w:sz w:val="20"/>
          <w:szCs w:val="20"/>
          <w:lang w:val="el-GR"/>
        </w:rPr>
      </w:pPr>
      <w:r w:rsidRPr="00AC2A89">
        <w:rPr>
          <w:rFonts w:ascii="Calibri" w:eastAsia="Calibri" w:hAnsi="Calibri"/>
          <w:noProof/>
          <w:sz w:val="22"/>
          <w:szCs w:val="22"/>
          <w:lang w:val="el-GR" w:eastAsia="el-GR" w:bidi="ar-SA"/>
        </w:rPr>
        <w:drawing>
          <wp:inline distT="0" distB="0" distL="0" distR="0" wp14:anchorId="58074F0F" wp14:editId="2B70C8EB">
            <wp:extent cx="3337560" cy="2056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556" t="8996" r="53012" b="7709"/>
                    <a:stretch/>
                  </pic:blipFill>
                  <pic:spPr bwMode="auto">
                    <a:xfrm>
                      <a:off x="0" y="0"/>
                      <a:ext cx="3337560" cy="2056755"/>
                    </a:xfrm>
                    <a:prstGeom prst="rect">
                      <a:avLst/>
                    </a:prstGeom>
                    <a:ln>
                      <a:noFill/>
                    </a:ln>
                    <a:extLst>
                      <a:ext uri="{53640926-AAD7-44D8-BBD7-CCE9431645EC}">
                        <a14:shadowObscured xmlns:a14="http://schemas.microsoft.com/office/drawing/2010/main"/>
                      </a:ext>
                    </a:extLst>
                  </pic:spPr>
                </pic:pic>
              </a:graphicData>
            </a:graphic>
          </wp:inline>
        </w:drawing>
      </w:r>
    </w:p>
    <w:p w:rsidR="00AC2A89" w:rsidRDefault="00AC2A89" w:rsidP="003C6A8C">
      <w:pPr>
        <w:pStyle w:val="BodyText"/>
        <w:spacing w:after="0"/>
        <w:rPr>
          <w:sz w:val="20"/>
          <w:szCs w:val="20"/>
          <w:lang w:val="el-GR"/>
        </w:rPr>
      </w:pPr>
      <w:r w:rsidRPr="00AC2A89">
        <w:rPr>
          <w:rFonts w:ascii="Calibri" w:eastAsia="Calibri" w:hAnsi="Calibri"/>
          <w:noProof/>
          <w:sz w:val="22"/>
          <w:szCs w:val="22"/>
          <w:lang w:val="el-GR" w:eastAsia="el-GR" w:bidi="ar-SA"/>
        </w:rPr>
        <w:drawing>
          <wp:inline distT="0" distB="0" distL="0" distR="0" wp14:anchorId="20D8AA60" wp14:editId="330CF7E6">
            <wp:extent cx="3337560" cy="13861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t="23769" r="52530" b="9404"/>
                    <a:stretch/>
                  </pic:blipFill>
                  <pic:spPr bwMode="auto">
                    <a:xfrm>
                      <a:off x="0" y="0"/>
                      <a:ext cx="3337560" cy="1386132"/>
                    </a:xfrm>
                    <a:prstGeom prst="rect">
                      <a:avLst/>
                    </a:prstGeom>
                    <a:ln>
                      <a:noFill/>
                    </a:ln>
                    <a:extLst>
                      <a:ext uri="{53640926-AAD7-44D8-BBD7-CCE9431645EC}">
                        <a14:shadowObscured xmlns:a14="http://schemas.microsoft.com/office/drawing/2010/main"/>
                      </a:ext>
                    </a:extLst>
                  </pic:spPr>
                </pic:pic>
              </a:graphicData>
            </a:graphic>
          </wp:inline>
        </w:drawing>
      </w:r>
    </w:p>
    <w:p w:rsidR="00AC2A89" w:rsidRPr="00AC2A89" w:rsidRDefault="00AC2A89" w:rsidP="0099582D">
      <w:pPr>
        <w:pStyle w:val="BodyText"/>
        <w:rPr>
          <w:sz w:val="20"/>
          <w:szCs w:val="20"/>
          <w:lang w:val="el-GR"/>
        </w:rPr>
      </w:pPr>
      <w:r w:rsidRPr="00AC2A89">
        <w:rPr>
          <w:rFonts w:ascii="Calibri" w:eastAsia="Calibri" w:hAnsi="Calibri"/>
          <w:noProof/>
          <w:sz w:val="22"/>
          <w:szCs w:val="22"/>
          <w:lang w:val="el-GR" w:eastAsia="el-GR" w:bidi="ar-SA"/>
        </w:rPr>
        <w:drawing>
          <wp:inline distT="0" distB="0" distL="0" distR="0" wp14:anchorId="138EEFED" wp14:editId="6D970181">
            <wp:extent cx="3337560" cy="994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603" t="46467" r="47590" b="11337"/>
                    <a:stretch/>
                  </pic:blipFill>
                  <pic:spPr bwMode="auto">
                    <a:xfrm>
                      <a:off x="0" y="0"/>
                      <a:ext cx="3337560" cy="994548"/>
                    </a:xfrm>
                    <a:prstGeom prst="rect">
                      <a:avLst/>
                    </a:prstGeom>
                    <a:ln>
                      <a:noFill/>
                    </a:ln>
                    <a:extLst>
                      <a:ext uri="{53640926-AAD7-44D8-BBD7-CCE9431645EC}">
                        <a14:shadowObscured xmlns:a14="http://schemas.microsoft.com/office/drawing/2010/main"/>
                      </a:ext>
                    </a:extLst>
                  </pic:spPr>
                </pic:pic>
              </a:graphicData>
            </a:graphic>
          </wp:inline>
        </w:drawing>
      </w:r>
    </w:p>
    <w:p w:rsidR="001E74C3" w:rsidRPr="009E7F78" w:rsidRDefault="00AC2A89"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lang w:val="el-GR"/>
        </w:rPr>
        <w:t>Αναλυση δεδομενων</w:t>
      </w:r>
    </w:p>
    <w:p w:rsidR="00AC2A89" w:rsidRPr="003C6A8C" w:rsidRDefault="00AB0D07" w:rsidP="00AC2A89">
      <w:pPr>
        <w:jc w:val="both"/>
        <w:rPr>
          <w:i/>
          <w:sz w:val="20"/>
          <w:szCs w:val="20"/>
        </w:rPr>
      </w:pPr>
      <w:r>
        <w:rPr>
          <w:i/>
          <w:sz w:val="20"/>
          <w:szCs w:val="20"/>
          <w:lang w:val="el-GR"/>
        </w:rPr>
        <w:t>4</w:t>
      </w:r>
      <w:r w:rsidR="00AC2A89" w:rsidRPr="003C6A8C">
        <w:rPr>
          <w:i/>
          <w:sz w:val="20"/>
          <w:szCs w:val="20"/>
        </w:rPr>
        <w:t>.1. Jaccard Similarity</w:t>
      </w:r>
    </w:p>
    <w:p w:rsidR="009A1D91" w:rsidRDefault="00AC2A89" w:rsidP="00AC2A89">
      <w:pPr>
        <w:jc w:val="both"/>
        <w:rPr>
          <w:sz w:val="20"/>
          <w:szCs w:val="20"/>
          <w:lang w:val="el-GR"/>
        </w:rPr>
      </w:pPr>
      <w:r w:rsidRPr="00AC2A89">
        <w:rPr>
          <w:sz w:val="20"/>
          <w:szCs w:val="20"/>
          <w:lang w:val="el-GR"/>
        </w:rPr>
        <w:t xml:space="preserve">Στην εργασία επιλέξαμε ως μετρική για τον έλεγχο της ομοιότητας μεταξύ δύο ομάδων την </w:t>
      </w:r>
      <w:r w:rsidRPr="00AC2A89">
        <w:rPr>
          <w:sz w:val="20"/>
          <w:szCs w:val="20"/>
        </w:rPr>
        <w:t>JaccardSimilarity</w:t>
      </w:r>
      <w:r w:rsidRPr="00AC2A89">
        <w:rPr>
          <w:sz w:val="20"/>
          <w:szCs w:val="20"/>
          <w:lang w:val="el-GR"/>
        </w:rPr>
        <w:t xml:space="preserve">. Έστω δύο κείμενα Α,Β, που δεν έχουν απαραίτητα το ίδιο μέγεθος. Η </w:t>
      </w:r>
      <w:r w:rsidRPr="00AC2A89">
        <w:rPr>
          <w:sz w:val="20"/>
          <w:szCs w:val="20"/>
        </w:rPr>
        <w:t>Jaccardo</w:t>
      </w:r>
      <w:r w:rsidRPr="00AC2A89">
        <w:rPr>
          <w:sz w:val="20"/>
          <w:szCs w:val="20"/>
          <w:lang w:val="el-GR"/>
        </w:rPr>
        <w:t xml:space="preserve">ρίζεται ως: </w:t>
      </w:r>
      <w:r w:rsidRPr="00AC2A89">
        <w:rPr>
          <w:sz w:val="20"/>
          <w:szCs w:val="20"/>
        </w:rPr>
        <w:t>jaccard</w:t>
      </w:r>
      <w:r w:rsidRPr="00AC2A89">
        <w:rPr>
          <w:sz w:val="20"/>
          <w:szCs w:val="20"/>
          <w:lang w:val="el-GR"/>
        </w:rPr>
        <w:t>(</w:t>
      </w:r>
      <w:r w:rsidRPr="00AC2A89">
        <w:rPr>
          <w:sz w:val="20"/>
          <w:szCs w:val="20"/>
        </w:rPr>
        <w:t>A</w:t>
      </w:r>
      <w:r w:rsidRPr="00AC2A89">
        <w:rPr>
          <w:sz w:val="20"/>
          <w:szCs w:val="20"/>
          <w:lang w:val="el-GR"/>
        </w:rPr>
        <w:t>,</w:t>
      </w:r>
      <w:r w:rsidRPr="00AC2A89">
        <w:rPr>
          <w:sz w:val="20"/>
          <w:szCs w:val="20"/>
        </w:rPr>
        <w:t>B</w:t>
      </w:r>
      <w:r w:rsidRPr="00AC2A89">
        <w:rPr>
          <w:sz w:val="20"/>
          <w:szCs w:val="20"/>
          <w:lang w:val="el-GR"/>
        </w:rPr>
        <w:t>) = |</w:t>
      </w:r>
      <w:r w:rsidRPr="00AC2A89">
        <w:rPr>
          <w:sz w:val="20"/>
          <w:szCs w:val="20"/>
        </w:rPr>
        <w:t>A</w:t>
      </w:r>
      <w:r w:rsidRPr="00AC2A89">
        <w:rPr>
          <w:sz w:val="20"/>
          <w:szCs w:val="20"/>
          <w:lang w:val="el-GR"/>
        </w:rPr>
        <w:t xml:space="preserve"> ∩ </w:t>
      </w:r>
      <w:r w:rsidRPr="00AC2A89">
        <w:rPr>
          <w:sz w:val="20"/>
          <w:szCs w:val="20"/>
        </w:rPr>
        <w:t>B</w:t>
      </w:r>
      <w:r w:rsidRPr="00AC2A89">
        <w:rPr>
          <w:sz w:val="20"/>
          <w:szCs w:val="20"/>
          <w:lang w:val="el-GR"/>
        </w:rPr>
        <w:t>| / |</w:t>
      </w:r>
      <w:r w:rsidRPr="00AC2A89">
        <w:rPr>
          <w:sz w:val="20"/>
          <w:szCs w:val="20"/>
        </w:rPr>
        <w:t>A</w:t>
      </w:r>
      <w:r w:rsidRPr="00AC2A89">
        <w:rPr>
          <w:rFonts w:ascii="Cambria Math" w:hAnsi="Cambria Math" w:cs="Cambria Math"/>
          <w:sz w:val="20"/>
          <w:szCs w:val="20"/>
          <w:lang w:val="el-GR"/>
        </w:rPr>
        <w:t>∪</w:t>
      </w:r>
      <w:r w:rsidRPr="00AC2A89">
        <w:rPr>
          <w:sz w:val="20"/>
          <w:szCs w:val="20"/>
        </w:rPr>
        <w:t>B</w:t>
      </w:r>
      <w:r w:rsidRPr="00AC2A89">
        <w:rPr>
          <w:sz w:val="20"/>
          <w:szCs w:val="20"/>
          <w:lang w:val="el-GR"/>
        </w:rPr>
        <w:t>| . Η τιμή αυτή κυμαίνεται ανάμεσα στο 0, όταν τα Α,Β δεν έχουν κοινά στοιχεία, και στο 1, όταν ταυτίζονται.</w:t>
      </w:r>
    </w:p>
    <w:p w:rsidR="00C70D4D" w:rsidRDefault="00C70D4D" w:rsidP="00AC2A89">
      <w:pPr>
        <w:jc w:val="both"/>
        <w:rPr>
          <w:sz w:val="20"/>
          <w:szCs w:val="20"/>
          <w:lang w:val="el-GR"/>
        </w:rPr>
      </w:pPr>
    </w:p>
    <w:p w:rsidR="00C70D4D" w:rsidRDefault="00C70D4D" w:rsidP="00AC2A89">
      <w:pPr>
        <w:jc w:val="both"/>
        <w:rPr>
          <w:sz w:val="20"/>
          <w:szCs w:val="20"/>
          <w:lang w:val="el-GR"/>
        </w:rPr>
      </w:pPr>
    </w:p>
    <w:p w:rsidR="00AC2A89" w:rsidRDefault="00AC2A89" w:rsidP="00AC2A89">
      <w:pPr>
        <w:jc w:val="both"/>
        <w:rPr>
          <w:b/>
          <w:bCs/>
          <w:sz w:val="20"/>
          <w:szCs w:val="20"/>
          <w:lang w:val="el-GR"/>
        </w:rPr>
      </w:pPr>
    </w:p>
    <w:p w:rsidR="00AC2A89" w:rsidRPr="00AC2A89" w:rsidRDefault="00AB0D07" w:rsidP="003C6A8C">
      <w:pPr>
        <w:jc w:val="both"/>
        <w:rPr>
          <w:rFonts w:eastAsia="Calibri"/>
          <w:i/>
          <w:sz w:val="20"/>
          <w:szCs w:val="20"/>
          <w:lang w:val="el-GR"/>
        </w:rPr>
      </w:pPr>
      <w:r>
        <w:rPr>
          <w:rFonts w:eastAsia="Calibri"/>
          <w:i/>
          <w:sz w:val="20"/>
          <w:szCs w:val="20"/>
          <w:lang w:val="el-GR"/>
        </w:rPr>
        <w:lastRenderedPageBreak/>
        <w:t>4</w:t>
      </w:r>
      <w:r w:rsidR="00AC2A89" w:rsidRPr="00AC2A89">
        <w:rPr>
          <w:rFonts w:eastAsia="Calibri"/>
          <w:i/>
          <w:sz w:val="20"/>
          <w:szCs w:val="20"/>
          <w:lang w:val="el-GR"/>
        </w:rPr>
        <w:t>.2. Ανάλυση Δεδομένων</w:t>
      </w:r>
    </w:p>
    <w:p w:rsidR="00AC2A89" w:rsidRPr="00AC2A89" w:rsidRDefault="00AC2A89" w:rsidP="00AC2A89">
      <w:pPr>
        <w:spacing w:after="200"/>
        <w:jc w:val="both"/>
        <w:rPr>
          <w:rFonts w:eastAsia="Calibri"/>
          <w:sz w:val="20"/>
          <w:szCs w:val="20"/>
          <w:lang w:val="el-GR"/>
        </w:rPr>
      </w:pPr>
      <w:r w:rsidRPr="00AC2A89">
        <w:rPr>
          <w:rFonts w:eastAsia="Calibri"/>
          <w:sz w:val="20"/>
          <w:szCs w:val="20"/>
          <w:lang w:val="el-GR"/>
        </w:rPr>
        <w:t xml:space="preserve">Αρχικά μετρήσαμε για καθένα από τους 8 λογαριασμούς το πλήθος των ακολούθων που επιλέξαμε, καθώς και το πλήθος όλων των </w:t>
      </w:r>
      <w:r w:rsidRPr="00AC2A89">
        <w:rPr>
          <w:rFonts w:eastAsia="Calibri"/>
          <w:sz w:val="20"/>
          <w:szCs w:val="20"/>
        </w:rPr>
        <w:t>hashtags</w:t>
      </w:r>
      <w:r w:rsidRPr="00AC2A89">
        <w:rPr>
          <w:rFonts w:eastAsia="Calibri"/>
          <w:sz w:val="20"/>
          <w:szCs w:val="20"/>
          <w:lang w:val="el-GR"/>
        </w:rPr>
        <w:t xml:space="preserve"> (</w:t>
      </w:r>
      <w:r w:rsidRPr="00AC2A89">
        <w:rPr>
          <w:rFonts w:eastAsia="Calibri"/>
          <w:sz w:val="20"/>
          <w:szCs w:val="20"/>
        </w:rPr>
        <w:t>all</w:t>
      </w:r>
      <w:r w:rsidRPr="00AC2A89">
        <w:rPr>
          <w:rFonts w:eastAsia="Calibri"/>
          <w:sz w:val="20"/>
          <w:szCs w:val="20"/>
          <w:lang w:val="el-GR"/>
        </w:rPr>
        <w:t>) που χρησιμοποιήθηκαν, αλλά και των μεμονωμένων (</w:t>
      </w:r>
      <w:r w:rsidRPr="00AC2A89">
        <w:rPr>
          <w:rFonts w:eastAsia="Calibri"/>
          <w:sz w:val="20"/>
          <w:szCs w:val="20"/>
        </w:rPr>
        <w:t>clean</w:t>
      </w:r>
      <w:r w:rsidRPr="00AC2A89">
        <w:rPr>
          <w:rFonts w:eastAsia="Calibri"/>
          <w:sz w:val="20"/>
          <w:szCs w:val="20"/>
          <w:lang w:val="el-GR"/>
        </w:rPr>
        <w:t xml:space="preserve">). Ως </w:t>
      </w:r>
      <w:r w:rsidRPr="00AC2A89">
        <w:rPr>
          <w:rFonts w:eastAsia="Calibri"/>
          <w:sz w:val="20"/>
          <w:szCs w:val="20"/>
        </w:rPr>
        <w:t>set</w:t>
      </w:r>
      <w:r w:rsidRPr="00AC2A89">
        <w:rPr>
          <w:rFonts w:eastAsia="Calibri"/>
          <w:sz w:val="20"/>
          <w:szCs w:val="20"/>
          <w:lang w:val="el-GR"/>
        </w:rPr>
        <w:t>(</w:t>
      </w:r>
      <w:r w:rsidRPr="00AC2A89">
        <w:rPr>
          <w:rFonts w:eastAsia="Calibri"/>
          <w:sz w:val="20"/>
          <w:szCs w:val="20"/>
        </w:rPr>
        <w:t>clean</w:t>
      </w:r>
      <w:r w:rsidRPr="00AC2A89">
        <w:rPr>
          <w:rFonts w:eastAsia="Calibri"/>
          <w:sz w:val="20"/>
          <w:szCs w:val="20"/>
          <w:lang w:val="el-GR"/>
        </w:rPr>
        <w:t xml:space="preserve">) ορίσαμε μια νέα λίστα αρχείων που περιλαμβάνει όλα τα μη διπλότυπα </w:t>
      </w:r>
      <w:r w:rsidRPr="00AC2A89">
        <w:rPr>
          <w:rFonts w:eastAsia="Calibri"/>
          <w:sz w:val="20"/>
          <w:szCs w:val="20"/>
        </w:rPr>
        <w:t>hashtags</w:t>
      </w:r>
      <w:r w:rsidRPr="00AC2A89">
        <w:rPr>
          <w:rFonts w:eastAsia="Calibri"/>
          <w:sz w:val="20"/>
          <w:szCs w:val="20"/>
          <w:lang w:val="el-GR"/>
        </w:rPr>
        <w:t xml:space="preserve"> των μεμονωμένων </w:t>
      </w:r>
      <w:r w:rsidRPr="00AC2A89">
        <w:rPr>
          <w:rFonts w:eastAsia="Calibri"/>
          <w:sz w:val="20"/>
          <w:szCs w:val="20"/>
        </w:rPr>
        <w:t>hashtags</w:t>
      </w:r>
      <w:r w:rsidRPr="00AC2A89">
        <w:rPr>
          <w:rFonts w:eastAsia="Calibri"/>
          <w:sz w:val="20"/>
          <w:szCs w:val="20"/>
          <w:lang w:val="el-GR"/>
        </w:rPr>
        <w:t>. Οι αριθμοί που  προέκυψαν φαίνονται στον επόμενο πίνακα:</w:t>
      </w:r>
    </w:p>
    <w:tbl>
      <w:tblPr>
        <w:tblStyle w:val="MediumGrid3-Accent5"/>
        <w:tblW w:w="5520" w:type="dxa"/>
        <w:jc w:val="center"/>
        <w:tblLook w:val="04A0" w:firstRow="1" w:lastRow="0" w:firstColumn="1" w:lastColumn="0" w:noHBand="0" w:noVBand="1"/>
      </w:tblPr>
      <w:tblGrid>
        <w:gridCol w:w="743"/>
        <w:gridCol w:w="635"/>
        <w:gridCol w:w="642"/>
        <w:gridCol w:w="643"/>
        <w:gridCol w:w="606"/>
        <w:gridCol w:w="541"/>
        <w:gridCol w:w="541"/>
        <w:gridCol w:w="541"/>
        <w:gridCol w:w="628"/>
      </w:tblGrid>
      <w:tr w:rsidR="00AC2A89" w:rsidRPr="00AC2A89" w:rsidTr="00AC2A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C2A89" w:rsidRPr="00AC2A89" w:rsidRDefault="00AC2A89" w:rsidP="00AC2A89">
            <w:pPr>
              <w:jc w:val="both"/>
              <w:rPr>
                <w:b w:val="0"/>
                <w:sz w:val="13"/>
                <w:szCs w:val="13"/>
                <w:lang w:val="el-GR"/>
              </w:rPr>
            </w:pPr>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r w:rsidRPr="00AC2A89">
              <w:rPr>
                <w:b w:val="0"/>
                <w:sz w:val="13"/>
                <w:szCs w:val="13"/>
              </w:rPr>
              <w:t>Neymar</w:t>
            </w:r>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r w:rsidRPr="00AC2A89">
              <w:rPr>
                <w:b w:val="0"/>
                <w:sz w:val="13"/>
                <w:szCs w:val="13"/>
              </w:rPr>
              <w:t>Mbappe</w:t>
            </w:r>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r w:rsidRPr="00AC2A89">
              <w:rPr>
                <w:b w:val="0"/>
                <w:sz w:val="13"/>
                <w:szCs w:val="13"/>
              </w:rPr>
              <w:t>Johnson</w:t>
            </w:r>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r w:rsidRPr="00AC2A89">
              <w:rPr>
                <w:b w:val="0"/>
                <w:sz w:val="13"/>
                <w:szCs w:val="13"/>
              </w:rPr>
              <w:t>Corbyn</w:t>
            </w:r>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r w:rsidRPr="00AC2A89">
              <w:rPr>
                <w:b w:val="0"/>
                <w:sz w:val="13"/>
                <w:szCs w:val="13"/>
              </w:rPr>
              <w:t>BBC</w:t>
            </w:r>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r w:rsidRPr="00AC2A89">
              <w:rPr>
                <w:b w:val="0"/>
                <w:sz w:val="13"/>
                <w:szCs w:val="13"/>
              </w:rPr>
              <w:t>CNN</w:t>
            </w:r>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r w:rsidRPr="00AC2A89">
              <w:rPr>
                <w:b w:val="0"/>
                <w:sz w:val="13"/>
                <w:szCs w:val="13"/>
              </w:rPr>
              <w:t>Muse</w:t>
            </w:r>
          </w:p>
        </w:tc>
        <w:tc>
          <w:tcPr>
            <w:tcW w:w="0" w:type="auto"/>
          </w:tcPr>
          <w:p w:rsidR="00AC2A89" w:rsidRPr="00AC2A89" w:rsidRDefault="00AC2A89" w:rsidP="00AC2A89">
            <w:pPr>
              <w:jc w:val="both"/>
              <w:cnfStyle w:val="100000000000" w:firstRow="1" w:lastRow="0" w:firstColumn="0" w:lastColumn="0" w:oddVBand="0" w:evenVBand="0" w:oddHBand="0" w:evenHBand="0" w:firstRowFirstColumn="0" w:firstRowLastColumn="0" w:lastRowFirstColumn="0" w:lastRowLastColumn="0"/>
              <w:rPr>
                <w:b w:val="0"/>
                <w:sz w:val="13"/>
                <w:szCs w:val="13"/>
              </w:rPr>
            </w:pPr>
            <w:r w:rsidRPr="00AC2A89">
              <w:rPr>
                <w:b w:val="0"/>
                <w:sz w:val="13"/>
                <w:szCs w:val="13"/>
              </w:rPr>
              <w:t>Placebo</w:t>
            </w:r>
          </w:p>
        </w:tc>
      </w:tr>
      <w:tr w:rsidR="00AC2A89" w:rsidRPr="00AC2A89" w:rsidTr="00AC2A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C2A89" w:rsidRPr="00AC2A89" w:rsidRDefault="00AC2A89" w:rsidP="00AC2A89">
            <w:pPr>
              <w:jc w:val="both"/>
              <w:rPr>
                <w:b w:val="0"/>
                <w:sz w:val="13"/>
                <w:szCs w:val="13"/>
              </w:rPr>
            </w:pPr>
            <w:r w:rsidRPr="00AC2A89">
              <w:rPr>
                <w:b w:val="0"/>
                <w:sz w:val="13"/>
                <w:szCs w:val="13"/>
              </w:rPr>
              <w:t>All</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8571</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14990</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14304</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16319</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20743</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13761</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18594</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15798</w:t>
            </w:r>
          </w:p>
        </w:tc>
      </w:tr>
      <w:tr w:rsidR="00AC2A89" w:rsidRPr="00AC2A89" w:rsidTr="00AC2A89">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C2A89" w:rsidRPr="00AC2A89" w:rsidRDefault="00AC2A89" w:rsidP="00AC2A89">
            <w:pPr>
              <w:jc w:val="both"/>
              <w:rPr>
                <w:b w:val="0"/>
                <w:sz w:val="13"/>
                <w:szCs w:val="13"/>
              </w:rPr>
            </w:pPr>
            <w:r w:rsidRPr="00AC2A89">
              <w:rPr>
                <w:b w:val="0"/>
                <w:sz w:val="13"/>
                <w:szCs w:val="13"/>
              </w:rPr>
              <w:t>Clean</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2920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5086</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4184</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3695</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3666</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2465</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3900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3979</w:t>
            </w:r>
          </w:p>
        </w:tc>
      </w:tr>
      <w:tr w:rsidR="00AC2A89" w:rsidRPr="00AC2A89" w:rsidTr="00AC2A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C2A89" w:rsidRPr="00AC2A89" w:rsidRDefault="00AC2A89" w:rsidP="00AC2A89">
            <w:pPr>
              <w:jc w:val="both"/>
              <w:rPr>
                <w:b w:val="0"/>
                <w:sz w:val="13"/>
                <w:szCs w:val="13"/>
              </w:rPr>
            </w:pPr>
            <w:r w:rsidRPr="00AC2A89">
              <w:rPr>
                <w:b w:val="0"/>
                <w:sz w:val="13"/>
                <w:szCs w:val="13"/>
              </w:rPr>
              <w:t>Set(clean)</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2734</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4347</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3851</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3445</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3430</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2303</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3636</w:t>
            </w:r>
          </w:p>
        </w:tc>
        <w:tc>
          <w:tcPr>
            <w:tcW w:w="0" w:type="auto"/>
          </w:tcPr>
          <w:p w:rsidR="00AC2A89" w:rsidRPr="00AC2A89" w:rsidRDefault="00AC2A89" w:rsidP="00AC2A89">
            <w:pPr>
              <w:jc w:val="both"/>
              <w:cnfStyle w:val="000000100000" w:firstRow="0" w:lastRow="0" w:firstColumn="0" w:lastColumn="0" w:oddVBand="0" w:evenVBand="0" w:oddHBand="1" w:evenHBand="0" w:firstRowFirstColumn="0" w:firstRowLastColumn="0" w:lastRowFirstColumn="0" w:lastRowLastColumn="0"/>
              <w:rPr>
                <w:bCs/>
                <w:sz w:val="13"/>
                <w:szCs w:val="13"/>
              </w:rPr>
            </w:pPr>
            <w:r w:rsidRPr="00AC2A89">
              <w:rPr>
                <w:bCs/>
                <w:sz w:val="13"/>
                <w:szCs w:val="13"/>
              </w:rPr>
              <w:t>3676</w:t>
            </w:r>
          </w:p>
        </w:tc>
      </w:tr>
      <w:tr w:rsidR="00AC2A89" w:rsidRPr="00AC2A89" w:rsidTr="00AC2A89">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C2A89" w:rsidRPr="00AC2A89" w:rsidRDefault="00AC2A89" w:rsidP="00AC2A89">
            <w:pPr>
              <w:jc w:val="both"/>
              <w:rPr>
                <w:b w:val="0"/>
                <w:sz w:val="13"/>
                <w:szCs w:val="13"/>
              </w:rPr>
            </w:pPr>
            <w:r w:rsidRPr="00AC2A89">
              <w:rPr>
                <w:b w:val="0"/>
                <w:sz w:val="13"/>
                <w:szCs w:val="13"/>
              </w:rPr>
              <w:t>People</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c>
          <w:tcPr>
            <w:tcW w:w="0" w:type="auto"/>
          </w:tcPr>
          <w:p w:rsidR="00AC2A89" w:rsidRPr="00AC2A89" w:rsidRDefault="00AC2A89" w:rsidP="00AC2A89">
            <w:pPr>
              <w:jc w:val="both"/>
              <w:cnfStyle w:val="000000000000" w:firstRow="0" w:lastRow="0" w:firstColumn="0" w:lastColumn="0" w:oddVBand="0" w:evenVBand="0" w:oddHBand="0" w:evenHBand="0" w:firstRowFirstColumn="0" w:firstRowLastColumn="0" w:lastRowFirstColumn="0" w:lastRowLastColumn="0"/>
              <w:rPr>
                <w:bCs/>
                <w:sz w:val="13"/>
                <w:szCs w:val="13"/>
              </w:rPr>
            </w:pPr>
            <w:r w:rsidRPr="00AC2A89">
              <w:rPr>
                <w:bCs/>
                <w:sz w:val="13"/>
                <w:szCs w:val="13"/>
              </w:rPr>
              <w:t>200</w:t>
            </w:r>
          </w:p>
        </w:tc>
      </w:tr>
    </w:tbl>
    <w:p w:rsidR="00AC2A89" w:rsidRDefault="00AC2A89" w:rsidP="003C6A8C">
      <w:pPr>
        <w:spacing w:before="240" w:after="200"/>
        <w:jc w:val="both"/>
        <w:rPr>
          <w:rFonts w:eastAsia="Calibri"/>
          <w:sz w:val="20"/>
          <w:szCs w:val="20"/>
          <w:lang w:val="el-GR"/>
        </w:rPr>
      </w:pPr>
      <w:r w:rsidRPr="00AC2A89">
        <w:rPr>
          <w:rFonts w:eastAsia="Calibri"/>
          <w:sz w:val="20"/>
          <w:szCs w:val="20"/>
          <w:lang w:val="el-GR"/>
        </w:rPr>
        <w:t xml:space="preserve">Ακόμη, επιλέξαμε να συγκρίνουμε την ομοιότητα και μεταξύ λογαριασμών που εντάσσονται σε διαφορετικές κατηγορίες. Τα αποτελέσματα της </w:t>
      </w:r>
      <w:r w:rsidRPr="00AC2A89">
        <w:rPr>
          <w:rFonts w:eastAsia="Calibri"/>
          <w:sz w:val="20"/>
          <w:szCs w:val="20"/>
        </w:rPr>
        <w:t>Jaccard</w:t>
      </w:r>
      <w:r w:rsidRPr="00AC2A89">
        <w:rPr>
          <w:rFonts w:eastAsia="Calibri"/>
          <w:sz w:val="20"/>
          <w:szCs w:val="20"/>
          <w:lang w:val="el-GR"/>
        </w:rPr>
        <w:t>_</w:t>
      </w:r>
      <w:r w:rsidRPr="00AC2A89">
        <w:rPr>
          <w:rFonts w:eastAsia="Calibri"/>
          <w:sz w:val="20"/>
          <w:szCs w:val="20"/>
        </w:rPr>
        <w:t>similarity</w:t>
      </w:r>
      <w:r w:rsidRPr="00AC2A89">
        <w:rPr>
          <w:rFonts w:eastAsia="Calibri"/>
          <w:sz w:val="20"/>
          <w:szCs w:val="20"/>
          <w:lang w:val="el-GR"/>
        </w:rPr>
        <w:t xml:space="preserve"> φαίνονται στον ακόλουθο πίνακα:</w:t>
      </w:r>
    </w:p>
    <w:tbl>
      <w:tblPr>
        <w:tblStyle w:val="MediumGrid3-Accent5"/>
        <w:tblW w:w="0" w:type="auto"/>
        <w:tblLook w:val="04A0" w:firstRow="1" w:lastRow="0" w:firstColumn="1" w:lastColumn="0" w:noHBand="0" w:noVBand="1"/>
      </w:tblPr>
      <w:tblGrid>
        <w:gridCol w:w="671"/>
        <w:gridCol w:w="657"/>
        <w:gridCol w:w="671"/>
        <w:gridCol w:w="671"/>
        <w:gridCol w:w="636"/>
        <w:gridCol w:w="504"/>
        <w:gridCol w:w="504"/>
        <w:gridCol w:w="515"/>
        <w:gridCol w:w="643"/>
      </w:tblGrid>
      <w:tr w:rsidR="00AC2A89" w:rsidRPr="00AC2A89" w:rsidTr="003C6A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p>
        </w:tc>
        <w:tc>
          <w:tcPr>
            <w:tcW w:w="1024"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r w:rsidRPr="00AC2A89">
              <w:rPr>
                <w:sz w:val="13"/>
                <w:szCs w:val="13"/>
              </w:rPr>
              <w:t>Neymar</w:t>
            </w:r>
          </w:p>
        </w:tc>
        <w:tc>
          <w:tcPr>
            <w:tcW w:w="1035"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r w:rsidRPr="00AC2A89">
              <w:rPr>
                <w:sz w:val="13"/>
                <w:szCs w:val="13"/>
              </w:rPr>
              <w:t>Mbappe</w:t>
            </w:r>
          </w:p>
        </w:tc>
        <w:tc>
          <w:tcPr>
            <w:tcW w:w="1035"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r w:rsidRPr="00AC2A89">
              <w:rPr>
                <w:sz w:val="13"/>
                <w:szCs w:val="13"/>
              </w:rPr>
              <w:t>Johnson</w:t>
            </w:r>
          </w:p>
        </w:tc>
        <w:tc>
          <w:tcPr>
            <w:tcW w:w="1008"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r w:rsidRPr="00AC2A89">
              <w:rPr>
                <w:sz w:val="13"/>
                <w:szCs w:val="13"/>
              </w:rPr>
              <w:t>Corbyn</w:t>
            </w:r>
          </w:p>
        </w:tc>
        <w:tc>
          <w:tcPr>
            <w:tcW w:w="887"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r w:rsidRPr="00AC2A89">
              <w:rPr>
                <w:sz w:val="13"/>
                <w:szCs w:val="13"/>
              </w:rPr>
              <w:t>BBC</w:t>
            </w:r>
          </w:p>
        </w:tc>
        <w:tc>
          <w:tcPr>
            <w:tcW w:w="898"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r w:rsidRPr="00AC2A89">
              <w:rPr>
                <w:sz w:val="13"/>
                <w:szCs w:val="13"/>
              </w:rPr>
              <w:t>CNN</w:t>
            </w:r>
          </w:p>
        </w:tc>
        <w:tc>
          <w:tcPr>
            <w:tcW w:w="915"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r w:rsidRPr="00AC2A89">
              <w:rPr>
                <w:sz w:val="13"/>
                <w:szCs w:val="13"/>
              </w:rPr>
              <w:t>Muse</w:t>
            </w:r>
          </w:p>
        </w:tc>
        <w:tc>
          <w:tcPr>
            <w:tcW w:w="686" w:type="dxa"/>
          </w:tcPr>
          <w:p w:rsidR="00AC2A89" w:rsidRPr="00AC2A89" w:rsidRDefault="00AC2A89" w:rsidP="003C6A8C">
            <w:pPr>
              <w:jc w:val="center"/>
              <w:cnfStyle w:val="100000000000" w:firstRow="1" w:lastRow="0" w:firstColumn="0" w:lastColumn="0" w:oddVBand="0" w:evenVBand="0" w:oddHBand="0" w:evenHBand="0" w:firstRowFirstColumn="0" w:firstRowLastColumn="0" w:lastRowFirstColumn="0" w:lastRowLastColumn="0"/>
              <w:rPr>
                <w:sz w:val="13"/>
                <w:szCs w:val="13"/>
              </w:rPr>
            </w:pPr>
            <w:r w:rsidRPr="00AC2A89">
              <w:rPr>
                <w:sz w:val="13"/>
                <w:szCs w:val="13"/>
              </w:rPr>
              <w:t>Placebo</w:t>
            </w:r>
          </w:p>
        </w:tc>
      </w:tr>
      <w:tr w:rsidR="00AC2A89" w:rsidRPr="00AC2A89" w:rsidTr="003C6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r w:rsidRPr="00AC2A89">
              <w:rPr>
                <w:sz w:val="13"/>
                <w:szCs w:val="13"/>
              </w:rPr>
              <w:t>Neymar</w:t>
            </w:r>
          </w:p>
        </w:tc>
        <w:tc>
          <w:tcPr>
            <w:tcW w:w="1024"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1</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0.058</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0.029</w:t>
            </w:r>
          </w:p>
        </w:tc>
        <w:tc>
          <w:tcPr>
            <w:tcW w:w="100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0.019</w:t>
            </w:r>
          </w:p>
        </w:tc>
        <w:tc>
          <w:tcPr>
            <w:tcW w:w="887"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0.035</w:t>
            </w:r>
          </w:p>
        </w:tc>
        <w:tc>
          <w:tcPr>
            <w:tcW w:w="89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0.037</w:t>
            </w:r>
          </w:p>
        </w:tc>
        <w:tc>
          <w:tcPr>
            <w:tcW w:w="91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0.028</w:t>
            </w:r>
          </w:p>
        </w:tc>
        <w:tc>
          <w:tcPr>
            <w:tcW w:w="686"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0.027</w:t>
            </w:r>
          </w:p>
        </w:tc>
      </w:tr>
      <w:tr w:rsidR="00AC2A89" w:rsidRPr="00AC2A89" w:rsidTr="003C6A8C">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r w:rsidRPr="00AC2A89">
              <w:rPr>
                <w:sz w:val="13"/>
                <w:szCs w:val="13"/>
              </w:rPr>
              <w:t>Mbappe</w:t>
            </w:r>
          </w:p>
        </w:tc>
        <w:tc>
          <w:tcPr>
            <w:tcW w:w="1024"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0.058</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1</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0.029</w:t>
            </w:r>
          </w:p>
        </w:tc>
        <w:tc>
          <w:tcPr>
            <w:tcW w:w="100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0.025</w:t>
            </w:r>
          </w:p>
        </w:tc>
        <w:tc>
          <w:tcPr>
            <w:tcW w:w="887"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0.031</w:t>
            </w:r>
          </w:p>
        </w:tc>
        <w:tc>
          <w:tcPr>
            <w:tcW w:w="89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0.031</w:t>
            </w:r>
          </w:p>
        </w:tc>
        <w:tc>
          <w:tcPr>
            <w:tcW w:w="91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w:t>
            </w:r>
          </w:p>
        </w:tc>
        <w:tc>
          <w:tcPr>
            <w:tcW w:w="686"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0.038</w:t>
            </w:r>
          </w:p>
        </w:tc>
      </w:tr>
      <w:tr w:rsidR="00AC2A89" w:rsidRPr="00AC2A89" w:rsidTr="003C6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r w:rsidRPr="00AC2A89">
              <w:rPr>
                <w:sz w:val="13"/>
                <w:szCs w:val="13"/>
              </w:rPr>
              <w:t>Johnson</w:t>
            </w:r>
          </w:p>
        </w:tc>
        <w:tc>
          <w:tcPr>
            <w:tcW w:w="1024"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0.029</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0.029</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1</w:t>
            </w:r>
          </w:p>
        </w:tc>
        <w:tc>
          <w:tcPr>
            <w:tcW w:w="100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0.069</w:t>
            </w:r>
          </w:p>
        </w:tc>
        <w:tc>
          <w:tcPr>
            <w:tcW w:w="887"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0.033</w:t>
            </w:r>
          </w:p>
        </w:tc>
        <w:tc>
          <w:tcPr>
            <w:tcW w:w="89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0.026</w:t>
            </w:r>
          </w:p>
        </w:tc>
        <w:tc>
          <w:tcPr>
            <w:tcW w:w="91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0.027</w:t>
            </w:r>
          </w:p>
        </w:tc>
        <w:tc>
          <w:tcPr>
            <w:tcW w:w="686"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0.036</w:t>
            </w:r>
          </w:p>
        </w:tc>
      </w:tr>
      <w:tr w:rsidR="00AC2A89" w:rsidRPr="00AC2A89" w:rsidTr="003C6A8C">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r w:rsidRPr="00AC2A89">
              <w:rPr>
                <w:sz w:val="13"/>
                <w:szCs w:val="13"/>
              </w:rPr>
              <w:t>Corbyn</w:t>
            </w:r>
          </w:p>
        </w:tc>
        <w:tc>
          <w:tcPr>
            <w:tcW w:w="1024"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0.019</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0.025</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0.069</w:t>
            </w:r>
          </w:p>
        </w:tc>
        <w:tc>
          <w:tcPr>
            <w:tcW w:w="100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1</w:t>
            </w:r>
          </w:p>
        </w:tc>
        <w:tc>
          <w:tcPr>
            <w:tcW w:w="887"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0.033</w:t>
            </w:r>
          </w:p>
        </w:tc>
        <w:tc>
          <w:tcPr>
            <w:tcW w:w="89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0.028</w:t>
            </w:r>
          </w:p>
        </w:tc>
        <w:tc>
          <w:tcPr>
            <w:tcW w:w="91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0.032</w:t>
            </w:r>
          </w:p>
        </w:tc>
        <w:tc>
          <w:tcPr>
            <w:tcW w:w="686"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0.042</w:t>
            </w:r>
          </w:p>
        </w:tc>
      </w:tr>
      <w:tr w:rsidR="00AC2A89" w:rsidRPr="00AC2A89" w:rsidTr="003C6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r w:rsidRPr="00AC2A89">
              <w:rPr>
                <w:sz w:val="13"/>
                <w:szCs w:val="13"/>
              </w:rPr>
              <w:t>BBC</w:t>
            </w:r>
          </w:p>
        </w:tc>
        <w:tc>
          <w:tcPr>
            <w:tcW w:w="1024"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0.035</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0.031</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0.033</w:t>
            </w:r>
          </w:p>
        </w:tc>
        <w:tc>
          <w:tcPr>
            <w:tcW w:w="100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0.033</w:t>
            </w:r>
          </w:p>
        </w:tc>
        <w:tc>
          <w:tcPr>
            <w:tcW w:w="887"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1</w:t>
            </w:r>
          </w:p>
        </w:tc>
        <w:tc>
          <w:tcPr>
            <w:tcW w:w="89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0.033</w:t>
            </w:r>
          </w:p>
        </w:tc>
        <w:tc>
          <w:tcPr>
            <w:tcW w:w="91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0.029</w:t>
            </w:r>
          </w:p>
        </w:tc>
        <w:tc>
          <w:tcPr>
            <w:tcW w:w="686"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0.031</w:t>
            </w:r>
          </w:p>
        </w:tc>
      </w:tr>
      <w:tr w:rsidR="00AC2A89" w:rsidRPr="00AC2A89" w:rsidTr="003C6A8C">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r w:rsidRPr="00AC2A89">
              <w:rPr>
                <w:sz w:val="13"/>
                <w:szCs w:val="13"/>
              </w:rPr>
              <w:t>CNN</w:t>
            </w:r>
          </w:p>
        </w:tc>
        <w:tc>
          <w:tcPr>
            <w:tcW w:w="1024"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0.037</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0.031</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0.026</w:t>
            </w:r>
          </w:p>
        </w:tc>
        <w:tc>
          <w:tcPr>
            <w:tcW w:w="100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0.028</w:t>
            </w:r>
          </w:p>
        </w:tc>
        <w:tc>
          <w:tcPr>
            <w:tcW w:w="887"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0.033</w:t>
            </w:r>
          </w:p>
        </w:tc>
        <w:tc>
          <w:tcPr>
            <w:tcW w:w="89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1</w:t>
            </w:r>
          </w:p>
        </w:tc>
        <w:tc>
          <w:tcPr>
            <w:tcW w:w="91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0.033</w:t>
            </w:r>
          </w:p>
        </w:tc>
        <w:tc>
          <w:tcPr>
            <w:tcW w:w="686"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0.029</w:t>
            </w:r>
          </w:p>
        </w:tc>
      </w:tr>
      <w:tr w:rsidR="00AC2A89" w:rsidRPr="00AC2A89" w:rsidTr="003C6A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r w:rsidRPr="00AC2A89">
              <w:rPr>
                <w:sz w:val="13"/>
                <w:szCs w:val="13"/>
              </w:rPr>
              <w:t>Muse</w:t>
            </w:r>
          </w:p>
        </w:tc>
        <w:tc>
          <w:tcPr>
            <w:tcW w:w="1024"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0.028</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w:t>
            </w:r>
          </w:p>
        </w:tc>
        <w:tc>
          <w:tcPr>
            <w:tcW w:w="103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0.027</w:t>
            </w:r>
          </w:p>
        </w:tc>
        <w:tc>
          <w:tcPr>
            <w:tcW w:w="100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0.032</w:t>
            </w:r>
          </w:p>
        </w:tc>
        <w:tc>
          <w:tcPr>
            <w:tcW w:w="887"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0.029</w:t>
            </w:r>
          </w:p>
        </w:tc>
        <w:tc>
          <w:tcPr>
            <w:tcW w:w="898"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0.033</w:t>
            </w:r>
          </w:p>
        </w:tc>
        <w:tc>
          <w:tcPr>
            <w:tcW w:w="915"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1</w:t>
            </w:r>
          </w:p>
        </w:tc>
        <w:tc>
          <w:tcPr>
            <w:tcW w:w="686" w:type="dxa"/>
          </w:tcPr>
          <w:p w:rsidR="00AC2A89" w:rsidRPr="00AC2A89" w:rsidRDefault="00AC2A89" w:rsidP="003C6A8C">
            <w:pPr>
              <w:jc w:val="center"/>
              <w:cnfStyle w:val="000000100000" w:firstRow="0" w:lastRow="0" w:firstColumn="0" w:lastColumn="0" w:oddVBand="0" w:evenVBand="0" w:oddHBand="1" w:evenHBand="0" w:firstRowFirstColumn="0" w:firstRowLastColumn="0" w:lastRowFirstColumn="0" w:lastRowLastColumn="0"/>
              <w:rPr>
                <w:sz w:val="13"/>
                <w:szCs w:val="13"/>
              </w:rPr>
            </w:pPr>
            <w:r w:rsidRPr="00AC2A89">
              <w:rPr>
                <w:sz w:val="13"/>
                <w:szCs w:val="13"/>
              </w:rPr>
              <w:t>0.041</w:t>
            </w:r>
          </w:p>
        </w:tc>
      </w:tr>
      <w:tr w:rsidR="00AC2A89" w:rsidRPr="00AC2A89" w:rsidTr="003C6A8C">
        <w:tc>
          <w:tcPr>
            <w:cnfStyle w:val="001000000000" w:firstRow="0" w:lastRow="0" w:firstColumn="1" w:lastColumn="0" w:oddVBand="0" w:evenVBand="0" w:oddHBand="0" w:evenHBand="0" w:firstRowFirstColumn="0" w:firstRowLastColumn="0" w:lastRowFirstColumn="0" w:lastRowLastColumn="0"/>
            <w:tcW w:w="1034" w:type="dxa"/>
          </w:tcPr>
          <w:p w:rsidR="00AC2A89" w:rsidRPr="00AC2A89" w:rsidRDefault="00AC2A89" w:rsidP="003C6A8C">
            <w:pPr>
              <w:jc w:val="center"/>
              <w:rPr>
                <w:sz w:val="13"/>
                <w:szCs w:val="13"/>
              </w:rPr>
            </w:pPr>
            <w:r w:rsidRPr="00AC2A89">
              <w:rPr>
                <w:sz w:val="13"/>
                <w:szCs w:val="13"/>
              </w:rPr>
              <w:t>Placebo</w:t>
            </w:r>
          </w:p>
        </w:tc>
        <w:tc>
          <w:tcPr>
            <w:tcW w:w="1024"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0.027</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0.038</w:t>
            </w:r>
          </w:p>
        </w:tc>
        <w:tc>
          <w:tcPr>
            <w:tcW w:w="103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0.036</w:t>
            </w:r>
          </w:p>
        </w:tc>
        <w:tc>
          <w:tcPr>
            <w:tcW w:w="100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0.042</w:t>
            </w:r>
          </w:p>
        </w:tc>
        <w:tc>
          <w:tcPr>
            <w:tcW w:w="887"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0.031</w:t>
            </w:r>
          </w:p>
        </w:tc>
        <w:tc>
          <w:tcPr>
            <w:tcW w:w="898"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0.029</w:t>
            </w:r>
          </w:p>
        </w:tc>
        <w:tc>
          <w:tcPr>
            <w:tcW w:w="915"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0.041</w:t>
            </w:r>
          </w:p>
        </w:tc>
        <w:tc>
          <w:tcPr>
            <w:tcW w:w="686" w:type="dxa"/>
          </w:tcPr>
          <w:p w:rsidR="00AC2A89" w:rsidRPr="00AC2A89" w:rsidRDefault="00AC2A89" w:rsidP="003C6A8C">
            <w:pPr>
              <w:jc w:val="center"/>
              <w:cnfStyle w:val="000000000000" w:firstRow="0" w:lastRow="0" w:firstColumn="0" w:lastColumn="0" w:oddVBand="0" w:evenVBand="0" w:oddHBand="0" w:evenHBand="0" w:firstRowFirstColumn="0" w:firstRowLastColumn="0" w:lastRowFirstColumn="0" w:lastRowLastColumn="0"/>
              <w:rPr>
                <w:sz w:val="13"/>
                <w:szCs w:val="13"/>
              </w:rPr>
            </w:pPr>
            <w:r w:rsidRPr="00AC2A89">
              <w:rPr>
                <w:sz w:val="13"/>
                <w:szCs w:val="13"/>
              </w:rPr>
              <w:t>1</w:t>
            </w:r>
          </w:p>
        </w:tc>
      </w:tr>
    </w:tbl>
    <w:p w:rsidR="00AC2A89" w:rsidRPr="00AC2A89" w:rsidRDefault="00AC2A89" w:rsidP="00AC2A89">
      <w:pPr>
        <w:jc w:val="both"/>
        <w:rPr>
          <w:b/>
          <w:bCs/>
          <w:sz w:val="20"/>
          <w:szCs w:val="20"/>
          <w:lang w:val="el-GR"/>
        </w:rPr>
      </w:pPr>
    </w:p>
    <w:p w:rsidR="00D23936" w:rsidRPr="00FE0F88" w:rsidRDefault="00AC2A89" w:rsidP="00FE0F88">
      <w:pPr>
        <w:keepNext/>
        <w:numPr>
          <w:ilvl w:val="0"/>
          <w:numId w:val="1"/>
        </w:numPr>
        <w:autoSpaceDE w:val="0"/>
        <w:autoSpaceDN w:val="0"/>
        <w:spacing w:before="240" w:after="80"/>
        <w:jc w:val="center"/>
        <w:outlineLvl w:val="0"/>
        <w:rPr>
          <w:smallCaps/>
          <w:kern w:val="28"/>
          <w:sz w:val="20"/>
          <w:szCs w:val="20"/>
        </w:rPr>
      </w:pPr>
      <w:r>
        <w:rPr>
          <w:smallCaps/>
          <w:kern w:val="28"/>
          <w:sz w:val="20"/>
          <w:szCs w:val="20"/>
          <w:lang w:val="el-GR"/>
        </w:rPr>
        <w:t>Συμπερασματα και προτασεισ</w:t>
      </w:r>
    </w:p>
    <w:p w:rsidR="00AC2A89" w:rsidRPr="003C6A8C" w:rsidRDefault="00AB0D07" w:rsidP="00AC2A89">
      <w:pPr>
        <w:jc w:val="both"/>
        <w:rPr>
          <w:i/>
          <w:sz w:val="20"/>
          <w:szCs w:val="20"/>
        </w:rPr>
      </w:pPr>
      <w:r>
        <w:rPr>
          <w:i/>
          <w:sz w:val="20"/>
          <w:szCs w:val="20"/>
          <w:lang w:val="el-GR"/>
        </w:rPr>
        <w:t>5</w:t>
      </w:r>
      <w:r w:rsidR="00AC2A89" w:rsidRPr="003C6A8C">
        <w:rPr>
          <w:i/>
          <w:sz w:val="20"/>
          <w:szCs w:val="20"/>
        </w:rPr>
        <w:t>.1. Συμπεράσματα</w:t>
      </w:r>
    </w:p>
    <w:p w:rsidR="00AC2A89" w:rsidRPr="00AC2A89" w:rsidRDefault="00AC2A89" w:rsidP="00AC2A89">
      <w:pPr>
        <w:jc w:val="both"/>
        <w:rPr>
          <w:sz w:val="20"/>
          <w:szCs w:val="20"/>
          <w:lang w:val="el-GR"/>
        </w:rPr>
      </w:pPr>
      <w:r w:rsidRPr="00AC2A89">
        <w:rPr>
          <w:sz w:val="20"/>
          <w:szCs w:val="20"/>
          <w:lang w:val="el-GR"/>
        </w:rPr>
        <w:t xml:space="preserve">Από τα αποτελέσματα που παρουσιάστηκαν στον παραπάνω πίνακα προέκυψαν οι παρακάτω παρατηρήσεις. Θα σχολιάσουμε τις συγκρίσεις που έγιναν ανάμεσα σε διαφορετικά προφίλ. Για το προφίλ του Νεϊμάρ διαπιστώσαμε ότι το μεγαλύτερο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0,058 και προέκυψε με την σύγκρισή του με τους ακολούθους του Εμπαπέ. Αντίθετα, για το ίδιο προφίλ, το μικρότερο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0,019 και προέκυψε με την σύγκρισή του με τους ακολούθους του Κόρμπιν. </w:t>
      </w:r>
    </w:p>
    <w:p w:rsidR="00AC2A89" w:rsidRPr="00AC2A89" w:rsidRDefault="00AC2A89" w:rsidP="00AC2A89">
      <w:pPr>
        <w:jc w:val="both"/>
        <w:rPr>
          <w:sz w:val="20"/>
          <w:szCs w:val="20"/>
          <w:lang w:val="el-GR"/>
        </w:rPr>
      </w:pPr>
      <w:r w:rsidRPr="00AC2A89">
        <w:rPr>
          <w:sz w:val="20"/>
          <w:szCs w:val="20"/>
          <w:lang w:val="el-GR"/>
        </w:rPr>
        <w:t xml:space="preserve">Για το προφίλ του Εμπαπέ διαπιστώσαμε ότι το μεγαλύτερο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0,058 και προέκυψε με την σύγκρισή του με τους ακολούθους του Νεϊμάρ. Αντίθετα, για το ίδιο προφίλ, το μικρότερο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0,025 και προέκυψε με την σύγκρισή του με τους ακολούθους του Κόρμπιν.</w:t>
      </w:r>
    </w:p>
    <w:p w:rsidR="00AC2A89" w:rsidRPr="00AC2A89" w:rsidRDefault="00AC2A89" w:rsidP="00AC2A89">
      <w:pPr>
        <w:jc w:val="both"/>
        <w:rPr>
          <w:sz w:val="20"/>
          <w:szCs w:val="20"/>
          <w:lang w:val="el-GR"/>
        </w:rPr>
      </w:pPr>
      <w:r w:rsidRPr="00AC2A89">
        <w:rPr>
          <w:sz w:val="20"/>
          <w:szCs w:val="20"/>
          <w:lang w:val="el-GR"/>
        </w:rPr>
        <w:t xml:space="preserve">Για το προφίλ του Μπόρις διαπιστώσαμε ότι το μεγαλύτερο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0,069 και προέκυψε με την σύγκρισή του με τους ακολούθους του Κόρμπιν. Αντίθετα, για το ίδιο προφίλ, το μικρότερο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0,026 και προέκυψε με την σύγκρισή του με τους ακολούθους του </w:t>
      </w:r>
      <w:r w:rsidRPr="00AC2A89">
        <w:rPr>
          <w:sz w:val="20"/>
          <w:szCs w:val="20"/>
        </w:rPr>
        <w:t>CNN</w:t>
      </w:r>
      <w:r w:rsidRPr="00AC2A89">
        <w:rPr>
          <w:sz w:val="20"/>
          <w:szCs w:val="20"/>
          <w:lang w:val="el-GR"/>
        </w:rPr>
        <w:t>.</w:t>
      </w:r>
    </w:p>
    <w:p w:rsidR="00AC2A89" w:rsidRPr="00AC2A89" w:rsidRDefault="00AC2A89" w:rsidP="00AC2A89">
      <w:pPr>
        <w:jc w:val="both"/>
        <w:rPr>
          <w:sz w:val="20"/>
          <w:szCs w:val="20"/>
          <w:lang w:val="el-GR"/>
        </w:rPr>
      </w:pPr>
      <w:r w:rsidRPr="00AC2A89">
        <w:rPr>
          <w:sz w:val="20"/>
          <w:szCs w:val="20"/>
          <w:lang w:val="el-GR"/>
        </w:rPr>
        <w:t xml:space="preserve">Για το προφίλ του Κόρμπιν διαπιστώσαμε ότι το μεγαλύτερο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0,069 και προέκυψε με την σύγκρισή του με τους ακολούθους του Μπόρις. Αντίθετα, για το ίδιο προφίλ, το μικρότερο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0,019 και προέκυψε με την σύγκρισή του με τους ακολούθους του Νεϊμάρ.</w:t>
      </w:r>
    </w:p>
    <w:p w:rsidR="00AC2A89" w:rsidRPr="00AC2A89" w:rsidRDefault="00AC2A89" w:rsidP="00AC2A89">
      <w:pPr>
        <w:jc w:val="both"/>
        <w:rPr>
          <w:sz w:val="20"/>
          <w:szCs w:val="20"/>
          <w:lang w:val="el-GR"/>
        </w:rPr>
      </w:pPr>
      <w:r w:rsidRPr="00AC2A89">
        <w:rPr>
          <w:sz w:val="20"/>
          <w:szCs w:val="20"/>
          <w:lang w:val="el-GR"/>
        </w:rPr>
        <w:t xml:space="preserve">Για το προφίλ του </w:t>
      </w:r>
      <w:r w:rsidRPr="00AC2A89">
        <w:rPr>
          <w:sz w:val="20"/>
          <w:szCs w:val="20"/>
        </w:rPr>
        <w:t>BBC</w:t>
      </w:r>
      <w:r w:rsidRPr="00AC2A89">
        <w:rPr>
          <w:sz w:val="20"/>
          <w:szCs w:val="20"/>
          <w:lang w:val="el-GR"/>
        </w:rPr>
        <w:t xml:space="preserve"> διαπιστώσαμε ότι το μεγαλύτερο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0,035 και προέκυψε </w:t>
      </w:r>
      <w:r w:rsidRPr="00AC2A89">
        <w:rPr>
          <w:sz w:val="20"/>
          <w:szCs w:val="20"/>
          <w:lang w:val="el-GR"/>
        </w:rPr>
        <w:lastRenderedPageBreak/>
        <w:t xml:space="preserve">με την σύγκρισή του με τους ακολούθους του Νεϊμάρ. Αντίθετα, για το ίδιο προφίλ, το μικρότερο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0,029 και προέκυψε με την σύγκρισή του με τους ακολούθους των </w:t>
      </w:r>
      <w:r w:rsidRPr="00AC2A89">
        <w:rPr>
          <w:sz w:val="20"/>
          <w:szCs w:val="20"/>
        </w:rPr>
        <w:t>Muse</w:t>
      </w:r>
      <w:r w:rsidRPr="00AC2A89">
        <w:rPr>
          <w:sz w:val="20"/>
          <w:szCs w:val="20"/>
          <w:lang w:val="el-GR"/>
        </w:rPr>
        <w:t>.</w:t>
      </w:r>
    </w:p>
    <w:p w:rsidR="00AC2A89" w:rsidRPr="00AC2A89" w:rsidRDefault="00AC2A89" w:rsidP="00AC2A89">
      <w:pPr>
        <w:jc w:val="both"/>
        <w:rPr>
          <w:sz w:val="20"/>
          <w:szCs w:val="20"/>
          <w:lang w:val="el-GR"/>
        </w:rPr>
      </w:pPr>
      <w:r w:rsidRPr="00AC2A89">
        <w:rPr>
          <w:sz w:val="20"/>
          <w:szCs w:val="20"/>
          <w:lang w:val="el-GR"/>
        </w:rPr>
        <w:t xml:space="preserve">Για το προφίλ του </w:t>
      </w:r>
      <w:r w:rsidRPr="00AC2A89">
        <w:rPr>
          <w:sz w:val="20"/>
          <w:szCs w:val="20"/>
        </w:rPr>
        <w:t>CNN</w:t>
      </w:r>
      <w:r w:rsidRPr="00AC2A89">
        <w:rPr>
          <w:sz w:val="20"/>
          <w:szCs w:val="20"/>
          <w:lang w:val="el-GR"/>
        </w:rPr>
        <w:t xml:space="preserve"> διαπιστώσαμε ότι το μεγαλύτερο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0,037 και προέκυψε με την σύγκρισή του με τους ακολούθους του Νεϊμάρ. Αντίθετα, για το ίδιο προφίλ, το μικρότερο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0,026 και προέκυψε με την σύγκρισή του με τους ακολούθους του Μπόρις.</w:t>
      </w:r>
    </w:p>
    <w:p w:rsidR="00AC2A89" w:rsidRPr="00AC2A89" w:rsidRDefault="00AC2A89" w:rsidP="00AC2A89">
      <w:pPr>
        <w:jc w:val="both"/>
        <w:rPr>
          <w:sz w:val="20"/>
          <w:szCs w:val="20"/>
          <w:lang w:val="el-GR"/>
        </w:rPr>
      </w:pPr>
      <w:r w:rsidRPr="00AC2A89">
        <w:rPr>
          <w:sz w:val="20"/>
          <w:szCs w:val="20"/>
          <w:lang w:val="el-GR"/>
        </w:rPr>
        <w:t xml:space="preserve">Για το προφίλ των </w:t>
      </w:r>
      <w:r w:rsidRPr="00AC2A89">
        <w:rPr>
          <w:sz w:val="20"/>
          <w:szCs w:val="20"/>
        </w:rPr>
        <w:t>Muse</w:t>
      </w:r>
      <w:r w:rsidRPr="00AC2A89">
        <w:rPr>
          <w:sz w:val="20"/>
          <w:szCs w:val="20"/>
          <w:lang w:val="el-GR"/>
        </w:rPr>
        <w:t xml:space="preserve"> διαπιστώσαμε ότι το μεγαλύτερο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0,041 και προέκυψε με την σύγκρισή του με τους ακολούθους των </w:t>
      </w:r>
      <w:r w:rsidRPr="00AC2A89">
        <w:rPr>
          <w:sz w:val="20"/>
          <w:szCs w:val="20"/>
        </w:rPr>
        <w:t>Placebo</w:t>
      </w:r>
      <w:r w:rsidRPr="00AC2A89">
        <w:rPr>
          <w:sz w:val="20"/>
          <w:szCs w:val="20"/>
          <w:lang w:val="el-GR"/>
        </w:rPr>
        <w:t xml:space="preserve">. Αντίθετα, για το ίδιο προφίλ, το μικρότερο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0,027 και προέκυψε με την σύγκρισή του με τους ακολούθους του Μπόρις.</w:t>
      </w:r>
    </w:p>
    <w:p w:rsidR="00AC2A89" w:rsidRPr="00AC2A89" w:rsidRDefault="00AC2A89" w:rsidP="00AC2A89">
      <w:pPr>
        <w:jc w:val="both"/>
        <w:rPr>
          <w:sz w:val="20"/>
          <w:szCs w:val="20"/>
          <w:lang w:val="el-GR"/>
        </w:rPr>
      </w:pPr>
      <w:r w:rsidRPr="00AC2A89">
        <w:rPr>
          <w:sz w:val="20"/>
          <w:szCs w:val="20"/>
          <w:lang w:val="el-GR"/>
        </w:rPr>
        <w:t xml:space="preserve">Για το προφίλ των </w:t>
      </w:r>
      <w:r w:rsidRPr="00AC2A89">
        <w:rPr>
          <w:sz w:val="20"/>
          <w:szCs w:val="20"/>
        </w:rPr>
        <w:t>Placebo</w:t>
      </w:r>
      <w:r w:rsidRPr="00AC2A89">
        <w:rPr>
          <w:sz w:val="20"/>
          <w:szCs w:val="20"/>
          <w:lang w:val="el-GR"/>
        </w:rPr>
        <w:t xml:space="preserve"> διαπιστώσαμε ότι το μεγαλύτερο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0,042 και προέκυψε με την σύγκρισή του με τους ακολούθους του Κόρμπιν. Αντίθετα, για το ίδιο προφίλ, το μικρότερο </w:t>
      </w:r>
      <w:r w:rsidRPr="00AC2A89">
        <w:rPr>
          <w:sz w:val="20"/>
          <w:szCs w:val="20"/>
        </w:rPr>
        <w:t>jaccard</w:t>
      </w:r>
      <w:r w:rsidRPr="00AC2A89">
        <w:rPr>
          <w:sz w:val="20"/>
          <w:szCs w:val="20"/>
          <w:lang w:val="el-GR"/>
        </w:rPr>
        <w:t>_</w:t>
      </w:r>
      <w:r w:rsidRPr="00AC2A89">
        <w:rPr>
          <w:sz w:val="20"/>
          <w:szCs w:val="20"/>
        </w:rPr>
        <w:t>similarity</w:t>
      </w:r>
      <w:r w:rsidRPr="00AC2A89">
        <w:rPr>
          <w:sz w:val="20"/>
          <w:szCs w:val="20"/>
          <w:lang w:val="el-GR"/>
        </w:rPr>
        <w:t xml:space="preserve"> των ακολούθων του είναι 0,027 και προέκυψε με την σύγκρισή του με τους ακολούθους του Νεϊμάρ.</w:t>
      </w:r>
    </w:p>
    <w:p w:rsidR="00AC2A89" w:rsidRPr="00AC2A89" w:rsidRDefault="00AC2A89" w:rsidP="00AC2A89">
      <w:pPr>
        <w:jc w:val="both"/>
        <w:rPr>
          <w:sz w:val="20"/>
          <w:szCs w:val="20"/>
          <w:lang w:val="el-GR"/>
        </w:rPr>
      </w:pPr>
      <w:r w:rsidRPr="00AC2A89">
        <w:rPr>
          <w:sz w:val="20"/>
          <w:szCs w:val="20"/>
          <w:lang w:val="el-GR"/>
        </w:rPr>
        <w:t>Από την παραπάνω ανάλυση επισημαίνουμε τα ακόλουθα:</w:t>
      </w:r>
    </w:p>
    <w:p w:rsidR="00AC2A89" w:rsidRPr="00AC2A89" w:rsidRDefault="00AC2A89" w:rsidP="00AC2A89">
      <w:pPr>
        <w:pStyle w:val="ListParagraph"/>
        <w:numPr>
          <w:ilvl w:val="0"/>
          <w:numId w:val="11"/>
        </w:numPr>
        <w:spacing w:line="240" w:lineRule="auto"/>
        <w:jc w:val="both"/>
        <w:rPr>
          <w:rFonts w:ascii="Times New Roman" w:hAnsi="Times New Roman" w:cs="Times New Roman"/>
          <w:sz w:val="20"/>
          <w:szCs w:val="20"/>
        </w:rPr>
      </w:pPr>
      <w:r w:rsidRPr="00AC2A89">
        <w:rPr>
          <w:rFonts w:ascii="Times New Roman" w:hAnsi="Times New Roman" w:cs="Times New Roman"/>
          <w:sz w:val="20"/>
          <w:szCs w:val="20"/>
        </w:rPr>
        <w:t xml:space="preserve">Στις κατηγορίες των Ποδοσφαιριστών και των Πολιτικών τα αποτελέσματα επιβεβαίωσαν την αρχική μας υπόθεση, καθώς οι μεγαλύτερες τιμές της </w:t>
      </w:r>
      <w:r w:rsidRPr="00AC2A89">
        <w:rPr>
          <w:rFonts w:ascii="Times New Roman" w:hAnsi="Times New Roman" w:cs="Times New Roman"/>
          <w:sz w:val="20"/>
          <w:szCs w:val="20"/>
          <w:lang w:val="en-US"/>
        </w:rPr>
        <w:t>jaccard</w:t>
      </w:r>
      <w:r w:rsidRPr="00AC2A89">
        <w:rPr>
          <w:rFonts w:ascii="Times New Roman" w:hAnsi="Times New Roman" w:cs="Times New Roman"/>
          <w:sz w:val="20"/>
          <w:szCs w:val="20"/>
        </w:rPr>
        <w:t>_</w:t>
      </w:r>
      <w:r w:rsidRPr="00AC2A89">
        <w:rPr>
          <w:rFonts w:ascii="Times New Roman" w:hAnsi="Times New Roman" w:cs="Times New Roman"/>
          <w:sz w:val="20"/>
          <w:szCs w:val="20"/>
          <w:lang w:val="en-US"/>
        </w:rPr>
        <w:t>similarity</w:t>
      </w:r>
      <w:r w:rsidRPr="00AC2A89">
        <w:rPr>
          <w:rFonts w:ascii="Times New Roman" w:hAnsi="Times New Roman" w:cs="Times New Roman"/>
          <w:sz w:val="20"/>
          <w:szCs w:val="20"/>
        </w:rPr>
        <w:t xml:space="preserve"> παρατηρήθηκαν στις μεταξύ τους συγκρίσεις (0,058 και 0,069 αντίστοιχα). </w:t>
      </w:r>
    </w:p>
    <w:p w:rsidR="00AC2A89" w:rsidRPr="00AC2A89" w:rsidRDefault="00AC2A89" w:rsidP="00AC2A89">
      <w:pPr>
        <w:pStyle w:val="ListParagraph"/>
        <w:numPr>
          <w:ilvl w:val="0"/>
          <w:numId w:val="11"/>
        </w:numPr>
        <w:spacing w:line="240" w:lineRule="auto"/>
        <w:jc w:val="both"/>
        <w:rPr>
          <w:rFonts w:ascii="Times New Roman" w:hAnsi="Times New Roman" w:cs="Times New Roman"/>
          <w:sz w:val="20"/>
          <w:szCs w:val="20"/>
        </w:rPr>
      </w:pPr>
      <w:r w:rsidRPr="00AC2A89">
        <w:rPr>
          <w:rFonts w:ascii="Times New Roman" w:hAnsi="Times New Roman" w:cs="Times New Roman"/>
          <w:sz w:val="20"/>
          <w:szCs w:val="20"/>
        </w:rPr>
        <w:t xml:space="preserve">Στην κατηγορία των ροκ συγκροτημάτων, ενώ για τους </w:t>
      </w:r>
      <w:r w:rsidRPr="00AC2A89">
        <w:rPr>
          <w:rFonts w:ascii="Times New Roman" w:hAnsi="Times New Roman" w:cs="Times New Roman"/>
          <w:sz w:val="20"/>
          <w:szCs w:val="20"/>
          <w:lang w:val="en-US"/>
        </w:rPr>
        <w:t>Muse</w:t>
      </w:r>
      <w:r w:rsidRPr="00AC2A89">
        <w:rPr>
          <w:rFonts w:ascii="Times New Roman" w:hAnsi="Times New Roman" w:cs="Times New Roman"/>
          <w:sz w:val="20"/>
          <w:szCs w:val="20"/>
        </w:rPr>
        <w:t xml:space="preserve"> το μεγαλύτερο αποτέλεσμα της </w:t>
      </w:r>
      <w:r w:rsidRPr="00AC2A89">
        <w:rPr>
          <w:rFonts w:ascii="Times New Roman" w:hAnsi="Times New Roman" w:cs="Times New Roman"/>
          <w:sz w:val="20"/>
          <w:szCs w:val="20"/>
          <w:lang w:val="en-US"/>
        </w:rPr>
        <w:t>jaccard</w:t>
      </w:r>
      <w:r w:rsidRPr="00AC2A89">
        <w:rPr>
          <w:rFonts w:ascii="Times New Roman" w:hAnsi="Times New Roman" w:cs="Times New Roman"/>
          <w:sz w:val="20"/>
          <w:szCs w:val="20"/>
        </w:rPr>
        <w:t>_</w:t>
      </w:r>
      <w:r w:rsidRPr="00AC2A89">
        <w:rPr>
          <w:rFonts w:ascii="Times New Roman" w:hAnsi="Times New Roman" w:cs="Times New Roman"/>
          <w:sz w:val="20"/>
          <w:szCs w:val="20"/>
          <w:lang w:val="en-US"/>
        </w:rPr>
        <w:t>similarity</w:t>
      </w:r>
      <w:r w:rsidRPr="00AC2A89">
        <w:rPr>
          <w:rFonts w:ascii="Times New Roman" w:hAnsi="Times New Roman" w:cs="Times New Roman"/>
          <w:sz w:val="20"/>
          <w:szCs w:val="20"/>
        </w:rPr>
        <w:t xml:space="preserve"> ήταν στη σύγκριση με τους </w:t>
      </w:r>
      <w:r w:rsidRPr="00AC2A89">
        <w:rPr>
          <w:rFonts w:ascii="Times New Roman" w:hAnsi="Times New Roman" w:cs="Times New Roman"/>
          <w:sz w:val="20"/>
          <w:szCs w:val="20"/>
          <w:lang w:val="en-US"/>
        </w:rPr>
        <w:t>Placebo</w:t>
      </w:r>
      <w:r w:rsidRPr="00AC2A89">
        <w:rPr>
          <w:rFonts w:ascii="Times New Roman" w:hAnsi="Times New Roman" w:cs="Times New Roman"/>
          <w:sz w:val="20"/>
          <w:szCs w:val="20"/>
        </w:rPr>
        <w:t xml:space="preserve">, για τους </w:t>
      </w:r>
      <w:r w:rsidRPr="00AC2A89">
        <w:rPr>
          <w:rFonts w:ascii="Times New Roman" w:hAnsi="Times New Roman" w:cs="Times New Roman"/>
          <w:sz w:val="20"/>
          <w:szCs w:val="20"/>
          <w:lang w:val="en-US"/>
        </w:rPr>
        <w:t>Placebo</w:t>
      </w:r>
      <w:r w:rsidRPr="00AC2A89">
        <w:rPr>
          <w:rFonts w:ascii="Times New Roman" w:hAnsi="Times New Roman" w:cs="Times New Roman"/>
          <w:sz w:val="20"/>
          <w:szCs w:val="20"/>
        </w:rPr>
        <w:t xml:space="preserve"> η συγκρισή τους με τους </w:t>
      </w:r>
      <w:r w:rsidRPr="00AC2A89">
        <w:rPr>
          <w:rFonts w:ascii="Times New Roman" w:hAnsi="Times New Roman" w:cs="Times New Roman"/>
          <w:sz w:val="20"/>
          <w:szCs w:val="20"/>
          <w:lang w:val="en-US"/>
        </w:rPr>
        <w:t>Muse</w:t>
      </w:r>
      <w:r w:rsidRPr="00AC2A89">
        <w:rPr>
          <w:rFonts w:ascii="Times New Roman" w:hAnsi="Times New Roman" w:cs="Times New Roman"/>
          <w:sz w:val="20"/>
          <w:szCs w:val="20"/>
        </w:rPr>
        <w:t xml:space="preserve"> έρχεται στη δεύτερη θέση καθώς υπολείπεται 0,001 του 0,042 που έχουν στη συγκρισή τους με τον Κόρμπιν.</w:t>
      </w:r>
    </w:p>
    <w:p w:rsidR="00AC2A89" w:rsidRPr="00AC2A89" w:rsidRDefault="00AC2A89" w:rsidP="00AC2A89">
      <w:pPr>
        <w:pStyle w:val="ListParagraph"/>
        <w:numPr>
          <w:ilvl w:val="0"/>
          <w:numId w:val="11"/>
        </w:numPr>
        <w:spacing w:line="240" w:lineRule="auto"/>
        <w:jc w:val="both"/>
        <w:rPr>
          <w:rFonts w:ascii="Times New Roman" w:hAnsi="Times New Roman" w:cs="Times New Roman"/>
          <w:sz w:val="20"/>
          <w:szCs w:val="20"/>
        </w:rPr>
      </w:pPr>
      <w:r w:rsidRPr="00AC2A89">
        <w:rPr>
          <w:rFonts w:ascii="Times New Roman" w:hAnsi="Times New Roman" w:cs="Times New Roman"/>
          <w:sz w:val="20"/>
          <w:szCs w:val="20"/>
        </w:rPr>
        <w:t xml:space="preserve">Στην κατηγορία των ειδησεογραφικών, το </w:t>
      </w:r>
      <w:r w:rsidRPr="00AC2A89">
        <w:rPr>
          <w:rFonts w:ascii="Times New Roman" w:hAnsi="Times New Roman" w:cs="Times New Roman"/>
          <w:sz w:val="20"/>
          <w:szCs w:val="20"/>
          <w:lang w:val="en-US"/>
        </w:rPr>
        <w:t>BBC</w:t>
      </w:r>
      <w:r w:rsidRPr="00AC2A89">
        <w:rPr>
          <w:rFonts w:ascii="Times New Roman" w:hAnsi="Times New Roman" w:cs="Times New Roman"/>
          <w:sz w:val="20"/>
          <w:szCs w:val="20"/>
        </w:rPr>
        <w:t xml:space="preserve"> και το </w:t>
      </w:r>
      <w:r w:rsidRPr="00AC2A89">
        <w:rPr>
          <w:rFonts w:ascii="Times New Roman" w:hAnsi="Times New Roman" w:cs="Times New Roman"/>
          <w:sz w:val="20"/>
          <w:szCs w:val="20"/>
          <w:lang w:val="en-US"/>
        </w:rPr>
        <w:t>CNN</w:t>
      </w:r>
      <w:r w:rsidRPr="00AC2A89">
        <w:rPr>
          <w:rFonts w:ascii="Times New Roman" w:hAnsi="Times New Roman" w:cs="Times New Roman"/>
          <w:sz w:val="20"/>
          <w:szCs w:val="20"/>
        </w:rPr>
        <w:t xml:space="preserve"> δεν εμφάνισαν μεταξύ τους τη μεγαλύτερη τιμή της </w:t>
      </w:r>
      <w:r w:rsidRPr="00AC2A89">
        <w:rPr>
          <w:rFonts w:ascii="Times New Roman" w:hAnsi="Times New Roman" w:cs="Times New Roman"/>
          <w:sz w:val="20"/>
          <w:szCs w:val="20"/>
          <w:lang w:val="en-US"/>
        </w:rPr>
        <w:t>jaccard</w:t>
      </w:r>
      <w:r w:rsidRPr="00AC2A89">
        <w:rPr>
          <w:rFonts w:ascii="Times New Roman" w:hAnsi="Times New Roman" w:cs="Times New Roman"/>
          <w:sz w:val="20"/>
          <w:szCs w:val="20"/>
        </w:rPr>
        <w:t>_</w:t>
      </w:r>
      <w:r w:rsidRPr="00AC2A89">
        <w:rPr>
          <w:rFonts w:ascii="Times New Roman" w:hAnsi="Times New Roman" w:cs="Times New Roman"/>
          <w:sz w:val="20"/>
          <w:szCs w:val="20"/>
          <w:lang w:val="en-US"/>
        </w:rPr>
        <w:t>similarity</w:t>
      </w:r>
      <w:r w:rsidRPr="00AC2A89">
        <w:rPr>
          <w:rFonts w:ascii="Times New Roman" w:hAnsi="Times New Roman" w:cs="Times New Roman"/>
          <w:sz w:val="20"/>
          <w:szCs w:val="20"/>
        </w:rPr>
        <w:t xml:space="preserve">. Παραδόξως και τα δύο ειδησεογραφικά πρακτορία εμφάνισαν τη μέγιστη τιμή της </w:t>
      </w:r>
      <w:r w:rsidRPr="00AC2A89">
        <w:rPr>
          <w:rFonts w:ascii="Times New Roman" w:hAnsi="Times New Roman" w:cs="Times New Roman"/>
          <w:sz w:val="20"/>
          <w:szCs w:val="20"/>
          <w:lang w:val="en-US"/>
        </w:rPr>
        <w:t>jaccard</w:t>
      </w:r>
      <w:r w:rsidRPr="00AC2A89">
        <w:rPr>
          <w:rFonts w:ascii="Times New Roman" w:hAnsi="Times New Roman" w:cs="Times New Roman"/>
          <w:sz w:val="20"/>
          <w:szCs w:val="20"/>
        </w:rPr>
        <w:t>_</w:t>
      </w:r>
      <w:r w:rsidRPr="00AC2A89">
        <w:rPr>
          <w:rFonts w:ascii="Times New Roman" w:hAnsi="Times New Roman" w:cs="Times New Roman"/>
          <w:sz w:val="20"/>
          <w:szCs w:val="20"/>
          <w:lang w:val="en-US"/>
        </w:rPr>
        <w:t>similarity</w:t>
      </w:r>
      <w:r w:rsidRPr="00AC2A89">
        <w:rPr>
          <w:rFonts w:ascii="Times New Roman" w:hAnsi="Times New Roman" w:cs="Times New Roman"/>
          <w:sz w:val="20"/>
          <w:szCs w:val="20"/>
        </w:rPr>
        <w:t xml:space="preserve"> κατά τη σύγκρισή τους με τον Νεϊμάρ.</w:t>
      </w:r>
    </w:p>
    <w:p w:rsidR="008C63DA" w:rsidRPr="002773D1" w:rsidRDefault="00AB0D07" w:rsidP="008C63DA">
      <w:pPr>
        <w:jc w:val="both"/>
        <w:rPr>
          <w:i/>
          <w:sz w:val="20"/>
          <w:szCs w:val="20"/>
          <w:lang w:val="el-GR"/>
        </w:rPr>
      </w:pPr>
      <w:r>
        <w:rPr>
          <w:i/>
          <w:sz w:val="20"/>
          <w:szCs w:val="20"/>
          <w:lang w:val="el-GR"/>
        </w:rPr>
        <w:t>5</w:t>
      </w:r>
      <w:r w:rsidR="008C63DA" w:rsidRPr="002773D1">
        <w:rPr>
          <w:i/>
          <w:sz w:val="20"/>
          <w:szCs w:val="20"/>
          <w:lang w:val="el-GR"/>
        </w:rPr>
        <w:t>.2. Προτάσεις</w:t>
      </w:r>
    </w:p>
    <w:p w:rsidR="008C63DA" w:rsidRPr="008C63DA" w:rsidRDefault="008C63DA" w:rsidP="008C63DA">
      <w:pPr>
        <w:rPr>
          <w:sz w:val="20"/>
          <w:szCs w:val="20"/>
          <w:lang w:val="el-GR"/>
        </w:rPr>
      </w:pPr>
      <w:r w:rsidRPr="008C63DA">
        <w:rPr>
          <w:sz w:val="20"/>
          <w:szCs w:val="20"/>
          <w:lang w:val="el-GR"/>
        </w:rPr>
        <w:t xml:space="preserve">Για μια πιο έγκυρη και αξιόπιστη έρευνα, θα μπορούσαμε στο μέλλον να χρησιμοποιήσουμε έναν μεγαλύτερο αριθμό ακολούθων για το κάθε ένα επιλεγμένο προφίλ αντί για τους 200 που επιλέξαμε σ’ αυτήν την ανάλυση. Ακόμη, θα μπορούσε να γίνει πιο εξονυχιστικός έλεγχος σε κάθε ένα από τα προφίλ των ακολούθων προκειμένου να υπάρχει μια ομοιομορφία σχετικά με τον αριθμό των </w:t>
      </w:r>
      <w:r w:rsidRPr="008C63DA">
        <w:rPr>
          <w:sz w:val="20"/>
          <w:szCs w:val="20"/>
        </w:rPr>
        <w:t>posts</w:t>
      </w:r>
      <w:r w:rsidRPr="008C63DA">
        <w:rPr>
          <w:sz w:val="20"/>
          <w:szCs w:val="20"/>
          <w:lang w:val="el-GR"/>
        </w:rPr>
        <w:t xml:space="preserve"> και τον αριθμό των </w:t>
      </w:r>
      <w:r w:rsidRPr="008C63DA">
        <w:rPr>
          <w:sz w:val="20"/>
          <w:szCs w:val="20"/>
        </w:rPr>
        <w:t>hashtags</w:t>
      </w:r>
      <w:r w:rsidRPr="008C63DA">
        <w:rPr>
          <w:sz w:val="20"/>
          <w:szCs w:val="20"/>
          <w:lang w:val="el-GR"/>
        </w:rPr>
        <w:t xml:space="preserve"> του καθενός. Μ’ αυτόν τον τρόπο θα αποφευχθεί το γεγονός ότι προφίλ με πολλά </w:t>
      </w:r>
      <w:r w:rsidRPr="008C63DA">
        <w:rPr>
          <w:sz w:val="20"/>
          <w:szCs w:val="20"/>
        </w:rPr>
        <w:t>posts</w:t>
      </w:r>
      <w:r w:rsidRPr="008C63DA">
        <w:rPr>
          <w:sz w:val="20"/>
          <w:szCs w:val="20"/>
          <w:lang w:val="el-GR"/>
        </w:rPr>
        <w:t xml:space="preserve"> επηρεάζουν τα αποτελέσματα του πειράματος. Τέλος, θα μπορούσαμε να επεκταθούμε και σε περισσότερες κατηγορίες χρηστών του </w:t>
      </w:r>
      <w:r w:rsidRPr="008C63DA">
        <w:rPr>
          <w:sz w:val="20"/>
          <w:szCs w:val="20"/>
        </w:rPr>
        <w:t>Twitter</w:t>
      </w:r>
      <w:r w:rsidRPr="008C63DA">
        <w:rPr>
          <w:sz w:val="20"/>
          <w:szCs w:val="20"/>
          <w:lang w:val="el-GR"/>
        </w:rPr>
        <w:t>.</w:t>
      </w:r>
    </w:p>
    <w:p w:rsidR="008A79B4" w:rsidRPr="008C63DA" w:rsidRDefault="008A79B4" w:rsidP="00806785">
      <w:pPr>
        <w:jc w:val="both"/>
        <w:rPr>
          <w:b/>
          <w:bCs/>
          <w:sz w:val="20"/>
          <w:szCs w:val="20"/>
          <w:lang w:val="el-GR"/>
        </w:rPr>
      </w:pPr>
    </w:p>
    <w:p w:rsidR="00BA1BE9" w:rsidRPr="008C63DA" w:rsidRDefault="008C63DA" w:rsidP="00BA1BE9">
      <w:pPr>
        <w:pStyle w:val="ReferenceHead"/>
      </w:pPr>
      <w:r>
        <w:rPr>
          <w:lang w:val="el-GR"/>
        </w:rPr>
        <w:t>Βιβλιογραφια</w:t>
      </w:r>
    </w:p>
    <w:p w:rsidR="008C63DA" w:rsidRPr="008C63DA" w:rsidRDefault="002773D1" w:rsidP="008C63DA">
      <w:pPr>
        <w:jc w:val="both"/>
        <w:rPr>
          <w:rFonts w:eastAsia="MS Mincho"/>
          <w:noProof/>
          <w:sz w:val="20"/>
          <w:szCs w:val="20"/>
        </w:rPr>
      </w:pPr>
      <w:r w:rsidRPr="00953E4A">
        <w:rPr>
          <w:rFonts w:eastAsia="MS Mincho"/>
          <w:noProof/>
          <w:sz w:val="20"/>
          <w:szCs w:val="20"/>
        </w:rPr>
        <w:t>[</w:t>
      </w:r>
      <w:r w:rsidR="008C63DA" w:rsidRPr="008C63DA">
        <w:rPr>
          <w:rFonts w:eastAsia="MS Mincho"/>
          <w:noProof/>
          <w:sz w:val="20"/>
          <w:szCs w:val="20"/>
        </w:rPr>
        <w:t>1]: Chan-Olmsted, S. , Cho , M. , Lee ,S.(2013), “</w:t>
      </w:r>
      <w:r w:rsidR="008C63DA" w:rsidRPr="008C63DA">
        <w:rPr>
          <w:rFonts w:eastAsia="MS Mincho"/>
          <w:i/>
          <w:noProof/>
          <w:sz w:val="20"/>
          <w:szCs w:val="20"/>
        </w:rPr>
        <w:t>User Perceptions of Social Media: A Comparative Study of Perceived Characteristics and User Profiles by Social Media</w:t>
      </w:r>
      <w:r w:rsidR="008C63DA" w:rsidRPr="008C63DA">
        <w:rPr>
          <w:rFonts w:eastAsia="MS Mincho"/>
          <w:noProof/>
          <w:sz w:val="20"/>
          <w:szCs w:val="20"/>
        </w:rPr>
        <w:t xml:space="preserve">”, Online </w:t>
      </w:r>
      <w:r w:rsidR="008C63DA" w:rsidRPr="008C63DA">
        <w:rPr>
          <w:rFonts w:eastAsia="MS Mincho"/>
          <w:noProof/>
          <w:sz w:val="20"/>
          <w:szCs w:val="20"/>
        </w:rPr>
        <w:lastRenderedPageBreak/>
        <w:t>Journal of Communication and Media Technologies, vol.3, issue 4.</w:t>
      </w:r>
    </w:p>
    <w:p w:rsidR="008C63DA" w:rsidRPr="008C63DA" w:rsidRDefault="008C63DA" w:rsidP="008C63DA">
      <w:pPr>
        <w:jc w:val="both"/>
        <w:rPr>
          <w:rFonts w:eastAsia="MS Mincho"/>
          <w:noProof/>
          <w:sz w:val="20"/>
          <w:szCs w:val="20"/>
        </w:rPr>
      </w:pPr>
      <w:r w:rsidRPr="008C63DA">
        <w:rPr>
          <w:rFonts w:eastAsia="MS Mincho"/>
          <w:noProof/>
          <w:sz w:val="20"/>
          <w:szCs w:val="20"/>
        </w:rPr>
        <w:t>[2]: Chelmis, Charalampos, and Viktor K. Prasanna (2011), "</w:t>
      </w:r>
      <w:r w:rsidRPr="008C63DA">
        <w:rPr>
          <w:rFonts w:eastAsia="MS Mincho"/>
          <w:i/>
          <w:noProof/>
          <w:sz w:val="20"/>
          <w:szCs w:val="20"/>
        </w:rPr>
        <w:t>Social Networking Analysis: A State of the Art andthe Effect of Semantics.</w:t>
      </w:r>
      <w:r w:rsidRPr="008C63DA">
        <w:rPr>
          <w:rFonts w:eastAsia="MS Mincho"/>
          <w:noProof/>
          <w:sz w:val="20"/>
          <w:szCs w:val="20"/>
        </w:rPr>
        <w:t>" IEEE Third International Conference on Social Computing (SocialCom),  531- 536.</w:t>
      </w:r>
    </w:p>
    <w:p w:rsidR="008C63DA" w:rsidRPr="008C63DA" w:rsidRDefault="008C63DA" w:rsidP="008C63DA">
      <w:pPr>
        <w:jc w:val="both"/>
        <w:rPr>
          <w:rFonts w:eastAsia="MS Mincho"/>
          <w:noProof/>
          <w:sz w:val="20"/>
          <w:szCs w:val="20"/>
        </w:rPr>
      </w:pPr>
      <w:r w:rsidRPr="008C63DA">
        <w:rPr>
          <w:rFonts w:eastAsia="MS Mincho"/>
          <w:noProof/>
          <w:sz w:val="20"/>
          <w:szCs w:val="20"/>
        </w:rPr>
        <w:t>[3]: Kaplan, Andreas M., and Michael Haenlein (2010), "</w:t>
      </w:r>
      <w:r w:rsidRPr="008C63DA">
        <w:rPr>
          <w:rFonts w:eastAsia="MS Mincho"/>
          <w:i/>
          <w:noProof/>
          <w:sz w:val="20"/>
          <w:szCs w:val="20"/>
        </w:rPr>
        <w:t>Users of the world, unite! The challenges and opportunities of Social Media.</w:t>
      </w:r>
      <w:r w:rsidRPr="008C63DA">
        <w:rPr>
          <w:rFonts w:eastAsia="MS Mincho"/>
          <w:noProof/>
          <w:sz w:val="20"/>
          <w:szCs w:val="20"/>
        </w:rPr>
        <w:t>" Business Horizons (Elsevier) 53, no. 1, 59-68.</w:t>
      </w:r>
    </w:p>
    <w:p w:rsidR="008C63DA" w:rsidRPr="008C63DA" w:rsidRDefault="008C63DA" w:rsidP="008C63DA">
      <w:pPr>
        <w:jc w:val="both"/>
        <w:rPr>
          <w:rFonts w:eastAsia="MS Mincho"/>
          <w:noProof/>
          <w:sz w:val="20"/>
          <w:szCs w:val="20"/>
        </w:rPr>
      </w:pPr>
      <w:r w:rsidRPr="008C63DA">
        <w:rPr>
          <w:rFonts w:eastAsia="MS Mincho"/>
          <w:noProof/>
          <w:sz w:val="20"/>
          <w:szCs w:val="20"/>
        </w:rPr>
        <w:t>[4]: Marsden, Peter V., and Karen E. Campbell (1984), "</w:t>
      </w:r>
      <w:r w:rsidRPr="008C63DA">
        <w:rPr>
          <w:rFonts w:eastAsia="MS Mincho"/>
          <w:i/>
          <w:noProof/>
          <w:sz w:val="20"/>
          <w:szCs w:val="20"/>
        </w:rPr>
        <w:t>Measuring Tie Strength.</w:t>
      </w:r>
      <w:r w:rsidRPr="008C63DA">
        <w:rPr>
          <w:rFonts w:eastAsia="MS Mincho"/>
          <w:noProof/>
          <w:sz w:val="20"/>
          <w:szCs w:val="20"/>
        </w:rPr>
        <w:t>" Social Forces, 482-501.</w:t>
      </w:r>
    </w:p>
    <w:p w:rsidR="008C63DA" w:rsidRPr="008C63DA" w:rsidRDefault="008C63DA" w:rsidP="008C63DA">
      <w:pPr>
        <w:jc w:val="both"/>
        <w:rPr>
          <w:rFonts w:eastAsia="MS Mincho"/>
          <w:noProof/>
          <w:sz w:val="20"/>
          <w:szCs w:val="20"/>
        </w:rPr>
      </w:pPr>
      <w:r w:rsidRPr="008C63DA">
        <w:rPr>
          <w:rFonts w:eastAsia="MS Mincho"/>
          <w:noProof/>
          <w:sz w:val="20"/>
          <w:szCs w:val="20"/>
        </w:rPr>
        <w:t>[5]: Rogers, Richard (2013), "</w:t>
      </w:r>
      <w:r w:rsidRPr="008C63DA">
        <w:rPr>
          <w:rFonts w:eastAsia="MS Mincho"/>
          <w:i/>
          <w:noProof/>
          <w:sz w:val="20"/>
          <w:szCs w:val="20"/>
        </w:rPr>
        <w:t>Debanalizing twitter."</w:t>
      </w:r>
      <w:r w:rsidRPr="008C63DA">
        <w:rPr>
          <w:rFonts w:eastAsia="MS Mincho"/>
          <w:noProof/>
          <w:sz w:val="20"/>
          <w:szCs w:val="20"/>
        </w:rPr>
        <w:t xml:space="preserve"> 5th Annual ACM Web Science Conference. New York: ACM Press, 356-365.</w:t>
      </w:r>
    </w:p>
    <w:p w:rsidR="008C63DA" w:rsidRPr="008C63DA" w:rsidRDefault="008C63DA" w:rsidP="008C63DA">
      <w:pPr>
        <w:jc w:val="both"/>
        <w:rPr>
          <w:rFonts w:eastAsia="MS Mincho"/>
          <w:noProof/>
          <w:sz w:val="20"/>
          <w:szCs w:val="20"/>
        </w:rPr>
      </w:pPr>
      <w:r w:rsidRPr="008C63DA">
        <w:rPr>
          <w:rFonts w:eastAsia="MS Mincho"/>
          <w:noProof/>
          <w:sz w:val="20"/>
          <w:szCs w:val="20"/>
        </w:rPr>
        <w:t xml:space="preserve">[6]: Wikipedia, </w:t>
      </w:r>
      <w:r w:rsidRPr="008C63DA">
        <w:rPr>
          <w:rFonts w:eastAsia="MS Mincho"/>
          <w:i/>
          <w:noProof/>
          <w:sz w:val="20"/>
          <w:szCs w:val="20"/>
          <w:lang w:val="el-GR"/>
        </w:rPr>
        <w:t>Νεϊμάρ</w:t>
      </w:r>
      <w:r w:rsidRPr="008C63DA">
        <w:rPr>
          <w:rFonts w:eastAsia="MS Mincho"/>
          <w:iCs/>
          <w:noProof/>
          <w:sz w:val="20"/>
          <w:szCs w:val="20"/>
        </w:rPr>
        <w:t>.</w:t>
      </w:r>
      <w:r w:rsidRPr="008C63DA">
        <w:rPr>
          <w:rFonts w:eastAsia="MS Mincho"/>
          <w:noProof/>
          <w:sz w:val="20"/>
          <w:szCs w:val="20"/>
          <w:lang w:val="el-GR"/>
        </w:rPr>
        <w:t>Διαθέσιμοστο</w:t>
      </w:r>
      <w:r w:rsidRPr="008C63DA">
        <w:rPr>
          <w:rFonts w:eastAsia="MS Mincho"/>
          <w:noProof/>
          <w:sz w:val="20"/>
          <w:szCs w:val="20"/>
        </w:rPr>
        <w:t> </w:t>
      </w:r>
      <w:r w:rsidRPr="008C63DA">
        <w:rPr>
          <w:rFonts w:eastAsia="MS Mincho"/>
          <w:noProof/>
          <w:sz w:val="20"/>
          <w:szCs w:val="20"/>
          <w:lang w:val="el-GR"/>
        </w:rPr>
        <w:t>δικτυακότόπο</w:t>
      </w:r>
      <w:r w:rsidRPr="008C63DA">
        <w:rPr>
          <w:rFonts w:eastAsia="MS Mincho"/>
          <w:noProof/>
          <w:sz w:val="20"/>
          <w:szCs w:val="20"/>
        </w:rPr>
        <w:t>:</w:t>
      </w:r>
    </w:p>
    <w:p w:rsidR="008C63DA" w:rsidRPr="00AB0D07" w:rsidRDefault="00C6122F" w:rsidP="008C63DA">
      <w:pPr>
        <w:jc w:val="both"/>
        <w:rPr>
          <w:rFonts w:eastAsia="MS Mincho"/>
          <w:noProof/>
          <w:sz w:val="20"/>
          <w:szCs w:val="20"/>
        </w:rPr>
      </w:pPr>
      <w:hyperlink r:id="rId18" w:history="1">
        <w:r w:rsidR="008C63DA" w:rsidRPr="008C63DA">
          <w:rPr>
            <w:rStyle w:val="Hyperlink"/>
            <w:rFonts w:eastAsia="MS Mincho"/>
            <w:noProof/>
            <w:sz w:val="20"/>
            <w:szCs w:val="20"/>
          </w:rPr>
          <w:t>https</w:t>
        </w:r>
        <w:r w:rsidR="008C63DA" w:rsidRPr="00AB0D07">
          <w:rPr>
            <w:rStyle w:val="Hyperlink"/>
            <w:rFonts w:eastAsia="MS Mincho"/>
            <w:noProof/>
            <w:sz w:val="20"/>
            <w:szCs w:val="20"/>
          </w:rPr>
          <w:t>://</w:t>
        </w:r>
        <w:r w:rsidR="008C63DA" w:rsidRPr="008C63DA">
          <w:rPr>
            <w:rStyle w:val="Hyperlink"/>
            <w:rFonts w:eastAsia="MS Mincho"/>
            <w:noProof/>
            <w:sz w:val="20"/>
            <w:szCs w:val="20"/>
          </w:rPr>
          <w:t>el</w:t>
        </w:r>
        <w:r w:rsidR="008C63DA" w:rsidRPr="00AB0D07">
          <w:rPr>
            <w:rStyle w:val="Hyperlink"/>
            <w:rFonts w:eastAsia="MS Mincho"/>
            <w:noProof/>
            <w:sz w:val="20"/>
            <w:szCs w:val="20"/>
          </w:rPr>
          <w:t>.</w:t>
        </w:r>
        <w:r w:rsidR="008C63DA" w:rsidRPr="008C63DA">
          <w:rPr>
            <w:rStyle w:val="Hyperlink"/>
            <w:rFonts w:eastAsia="MS Mincho"/>
            <w:noProof/>
            <w:sz w:val="20"/>
            <w:szCs w:val="20"/>
          </w:rPr>
          <w:t>wikipedia</w:t>
        </w:r>
        <w:r w:rsidR="008C63DA" w:rsidRPr="00AB0D07">
          <w:rPr>
            <w:rStyle w:val="Hyperlink"/>
            <w:rFonts w:eastAsia="MS Mincho"/>
            <w:noProof/>
            <w:sz w:val="20"/>
            <w:szCs w:val="20"/>
          </w:rPr>
          <w:t>.</w:t>
        </w:r>
        <w:r w:rsidR="008C63DA" w:rsidRPr="008C63DA">
          <w:rPr>
            <w:rStyle w:val="Hyperlink"/>
            <w:rFonts w:eastAsia="MS Mincho"/>
            <w:noProof/>
            <w:sz w:val="20"/>
            <w:szCs w:val="20"/>
          </w:rPr>
          <w:t>org</w:t>
        </w:r>
        <w:r w:rsidR="008C63DA" w:rsidRPr="00AB0D07">
          <w:rPr>
            <w:rStyle w:val="Hyperlink"/>
            <w:rFonts w:eastAsia="MS Mincho"/>
            <w:noProof/>
            <w:sz w:val="20"/>
            <w:szCs w:val="20"/>
          </w:rPr>
          <w:t>/</w:t>
        </w:r>
        <w:r w:rsidR="008C63DA" w:rsidRPr="008C63DA">
          <w:rPr>
            <w:rStyle w:val="Hyperlink"/>
            <w:rFonts w:eastAsia="MS Mincho"/>
            <w:noProof/>
            <w:sz w:val="20"/>
            <w:szCs w:val="20"/>
          </w:rPr>
          <w:t>wiki</w:t>
        </w:r>
        <w:r w:rsidR="008C63DA" w:rsidRPr="00AB0D07">
          <w:rPr>
            <w:rStyle w:val="Hyperlink"/>
            <w:rFonts w:eastAsia="MS Mincho"/>
            <w:noProof/>
            <w:sz w:val="20"/>
            <w:szCs w:val="20"/>
          </w:rPr>
          <w:t>/%</w:t>
        </w:r>
        <w:r w:rsidR="008C63DA" w:rsidRPr="008C63DA">
          <w:rPr>
            <w:rStyle w:val="Hyperlink"/>
            <w:rFonts w:eastAsia="MS Mincho"/>
            <w:noProof/>
            <w:sz w:val="20"/>
            <w:szCs w:val="20"/>
          </w:rPr>
          <w:t>CE</w:t>
        </w:r>
        <w:r w:rsidR="008C63DA" w:rsidRPr="00AB0D07">
          <w:rPr>
            <w:rStyle w:val="Hyperlink"/>
            <w:rFonts w:eastAsia="MS Mincho"/>
            <w:noProof/>
            <w:sz w:val="20"/>
            <w:szCs w:val="20"/>
          </w:rPr>
          <w:t>%9</w:t>
        </w:r>
        <w:r w:rsidR="008C63DA" w:rsidRPr="008C63DA">
          <w:rPr>
            <w:rStyle w:val="Hyperlink"/>
            <w:rFonts w:eastAsia="MS Mincho"/>
            <w:noProof/>
            <w:sz w:val="20"/>
            <w:szCs w:val="20"/>
          </w:rPr>
          <w:t>D</w:t>
        </w:r>
        <w:r w:rsidR="008C63DA" w:rsidRPr="00AB0D07">
          <w:rPr>
            <w:rStyle w:val="Hyperlink"/>
            <w:rFonts w:eastAsia="MS Mincho"/>
            <w:noProof/>
            <w:sz w:val="20"/>
            <w:szCs w:val="20"/>
          </w:rPr>
          <w:t>%</w:t>
        </w:r>
        <w:r w:rsidR="008C63DA" w:rsidRPr="008C63DA">
          <w:rPr>
            <w:rStyle w:val="Hyperlink"/>
            <w:rFonts w:eastAsia="MS Mincho"/>
            <w:noProof/>
            <w:sz w:val="20"/>
            <w:szCs w:val="20"/>
          </w:rPr>
          <w:t>CE</w:t>
        </w:r>
        <w:r w:rsidR="008C63DA" w:rsidRPr="00AB0D07">
          <w:rPr>
            <w:rStyle w:val="Hyperlink"/>
            <w:rFonts w:eastAsia="MS Mincho"/>
            <w:noProof/>
            <w:sz w:val="20"/>
            <w:szCs w:val="20"/>
          </w:rPr>
          <w:t>%</w:t>
        </w:r>
        <w:r w:rsidR="008C63DA" w:rsidRPr="008C63DA">
          <w:rPr>
            <w:rStyle w:val="Hyperlink"/>
            <w:rFonts w:eastAsia="MS Mincho"/>
            <w:noProof/>
            <w:sz w:val="20"/>
            <w:szCs w:val="20"/>
          </w:rPr>
          <w:t>B</w:t>
        </w:r>
        <w:r w:rsidR="008C63DA" w:rsidRPr="00AB0D07">
          <w:rPr>
            <w:rStyle w:val="Hyperlink"/>
            <w:rFonts w:eastAsia="MS Mincho"/>
            <w:noProof/>
            <w:sz w:val="20"/>
            <w:szCs w:val="20"/>
          </w:rPr>
          <w:t>5%</w:t>
        </w:r>
        <w:r w:rsidR="008C63DA" w:rsidRPr="008C63DA">
          <w:rPr>
            <w:rStyle w:val="Hyperlink"/>
            <w:rFonts w:eastAsia="MS Mincho"/>
            <w:noProof/>
            <w:sz w:val="20"/>
            <w:szCs w:val="20"/>
          </w:rPr>
          <w:t>CF</w:t>
        </w:r>
        <w:r w:rsidR="008C63DA" w:rsidRPr="00AB0D07">
          <w:rPr>
            <w:rStyle w:val="Hyperlink"/>
            <w:rFonts w:eastAsia="MS Mincho"/>
            <w:noProof/>
            <w:sz w:val="20"/>
            <w:szCs w:val="20"/>
          </w:rPr>
          <w:t>%8</w:t>
        </w:r>
        <w:r w:rsidR="008C63DA" w:rsidRPr="008C63DA">
          <w:rPr>
            <w:rStyle w:val="Hyperlink"/>
            <w:rFonts w:eastAsia="MS Mincho"/>
            <w:noProof/>
            <w:sz w:val="20"/>
            <w:szCs w:val="20"/>
          </w:rPr>
          <w:t>A</w:t>
        </w:r>
        <w:r w:rsidR="008C63DA" w:rsidRPr="00AB0D07">
          <w:rPr>
            <w:rStyle w:val="Hyperlink"/>
            <w:rFonts w:eastAsia="MS Mincho"/>
            <w:noProof/>
            <w:sz w:val="20"/>
            <w:szCs w:val="20"/>
          </w:rPr>
          <w:t>%</w:t>
        </w:r>
        <w:r w:rsidR="008C63DA" w:rsidRPr="008C63DA">
          <w:rPr>
            <w:rStyle w:val="Hyperlink"/>
            <w:rFonts w:eastAsia="MS Mincho"/>
            <w:noProof/>
            <w:sz w:val="20"/>
            <w:szCs w:val="20"/>
          </w:rPr>
          <w:t>CE</w:t>
        </w:r>
        <w:r w:rsidR="008C63DA" w:rsidRPr="00AB0D07">
          <w:rPr>
            <w:rStyle w:val="Hyperlink"/>
            <w:rFonts w:eastAsia="MS Mincho"/>
            <w:noProof/>
            <w:sz w:val="20"/>
            <w:szCs w:val="20"/>
          </w:rPr>
          <w:t>%</w:t>
        </w:r>
        <w:r w:rsidR="008C63DA" w:rsidRPr="008C63DA">
          <w:rPr>
            <w:rStyle w:val="Hyperlink"/>
            <w:rFonts w:eastAsia="MS Mincho"/>
            <w:noProof/>
            <w:sz w:val="20"/>
            <w:szCs w:val="20"/>
          </w:rPr>
          <w:t>BC</w:t>
        </w:r>
        <w:r w:rsidR="008C63DA" w:rsidRPr="00AB0D07">
          <w:rPr>
            <w:rStyle w:val="Hyperlink"/>
            <w:rFonts w:eastAsia="MS Mincho"/>
            <w:noProof/>
            <w:sz w:val="20"/>
            <w:szCs w:val="20"/>
          </w:rPr>
          <w:t>%</w:t>
        </w:r>
        <w:r w:rsidR="008C63DA" w:rsidRPr="008C63DA">
          <w:rPr>
            <w:rStyle w:val="Hyperlink"/>
            <w:rFonts w:eastAsia="MS Mincho"/>
            <w:noProof/>
            <w:sz w:val="20"/>
            <w:szCs w:val="20"/>
          </w:rPr>
          <w:t>CE</w:t>
        </w:r>
        <w:r w:rsidR="008C63DA" w:rsidRPr="00AB0D07">
          <w:rPr>
            <w:rStyle w:val="Hyperlink"/>
            <w:rFonts w:eastAsia="MS Mincho"/>
            <w:noProof/>
            <w:sz w:val="20"/>
            <w:szCs w:val="20"/>
          </w:rPr>
          <w:t>%</w:t>
        </w:r>
        <w:r w:rsidR="008C63DA" w:rsidRPr="008C63DA">
          <w:rPr>
            <w:rStyle w:val="Hyperlink"/>
            <w:rFonts w:eastAsia="MS Mincho"/>
            <w:noProof/>
            <w:sz w:val="20"/>
            <w:szCs w:val="20"/>
          </w:rPr>
          <w:t>AC</w:t>
        </w:r>
        <w:r w:rsidR="008C63DA" w:rsidRPr="00AB0D07">
          <w:rPr>
            <w:rStyle w:val="Hyperlink"/>
            <w:rFonts w:eastAsia="MS Mincho"/>
            <w:noProof/>
            <w:sz w:val="20"/>
            <w:szCs w:val="20"/>
          </w:rPr>
          <w:t>%</w:t>
        </w:r>
        <w:r w:rsidR="008C63DA" w:rsidRPr="008C63DA">
          <w:rPr>
            <w:rStyle w:val="Hyperlink"/>
            <w:rFonts w:eastAsia="MS Mincho"/>
            <w:noProof/>
            <w:sz w:val="20"/>
            <w:szCs w:val="20"/>
          </w:rPr>
          <w:t>CF</w:t>
        </w:r>
        <w:r w:rsidR="008C63DA" w:rsidRPr="00AB0D07">
          <w:rPr>
            <w:rStyle w:val="Hyperlink"/>
            <w:rFonts w:eastAsia="MS Mincho"/>
            <w:noProof/>
            <w:sz w:val="20"/>
            <w:szCs w:val="20"/>
          </w:rPr>
          <w:t>%81</w:t>
        </w:r>
      </w:hyperlink>
      <w:r w:rsidR="008C63DA" w:rsidRPr="00AB0D07">
        <w:rPr>
          <w:rFonts w:eastAsia="MS Mincho"/>
          <w:noProof/>
          <w:sz w:val="20"/>
          <w:szCs w:val="20"/>
        </w:rPr>
        <w:t>, (</w:t>
      </w:r>
      <w:r w:rsidR="008C63DA" w:rsidRPr="008C63DA">
        <w:rPr>
          <w:rFonts w:eastAsia="MS Mincho"/>
          <w:noProof/>
          <w:sz w:val="20"/>
          <w:szCs w:val="20"/>
          <w:lang w:val="el-GR"/>
        </w:rPr>
        <w:t>τελευταία</w:t>
      </w:r>
      <w:r w:rsidR="008C63DA" w:rsidRPr="00AB0D07">
        <w:rPr>
          <w:rFonts w:eastAsia="MS Mincho"/>
          <w:noProof/>
          <w:sz w:val="20"/>
          <w:szCs w:val="20"/>
        </w:rPr>
        <w:t xml:space="preserve"> </w:t>
      </w:r>
      <w:r w:rsidR="008C63DA" w:rsidRPr="008C63DA">
        <w:rPr>
          <w:rFonts w:eastAsia="MS Mincho"/>
          <w:noProof/>
          <w:sz w:val="20"/>
          <w:szCs w:val="20"/>
          <w:lang w:val="el-GR"/>
        </w:rPr>
        <w:t>πρόσβαση</w:t>
      </w:r>
      <w:r w:rsidR="008C63DA" w:rsidRPr="00AB0D07">
        <w:rPr>
          <w:rFonts w:eastAsia="MS Mincho"/>
          <w:noProof/>
          <w:sz w:val="20"/>
          <w:szCs w:val="20"/>
        </w:rPr>
        <w:t xml:space="preserve"> </w:t>
      </w:r>
      <w:r w:rsidR="008C63DA" w:rsidRPr="008C63DA">
        <w:rPr>
          <w:rFonts w:eastAsia="MS Mincho"/>
          <w:noProof/>
          <w:sz w:val="20"/>
          <w:szCs w:val="20"/>
          <w:lang w:val="el-GR"/>
        </w:rPr>
        <w:t>στις</w:t>
      </w:r>
      <w:r w:rsidR="008C63DA" w:rsidRPr="00AB0D07">
        <w:rPr>
          <w:rFonts w:eastAsia="MS Mincho"/>
          <w:noProof/>
          <w:sz w:val="20"/>
          <w:szCs w:val="20"/>
        </w:rPr>
        <w:t xml:space="preserve">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 xml:space="preserve">[7]: </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lang w:val="el-GR"/>
        </w:rPr>
        <w:t>Κιλιάν Εμπαπέ</w:t>
      </w:r>
      <w:r w:rsidRPr="008C63DA">
        <w:rPr>
          <w:rFonts w:eastAsia="MS Mincho"/>
          <w:iCs/>
          <w:noProof/>
          <w:sz w:val="20"/>
          <w:szCs w:val="20"/>
          <w:lang w:val="el-GR"/>
        </w:rPr>
        <w:t>.</w:t>
      </w:r>
      <w:r w:rsidRPr="008C63DA">
        <w:rPr>
          <w:rFonts w:eastAsia="MS Mincho"/>
          <w:noProof/>
          <w:sz w:val="20"/>
          <w:szCs w:val="20"/>
          <w:lang w:val="el-GR"/>
        </w:rPr>
        <w:t xml:space="preserve"> Διαθέσιμο στο δικτυακό τόπο:</w:t>
      </w:r>
    </w:p>
    <w:p w:rsidR="008C63DA" w:rsidRPr="008C63DA" w:rsidRDefault="00C6122F" w:rsidP="008C63DA">
      <w:pPr>
        <w:jc w:val="both"/>
        <w:rPr>
          <w:rFonts w:eastAsia="MS Mincho"/>
          <w:noProof/>
          <w:sz w:val="20"/>
          <w:szCs w:val="20"/>
          <w:lang w:val="el-GR"/>
        </w:rPr>
      </w:pPr>
      <w:hyperlink r:id="rId19" w:history="1">
        <w:r w:rsidR="008C63DA" w:rsidRPr="008C63DA">
          <w:rPr>
            <w:rStyle w:val="Hyperlink"/>
            <w:rFonts w:eastAsia="MS Mincho"/>
            <w:noProof/>
            <w:sz w:val="20"/>
            <w:szCs w:val="20"/>
          </w:rPr>
          <w:t>https</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el</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wikipedia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org</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BB</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AC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BD</w:t>
        </w:r>
        <w:r w:rsidR="008C63DA" w:rsidRPr="008C63DA">
          <w:rPr>
            <w:rStyle w:val="Hyperlink"/>
            <w:rFonts w:eastAsia="MS Mincho"/>
            <w:noProof/>
            <w:sz w:val="20"/>
            <w:szCs w:val="20"/>
            <w:lang w:val="el-GR"/>
          </w:rPr>
          <w:t>_%</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%95%</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%80%</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1%</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%80%</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AD</w:t>
        </w:r>
      </w:hyperlink>
      <w:r w:rsidR="008C63DA"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 xml:space="preserve">[8]: </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lang w:val="el-GR"/>
        </w:rPr>
        <w:t>Μπόρις Τζόνσον</w:t>
      </w:r>
      <w:r w:rsidRPr="008C63DA">
        <w:rPr>
          <w:rFonts w:eastAsia="MS Mincho"/>
          <w:iCs/>
          <w:noProof/>
          <w:sz w:val="20"/>
          <w:szCs w:val="20"/>
          <w:lang w:val="el-GR"/>
        </w:rPr>
        <w:t>.</w:t>
      </w:r>
      <w:r w:rsidRPr="008C63DA">
        <w:rPr>
          <w:rFonts w:eastAsia="MS Mincho"/>
          <w:noProof/>
          <w:sz w:val="20"/>
          <w:szCs w:val="20"/>
          <w:lang w:val="el-GR"/>
        </w:rPr>
        <w:t xml:space="preserve"> Διαθέσιμο στο δικτυακό τόπο:</w:t>
      </w:r>
    </w:p>
    <w:p w:rsidR="008C63DA" w:rsidRPr="008C63DA" w:rsidRDefault="00C6122F" w:rsidP="008C63DA">
      <w:pPr>
        <w:jc w:val="both"/>
        <w:rPr>
          <w:rFonts w:eastAsia="MS Mincho"/>
          <w:noProof/>
          <w:sz w:val="20"/>
          <w:szCs w:val="20"/>
          <w:lang w:val="el-GR"/>
        </w:rPr>
      </w:pPr>
      <w:hyperlink r:id="rId20" w:history="1">
        <w:r w:rsidR="008C63DA" w:rsidRPr="008C63DA">
          <w:rPr>
            <w:rStyle w:val="Hyperlink"/>
            <w:rFonts w:eastAsia="MS Mincho"/>
            <w:noProof/>
            <w:sz w:val="20"/>
            <w:szCs w:val="20"/>
          </w:rPr>
          <w:t>https</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el</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wikipedia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org</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%80%</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w:t>
        </w:r>
        <w:r w:rsidR="008C63DA" w:rsidRPr="008C63DA">
          <w:rPr>
            <w:rStyle w:val="Hyperlink"/>
            <w:rFonts w:eastAsia="MS Mincho"/>
            <w:noProof/>
            <w:sz w:val="20"/>
            <w:szCs w:val="20"/>
          </w:rPr>
          <w:t>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%81%</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%82_%</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A</w:t>
        </w:r>
        <w:r w:rsidR="008C63DA" w:rsidRPr="008C63DA">
          <w:rPr>
            <w:rStyle w:val="Hyperlink"/>
            <w:rFonts w:eastAsia="MS Mincho"/>
            <w:noProof/>
            <w:sz w:val="20"/>
            <w:szCs w:val="20"/>
            <w:lang w:val="el-GR"/>
          </w:rPr>
          <w:t>4%</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6%</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w:t>
        </w:r>
        <w:r w:rsidR="008C63DA" w:rsidRPr="008C63DA">
          <w:rPr>
            <w:rStyle w:val="Hyperlink"/>
            <w:rFonts w:eastAsia="MS Mincho"/>
            <w:noProof/>
            <w:sz w:val="20"/>
            <w:szCs w:val="20"/>
          </w:rPr>
          <w:t>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rPr>
          <w:lastRenderedPageBreak/>
          <w:t>D</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%83%</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BF</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BD</w:t>
        </w:r>
      </w:hyperlink>
      <w:r w:rsidR="008C63DA"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[9]:</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lang w:val="el-GR"/>
        </w:rPr>
        <w:t>Τζέρεμι Κόρμπιν</w:t>
      </w:r>
      <w:r w:rsidRPr="008C63DA">
        <w:rPr>
          <w:rFonts w:eastAsia="MS Mincho"/>
          <w:iCs/>
          <w:noProof/>
          <w:sz w:val="20"/>
          <w:szCs w:val="20"/>
          <w:lang w:val="el-GR"/>
        </w:rPr>
        <w:t>.</w:t>
      </w:r>
      <w:r w:rsidRPr="008C63DA">
        <w:rPr>
          <w:rFonts w:eastAsia="MS Mincho"/>
          <w:noProof/>
          <w:sz w:val="20"/>
          <w:szCs w:val="20"/>
          <w:lang w:val="el-GR"/>
        </w:rPr>
        <w:t xml:space="preserve"> Διαθέσιμο στο δικτυακό τόπο:</w:t>
      </w:r>
    </w:p>
    <w:p w:rsidR="008C63DA" w:rsidRPr="008C63DA" w:rsidRDefault="00C6122F" w:rsidP="008C63DA">
      <w:pPr>
        <w:jc w:val="both"/>
        <w:rPr>
          <w:rFonts w:eastAsia="MS Mincho"/>
          <w:noProof/>
          <w:sz w:val="20"/>
          <w:szCs w:val="20"/>
          <w:lang w:val="el-GR"/>
        </w:rPr>
      </w:pPr>
      <w:hyperlink r:id="rId21" w:history="1">
        <w:r w:rsidR="008C63DA" w:rsidRPr="008C63DA">
          <w:rPr>
            <w:rStyle w:val="Hyperlink"/>
            <w:rFonts w:eastAsia="MS Mincho"/>
            <w:noProof/>
            <w:sz w:val="20"/>
            <w:szCs w:val="20"/>
          </w:rPr>
          <w:t>https</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el</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wikipedia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org</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A</w:t>
        </w:r>
        <w:r w:rsidR="008C63DA" w:rsidRPr="008C63DA">
          <w:rPr>
            <w:rStyle w:val="Hyperlink"/>
            <w:rFonts w:eastAsia="MS Mincho"/>
            <w:noProof/>
            <w:sz w:val="20"/>
            <w:szCs w:val="20"/>
            <w:lang w:val="el-GR"/>
          </w:rPr>
          <w:t>4%</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6%</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AD</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%81%</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5%</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9_%</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w:t>
        </w:r>
        <w:r w:rsidR="008C63DA" w:rsidRPr="008C63DA">
          <w:rPr>
            <w:rStyle w:val="Hyperlink"/>
            <w:rFonts w:eastAsia="MS Mincho"/>
            <w:noProof/>
            <w:sz w:val="20"/>
            <w:szCs w:val="20"/>
          </w:rPr>
          <w:t>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%81%</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%80%</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9%</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BD</w:t>
        </w:r>
      </w:hyperlink>
      <w:r w:rsidR="008C63DA"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 xml:space="preserve">[10]: </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rPr>
        <w:t>BBC</w:t>
      </w:r>
      <w:r w:rsidRPr="008C63DA">
        <w:rPr>
          <w:rFonts w:eastAsia="MS Mincho"/>
          <w:iCs/>
          <w:noProof/>
          <w:sz w:val="20"/>
          <w:szCs w:val="20"/>
          <w:lang w:val="el-GR"/>
        </w:rPr>
        <w:t xml:space="preserve">. </w:t>
      </w:r>
      <w:r w:rsidRPr="008C63DA">
        <w:rPr>
          <w:rFonts w:eastAsia="MS Mincho"/>
          <w:noProof/>
          <w:sz w:val="20"/>
          <w:szCs w:val="20"/>
          <w:lang w:val="el-GR"/>
        </w:rPr>
        <w:t xml:space="preserve">Διαθέσιμο στο δικτυακό τόπο: </w:t>
      </w:r>
      <w:hyperlink r:id="rId22" w:history="1">
        <w:r w:rsidRPr="008C63DA">
          <w:rPr>
            <w:rStyle w:val="Hyperlink"/>
            <w:rFonts w:eastAsia="MS Mincho"/>
            <w:noProof/>
            <w:sz w:val="20"/>
            <w:szCs w:val="20"/>
          </w:rPr>
          <w:t>https</w:t>
        </w:r>
        <w:r w:rsidRPr="008C63DA">
          <w:rPr>
            <w:rStyle w:val="Hyperlink"/>
            <w:rFonts w:eastAsia="MS Mincho"/>
            <w:noProof/>
            <w:sz w:val="20"/>
            <w:szCs w:val="20"/>
            <w:lang w:val="el-GR"/>
          </w:rPr>
          <w:t>://</w:t>
        </w:r>
        <w:r w:rsidRPr="008C63DA">
          <w:rPr>
            <w:rStyle w:val="Hyperlink"/>
            <w:rFonts w:eastAsia="MS Mincho"/>
            <w:noProof/>
            <w:sz w:val="20"/>
            <w:szCs w:val="20"/>
          </w:rPr>
          <w:t>el</w:t>
        </w:r>
        <w:r w:rsidRPr="008C63DA">
          <w:rPr>
            <w:rStyle w:val="Hyperlink"/>
            <w:rFonts w:eastAsia="MS Mincho"/>
            <w:noProof/>
            <w:sz w:val="20"/>
            <w:szCs w:val="20"/>
            <w:lang w:val="el-GR"/>
          </w:rPr>
          <w:t>.</w:t>
        </w:r>
        <w:r w:rsidRPr="008C63DA">
          <w:rPr>
            <w:rStyle w:val="Hyperlink"/>
            <w:rFonts w:eastAsia="MS Mincho"/>
            <w:noProof/>
            <w:sz w:val="20"/>
            <w:szCs w:val="20"/>
          </w:rPr>
          <w:t>wikipedia</w:t>
        </w:r>
        <w:r w:rsidRPr="008C63DA">
          <w:rPr>
            <w:rStyle w:val="Hyperlink"/>
            <w:rFonts w:eastAsia="MS Mincho"/>
            <w:noProof/>
            <w:sz w:val="20"/>
            <w:szCs w:val="20"/>
            <w:lang w:val="el-GR"/>
          </w:rPr>
          <w:t>.</w:t>
        </w:r>
        <w:r w:rsidRPr="008C63DA">
          <w:rPr>
            <w:rStyle w:val="Hyperlink"/>
            <w:rFonts w:eastAsia="MS Mincho"/>
            <w:noProof/>
            <w:sz w:val="20"/>
            <w:szCs w:val="20"/>
          </w:rPr>
          <w:t>org</w:t>
        </w:r>
        <w:r w:rsidRPr="008C63DA">
          <w:rPr>
            <w:rStyle w:val="Hyperlink"/>
            <w:rFonts w:eastAsia="MS Mincho"/>
            <w:noProof/>
            <w:sz w:val="20"/>
            <w:szCs w:val="20"/>
            <w:lang w:val="el-GR"/>
          </w:rPr>
          <w:t>/</w:t>
        </w:r>
        <w:r w:rsidRPr="008C63DA">
          <w:rPr>
            <w:rStyle w:val="Hyperlink"/>
            <w:rFonts w:eastAsia="MS Mincho"/>
            <w:noProof/>
            <w:sz w:val="20"/>
            <w:szCs w:val="20"/>
          </w:rPr>
          <w:t>wiki</w:t>
        </w:r>
        <w:r w:rsidRPr="008C63DA">
          <w:rPr>
            <w:rStyle w:val="Hyperlink"/>
            <w:rFonts w:eastAsia="MS Mincho"/>
            <w:noProof/>
            <w:sz w:val="20"/>
            <w:szCs w:val="20"/>
            <w:lang w:val="el-GR"/>
          </w:rPr>
          <w:t>/</w:t>
        </w:r>
        <w:r w:rsidRPr="008C63DA">
          <w:rPr>
            <w:rStyle w:val="Hyperlink"/>
            <w:rFonts w:eastAsia="MS Mincho"/>
            <w:noProof/>
            <w:sz w:val="20"/>
            <w:szCs w:val="20"/>
          </w:rPr>
          <w:t>BBC</w:t>
        </w:r>
      </w:hyperlink>
      <w:r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 xml:space="preserve">[11]: </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rPr>
        <w:t>CNN</w:t>
      </w:r>
      <w:r w:rsidRPr="008C63DA">
        <w:rPr>
          <w:rFonts w:eastAsia="MS Mincho"/>
          <w:iCs/>
          <w:noProof/>
          <w:sz w:val="20"/>
          <w:szCs w:val="20"/>
          <w:lang w:val="el-GR"/>
        </w:rPr>
        <w:t>.</w:t>
      </w:r>
      <w:r w:rsidRPr="008C63DA">
        <w:rPr>
          <w:rFonts w:eastAsia="MS Mincho"/>
          <w:noProof/>
          <w:sz w:val="20"/>
          <w:szCs w:val="20"/>
          <w:lang w:val="el-GR"/>
        </w:rPr>
        <w:t xml:space="preserve"> Διαθέσιμο στο δικτυακό τόπο: </w:t>
      </w:r>
      <w:hyperlink r:id="rId23" w:history="1">
        <w:r w:rsidRPr="008C63DA">
          <w:rPr>
            <w:rStyle w:val="Hyperlink"/>
            <w:rFonts w:eastAsia="MS Mincho"/>
            <w:noProof/>
            <w:sz w:val="20"/>
            <w:szCs w:val="20"/>
          </w:rPr>
          <w:t>https</w:t>
        </w:r>
        <w:r w:rsidRPr="008C63DA">
          <w:rPr>
            <w:rStyle w:val="Hyperlink"/>
            <w:rFonts w:eastAsia="MS Mincho"/>
            <w:noProof/>
            <w:sz w:val="20"/>
            <w:szCs w:val="20"/>
            <w:lang w:val="el-GR"/>
          </w:rPr>
          <w:t>://</w:t>
        </w:r>
        <w:r w:rsidRPr="008C63DA">
          <w:rPr>
            <w:rStyle w:val="Hyperlink"/>
            <w:rFonts w:eastAsia="MS Mincho"/>
            <w:noProof/>
            <w:sz w:val="20"/>
            <w:szCs w:val="20"/>
          </w:rPr>
          <w:t>el</w:t>
        </w:r>
        <w:r w:rsidRPr="008C63DA">
          <w:rPr>
            <w:rStyle w:val="Hyperlink"/>
            <w:rFonts w:eastAsia="MS Mincho"/>
            <w:noProof/>
            <w:sz w:val="20"/>
            <w:szCs w:val="20"/>
            <w:lang w:val="el-GR"/>
          </w:rPr>
          <w:t>.</w:t>
        </w:r>
        <w:r w:rsidRPr="008C63DA">
          <w:rPr>
            <w:rStyle w:val="Hyperlink"/>
            <w:rFonts w:eastAsia="MS Mincho"/>
            <w:noProof/>
            <w:sz w:val="20"/>
            <w:szCs w:val="20"/>
          </w:rPr>
          <w:t>wikipedia</w:t>
        </w:r>
        <w:r w:rsidRPr="008C63DA">
          <w:rPr>
            <w:rStyle w:val="Hyperlink"/>
            <w:rFonts w:eastAsia="MS Mincho"/>
            <w:noProof/>
            <w:sz w:val="20"/>
            <w:szCs w:val="20"/>
            <w:lang w:val="el-GR"/>
          </w:rPr>
          <w:t>.</w:t>
        </w:r>
        <w:r w:rsidRPr="008C63DA">
          <w:rPr>
            <w:rStyle w:val="Hyperlink"/>
            <w:rFonts w:eastAsia="MS Mincho"/>
            <w:noProof/>
            <w:sz w:val="20"/>
            <w:szCs w:val="20"/>
          </w:rPr>
          <w:t>org</w:t>
        </w:r>
        <w:r w:rsidRPr="008C63DA">
          <w:rPr>
            <w:rStyle w:val="Hyperlink"/>
            <w:rFonts w:eastAsia="MS Mincho"/>
            <w:noProof/>
            <w:sz w:val="20"/>
            <w:szCs w:val="20"/>
            <w:lang w:val="el-GR"/>
          </w:rPr>
          <w:t>/</w:t>
        </w:r>
        <w:r w:rsidRPr="008C63DA">
          <w:rPr>
            <w:rStyle w:val="Hyperlink"/>
            <w:rFonts w:eastAsia="MS Mincho"/>
            <w:noProof/>
            <w:sz w:val="20"/>
            <w:szCs w:val="20"/>
          </w:rPr>
          <w:t>wiki</w:t>
        </w:r>
        <w:r w:rsidRPr="008C63DA">
          <w:rPr>
            <w:rStyle w:val="Hyperlink"/>
            <w:rFonts w:eastAsia="MS Mincho"/>
            <w:noProof/>
            <w:sz w:val="20"/>
            <w:szCs w:val="20"/>
            <w:lang w:val="el-GR"/>
          </w:rPr>
          <w:t>/</w:t>
        </w:r>
        <w:r w:rsidRPr="008C63DA">
          <w:rPr>
            <w:rStyle w:val="Hyperlink"/>
            <w:rFonts w:eastAsia="MS Mincho"/>
            <w:noProof/>
            <w:sz w:val="20"/>
            <w:szCs w:val="20"/>
          </w:rPr>
          <w:t>CNN</w:t>
        </w:r>
      </w:hyperlink>
      <w:r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 xml:space="preserve">[12]: </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rPr>
        <w:t>Muse</w:t>
      </w:r>
      <w:r w:rsidRPr="008C63DA">
        <w:rPr>
          <w:rFonts w:eastAsia="MS Mincho"/>
          <w:iCs/>
          <w:noProof/>
          <w:sz w:val="20"/>
          <w:szCs w:val="20"/>
          <w:lang w:val="el-GR"/>
        </w:rPr>
        <w:t>.</w:t>
      </w:r>
      <w:r w:rsidRPr="008C63DA">
        <w:rPr>
          <w:rFonts w:eastAsia="MS Mincho"/>
          <w:noProof/>
          <w:sz w:val="20"/>
          <w:szCs w:val="20"/>
          <w:lang w:val="el-GR"/>
        </w:rPr>
        <w:t xml:space="preserve"> Διαθέσιμο στο δικτυακό τόπο: </w:t>
      </w:r>
      <w:hyperlink r:id="rId24" w:history="1">
        <w:r w:rsidRPr="008C63DA">
          <w:rPr>
            <w:rStyle w:val="Hyperlink"/>
            <w:rFonts w:eastAsia="MS Mincho"/>
            <w:noProof/>
            <w:sz w:val="20"/>
            <w:szCs w:val="20"/>
          </w:rPr>
          <w:t>https</w:t>
        </w:r>
        <w:r w:rsidRPr="008C63DA">
          <w:rPr>
            <w:rStyle w:val="Hyperlink"/>
            <w:rFonts w:eastAsia="MS Mincho"/>
            <w:noProof/>
            <w:sz w:val="20"/>
            <w:szCs w:val="20"/>
            <w:lang w:val="el-GR"/>
          </w:rPr>
          <w:t>://</w:t>
        </w:r>
        <w:r w:rsidRPr="008C63DA">
          <w:rPr>
            <w:rStyle w:val="Hyperlink"/>
            <w:rFonts w:eastAsia="MS Mincho"/>
            <w:noProof/>
            <w:sz w:val="20"/>
            <w:szCs w:val="20"/>
          </w:rPr>
          <w:t>el</w:t>
        </w:r>
        <w:r w:rsidRPr="008C63DA">
          <w:rPr>
            <w:rStyle w:val="Hyperlink"/>
            <w:rFonts w:eastAsia="MS Mincho"/>
            <w:noProof/>
            <w:sz w:val="20"/>
            <w:szCs w:val="20"/>
            <w:lang w:val="el-GR"/>
          </w:rPr>
          <w:t>.</w:t>
        </w:r>
        <w:r w:rsidRPr="008C63DA">
          <w:rPr>
            <w:rStyle w:val="Hyperlink"/>
            <w:rFonts w:eastAsia="MS Mincho"/>
            <w:noProof/>
            <w:sz w:val="20"/>
            <w:szCs w:val="20"/>
          </w:rPr>
          <w:t>wikipedia</w:t>
        </w:r>
        <w:r w:rsidRPr="008C63DA">
          <w:rPr>
            <w:rStyle w:val="Hyperlink"/>
            <w:rFonts w:eastAsia="MS Mincho"/>
            <w:noProof/>
            <w:sz w:val="20"/>
            <w:szCs w:val="20"/>
            <w:lang w:val="el-GR"/>
          </w:rPr>
          <w:t>.</w:t>
        </w:r>
        <w:r w:rsidRPr="008C63DA">
          <w:rPr>
            <w:rStyle w:val="Hyperlink"/>
            <w:rFonts w:eastAsia="MS Mincho"/>
            <w:noProof/>
            <w:sz w:val="20"/>
            <w:szCs w:val="20"/>
          </w:rPr>
          <w:t>org</w:t>
        </w:r>
        <w:r w:rsidRPr="008C63DA">
          <w:rPr>
            <w:rStyle w:val="Hyperlink"/>
            <w:rFonts w:eastAsia="MS Mincho"/>
            <w:noProof/>
            <w:sz w:val="20"/>
            <w:szCs w:val="20"/>
            <w:lang w:val="el-GR"/>
          </w:rPr>
          <w:t>/</w:t>
        </w:r>
        <w:r w:rsidRPr="008C63DA">
          <w:rPr>
            <w:rStyle w:val="Hyperlink"/>
            <w:rFonts w:eastAsia="MS Mincho"/>
            <w:noProof/>
            <w:sz w:val="20"/>
            <w:szCs w:val="20"/>
          </w:rPr>
          <w:t>wiki</w:t>
        </w:r>
        <w:r w:rsidRPr="008C63DA">
          <w:rPr>
            <w:rStyle w:val="Hyperlink"/>
            <w:rFonts w:eastAsia="MS Mincho"/>
            <w:noProof/>
            <w:sz w:val="20"/>
            <w:szCs w:val="20"/>
            <w:lang w:val="el-GR"/>
          </w:rPr>
          <w:t>/</w:t>
        </w:r>
        <w:r w:rsidRPr="008C63DA">
          <w:rPr>
            <w:rStyle w:val="Hyperlink"/>
            <w:rFonts w:eastAsia="MS Mincho"/>
            <w:noProof/>
            <w:sz w:val="20"/>
            <w:szCs w:val="20"/>
          </w:rPr>
          <w:t>Muse</w:t>
        </w:r>
      </w:hyperlink>
      <w:r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lang w:val="el-GR"/>
        </w:rPr>
      </w:pPr>
      <w:r w:rsidRPr="008C63DA">
        <w:rPr>
          <w:rFonts w:eastAsia="MS Mincho"/>
          <w:noProof/>
          <w:sz w:val="20"/>
          <w:szCs w:val="20"/>
          <w:lang w:val="el-GR"/>
        </w:rPr>
        <w:t xml:space="preserve">[13]: </w:t>
      </w:r>
      <w:r w:rsidRPr="008C63DA">
        <w:rPr>
          <w:rFonts w:eastAsia="MS Mincho"/>
          <w:noProof/>
          <w:sz w:val="20"/>
          <w:szCs w:val="20"/>
        </w:rPr>
        <w:t>Wikipedia</w:t>
      </w:r>
      <w:r w:rsidRPr="008C63DA">
        <w:rPr>
          <w:rFonts w:eastAsia="MS Mincho"/>
          <w:noProof/>
          <w:sz w:val="20"/>
          <w:szCs w:val="20"/>
          <w:lang w:val="el-GR"/>
        </w:rPr>
        <w:t xml:space="preserve">, </w:t>
      </w:r>
      <w:r w:rsidRPr="008C63DA">
        <w:rPr>
          <w:rFonts w:eastAsia="MS Mincho"/>
          <w:i/>
          <w:noProof/>
          <w:sz w:val="20"/>
          <w:szCs w:val="20"/>
        </w:rPr>
        <w:t>Placebo</w:t>
      </w:r>
      <w:r w:rsidRPr="008C63DA">
        <w:rPr>
          <w:rFonts w:eastAsia="MS Mincho"/>
          <w:iCs/>
          <w:noProof/>
          <w:sz w:val="20"/>
          <w:szCs w:val="20"/>
          <w:lang w:val="el-GR"/>
        </w:rPr>
        <w:t>.</w:t>
      </w:r>
      <w:r w:rsidRPr="008C63DA">
        <w:rPr>
          <w:rFonts w:eastAsia="MS Mincho"/>
          <w:noProof/>
          <w:sz w:val="20"/>
          <w:szCs w:val="20"/>
          <w:lang w:val="el-GR"/>
        </w:rPr>
        <w:t xml:space="preserve"> Διαθέσιμο στο δικτυακό τόπο:</w:t>
      </w:r>
    </w:p>
    <w:p w:rsidR="008C63DA" w:rsidRPr="008C63DA" w:rsidRDefault="00C6122F" w:rsidP="008C63DA">
      <w:pPr>
        <w:jc w:val="both"/>
        <w:rPr>
          <w:rFonts w:eastAsia="MS Mincho"/>
          <w:noProof/>
          <w:sz w:val="20"/>
          <w:szCs w:val="20"/>
          <w:lang w:val="el-GR"/>
        </w:rPr>
      </w:pPr>
      <w:hyperlink r:id="rId25" w:history="1">
        <w:r w:rsidR="008C63DA" w:rsidRPr="008C63DA">
          <w:rPr>
            <w:rStyle w:val="Hyperlink"/>
            <w:rFonts w:eastAsia="MS Mincho"/>
            <w:noProof/>
            <w:sz w:val="20"/>
            <w:szCs w:val="20"/>
          </w:rPr>
          <w:t>https</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el</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wikipedia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org</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wiki</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Placebo</w:t>
        </w:r>
        <w:r w:rsidR="008C63DA" w:rsidRPr="008C63DA">
          <w:rPr>
            <w:rStyle w:val="Hyperlink"/>
            <w:rFonts w:eastAsia="MS Mincho"/>
            <w:noProof/>
            <w:sz w:val="20"/>
            <w:szCs w:val="20"/>
            <w:lang w:val="el-GR"/>
          </w:rPr>
          <w:t>_(%</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%83%</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%85%</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3%</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BA</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%81%</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w:t>
        </w:r>
        <w:r w:rsidR="008C63DA" w:rsidRPr="008C63DA">
          <w:rPr>
            <w:rStyle w:val="Hyperlink"/>
            <w:rFonts w:eastAsia="MS Mincho"/>
            <w:noProof/>
            <w:sz w:val="20"/>
            <w:szCs w:val="20"/>
          </w:rPr>
          <w:t>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CF</w:t>
        </w:r>
        <w:r w:rsidR="008C63DA" w:rsidRPr="008C63DA">
          <w:rPr>
            <w:rStyle w:val="Hyperlink"/>
            <w:rFonts w:eastAsia="MS Mincho"/>
            <w:noProof/>
            <w:sz w:val="20"/>
            <w:szCs w:val="20"/>
            <w:lang w:val="el-GR"/>
          </w:rPr>
          <w:t>%84%</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7%</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BC</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CE</w:t>
        </w:r>
        <w:r w:rsidR="008C63DA" w:rsidRPr="008C63DA">
          <w:rPr>
            <w:rStyle w:val="Hyperlink"/>
            <w:rFonts w:eastAsia="MS Mincho"/>
            <w:noProof/>
            <w:sz w:val="20"/>
            <w:szCs w:val="20"/>
            <w:lang w:val="el-GR"/>
          </w:rPr>
          <w:t>%</w:t>
        </w:r>
        <w:r w:rsidR="008C63DA" w:rsidRPr="008C63DA">
          <w:rPr>
            <w:rStyle w:val="Hyperlink"/>
            <w:rFonts w:eastAsia="MS Mincho"/>
            <w:noProof/>
            <w:sz w:val="20"/>
            <w:szCs w:val="20"/>
          </w:rPr>
          <w:t>B</w:t>
        </w:r>
        <w:r w:rsidR="008C63DA" w:rsidRPr="008C63DA">
          <w:rPr>
            <w:rStyle w:val="Hyperlink"/>
            <w:rFonts w:eastAsia="MS Mincho"/>
            <w:noProof/>
            <w:sz w:val="20"/>
            <w:szCs w:val="20"/>
            <w:lang w:val="el-GR"/>
          </w:rPr>
          <w:t>1)</w:t>
        </w:r>
      </w:hyperlink>
      <w:r w:rsidR="008C63DA" w:rsidRPr="008C63DA">
        <w:rPr>
          <w:rFonts w:eastAsia="MS Mincho"/>
          <w:noProof/>
          <w:sz w:val="20"/>
          <w:szCs w:val="20"/>
          <w:lang w:val="el-GR"/>
        </w:rPr>
        <w:t>, (τελευταία πρόσβαση στις 27/01/2020).</w:t>
      </w:r>
    </w:p>
    <w:p w:rsidR="008C63DA" w:rsidRPr="008C63DA" w:rsidRDefault="008C63DA" w:rsidP="008C63DA">
      <w:pPr>
        <w:jc w:val="both"/>
        <w:rPr>
          <w:rFonts w:eastAsia="MS Mincho"/>
          <w:noProof/>
          <w:sz w:val="20"/>
          <w:szCs w:val="20"/>
        </w:rPr>
      </w:pPr>
      <w:r w:rsidRPr="008C63DA">
        <w:rPr>
          <w:rFonts w:eastAsia="MS Mincho"/>
          <w:noProof/>
          <w:sz w:val="20"/>
          <w:szCs w:val="20"/>
        </w:rPr>
        <w:t>[14]: Witten, I. H., &amp; Frank, E. (2000), “</w:t>
      </w:r>
      <w:r w:rsidRPr="008C63DA">
        <w:rPr>
          <w:rFonts w:eastAsia="MS Mincho"/>
          <w:i/>
          <w:noProof/>
          <w:sz w:val="20"/>
          <w:szCs w:val="20"/>
        </w:rPr>
        <w:t>Data Mining Practical Machine Learning Tools and Techniques with Java Implementations</w:t>
      </w:r>
      <w:r w:rsidRPr="008C63DA">
        <w:rPr>
          <w:rFonts w:eastAsia="MS Mincho"/>
          <w:noProof/>
          <w:sz w:val="20"/>
          <w:szCs w:val="20"/>
        </w:rPr>
        <w:t>”. San Francisco, CA: Morgan Kaufmann Publishers.</w:t>
      </w:r>
    </w:p>
    <w:p w:rsidR="006B036D" w:rsidRDefault="006B036D" w:rsidP="00BA1BE9">
      <w:pPr>
        <w:jc w:val="both"/>
        <w:rPr>
          <w:b/>
          <w:bCs/>
          <w:sz w:val="20"/>
          <w:szCs w:val="20"/>
        </w:rPr>
      </w:pPr>
    </w:p>
    <w:p w:rsidR="008A79B4" w:rsidRDefault="008A79B4" w:rsidP="00BA1BE9">
      <w:pPr>
        <w:jc w:val="both"/>
        <w:rPr>
          <w:sz w:val="20"/>
          <w:szCs w:val="20"/>
        </w:rPr>
      </w:pPr>
    </w:p>
    <w:p w:rsidR="008A79B4" w:rsidRPr="00AD775A" w:rsidRDefault="008A79B4" w:rsidP="00BA1BE9">
      <w:pPr>
        <w:jc w:val="both"/>
        <w:rPr>
          <w:b/>
          <w:bCs/>
          <w:sz w:val="20"/>
          <w:szCs w:val="20"/>
        </w:rPr>
        <w:sectPr w:rsidR="008A79B4" w:rsidRPr="00AD775A" w:rsidSect="00EC2D9E">
          <w:type w:val="continuous"/>
          <w:pgSz w:w="12240" w:h="15840" w:code="1"/>
          <w:pgMar w:top="1152" w:right="720" w:bottom="1008" w:left="720" w:header="547" w:footer="446" w:gutter="0"/>
          <w:cols w:num="2" w:space="288"/>
          <w:docGrid w:linePitch="360"/>
        </w:sectPr>
      </w:pPr>
    </w:p>
    <w:p w:rsidR="001E74C3" w:rsidRPr="00AD775A" w:rsidRDefault="001E74C3" w:rsidP="0099582D">
      <w:pPr>
        <w:pStyle w:val="BodyText"/>
        <w:rPr>
          <w:sz w:val="20"/>
          <w:szCs w:val="20"/>
        </w:rPr>
      </w:pPr>
    </w:p>
    <w:p w:rsidR="0099582D" w:rsidRPr="00AD775A" w:rsidRDefault="0099582D" w:rsidP="0098240F">
      <w:pPr>
        <w:jc w:val="both"/>
        <w:rPr>
          <w:sz w:val="20"/>
          <w:szCs w:val="20"/>
        </w:rPr>
      </w:pPr>
    </w:p>
    <w:sectPr w:rsidR="0099582D"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22F" w:rsidRDefault="00C6122F">
      <w:r>
        <w:separator/>
      </w:r>
    </w:p>
  </w:endnote>
  <w:endnote w:type="continuationSeparator" w:id="0">
    <w:p w:rsidR="00C6122F" w:rsidRDefault="00C61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A1"/>
    <w:family w:val="swiss"/>
    <w:pitch w:val="variable"/>
    <w:sig w:usb0="E1002EFF" w:usb1="C000605B" w:usb2="00000029" w:usb3="00000000" w:csb0="000101FF" w:csb1="00000000"/>
  </w:font>
  <w:font w:name="Calibri">
    <w:panose1 w:val="020F0502020204030204"/>
    <w:charset w:val="A1"/>
    <w:family w:val="swiss"/>
    <w:pitch w:val="variable"/>
    <w:sig w:usb0="E0002EFF" w:usb1="C000247B" w:usb2="00000009" w:usb3="00000000" w:csb0="000001FF" w:csb1="00000000"/>
  </w:font>
  <w:font w:name="Book Antiqua">
    <w:panose1 w:val="02040602050305030304"/>
    <w:charset w:val="A1"/>
    <w:family w:val="roman"/>
    <w:pitch w:val="variable"/>
    <w:sig w:usb0="00000287" w:usb1="00000000"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A8C" w:rsidRPr="00820C69" w:rsidRDefault="003C6A8C" w:rsidP="00820C69">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22F" w:rsidRDefault="00C6122F">
      <w:r>
        <w:separator/>
      </w:r>
    </w:p>
  </w:footnote>
  <w:footnote w:type="continuationSeparator" w:id="0">
    <w:p w:rsidR="00C6122F" w:rsidRDefault="00C612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A8C" w:rsidRPr="00222E0B" w:rsidRDefault="003C6A8C" w:rsidP="00222E0B">
    <w:pPr>
      <w:pStyle w:val="Header"/>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B6ACE"/>
    <w:multiLevelType w:val="multilevel"/>
    <w:tmpl w:val="37EE32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EA91FE0"/>
    <w:multiLevelType w:val="hybridMultilevel"/>
    <w:tmpl w:val="3DC6345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3A877D64"/>
    <w:multiLevelType w:val="singleLevel"/>
    <w:tmpl w:val="5DA6FC16"/>
    <w:lvl w:ilvl="0">
      <w:start w:val="1"/>
      <w:numFmt w:val="decimal"/>
      <w:lvlText w:val="[%1]"/>
      <w:lvlJc w:val="left"/>
      <w:pPr>
        <w:tabs>
          <w:tab w:val="num" w:pos="360"/>
        </w:tabs>
        <w:ind w:left="360" w:hanging="360"/>
      </w:pPr>
    </w:lvl>
  </w:abstractNum>
  <w:abstractNum w:abstractNumId="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nsid w:val="66290139"/>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8">
    <w:nsid w:val="6DC3293B"/>
    <w:multiLevelType w:val="singleLevel"/>
    <w:tmpl w:val="3A8EC28E"/>
    <w:lvl w:ilvl="0">
      <w:start w:val="1"/>
      <w:numFmt w:val="decimal"/>
      <w:lvlText w:val="[%1]"/>
      <w:lvlJc w:val="left"/>
      <w:pPr>
        <w:tabs>
          <w:tab w:val="num" w:pos="360"/>
        </w:tabs>
        <w:ind w:left="360" w:hanging="360"/>
      </w:pPr>
    </w:lvl>
  </w:abstractNum>
  <w:abstractNum w:abstractNumId="9">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7"/>
  </w:num>
  <w:num w:numId="2">
    <w:abstractNumId w:val="4"/>
  </w:num>
  <w:num w:numId="3">
    <w:abstractNumId w:val="8"/>
  </w:num>
  <w:num w:numId="4">
    <w:abstractNumId w:val="6"/>
  </w:num>
  <w:num w:numId="5">
    <w:abstractNumId w:val="2"/>
  </w:num>
  <w:num w:numId="6">
    <w:abstractNumId w:val="3"/>
  </w:num>
  <w:num w:numId="7">
    <w:abstractNumId w:val="9"/>
  </w:num>
  <w:num w:numId="8">
    <w:abstractNumId w:val="10"/>
  </w:num>
  <w:num w:numId="9">
    <w:abstractNumId w:val="5"/>
  </w:num>
  <w:num w:numId="10">
    <w:abstractNumId w:val="5"/>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ECB"/>
    <w:rsid w:val="0001039B"/>
    <w:rsid w:val="0001039C"/>
    <w:rsid w:val="00010B5D"/>
    <w:rsid w:val="000171E6"/>
    <w:rsid w:val="00025314"/>
    <w:rsid w:val="0003247D"/>
    <w:rsid w:val="00051B15"/>
    <w:rsid w:val="00060A16"/>
    <w:rsid w:val="00063AEA"/>
    <w:rsid w:val="00070D03"/>
    <w:rsid w:val="0008198A"/>
    <w:rsid w:val="00096EA8"/>
    <w:rsid w:val="000A02A6"/>
    <w:rsid w:val="000A5360"/>
    <w:rsid w:val="000B2891"/>
    <w:rsid w:val="000C02A9"/>
    <w:rsid w:val="000C6DA2"/>
    <w:rsid w:val="000E02BD"/>
    <w:rsid w:val="000F4659"/>
    <w:rsid w:val="001257B8"/>
    <w:rsid w:val="00130515"/>
    <w:rsid w:val="00137DC1"/>
    <w:rsid w:val="001440C6"/>
    <w:rsid w:val="00146050"/>
    <w:rsid w:val="001509DF"/>
    <w:rsid w:val="00171E47"/>
    <w:rsid w:val="00177FB9"/>
    <w:rsid w:val="00182CEC"/>
    <w:rsid w:val="001E74C3"/>
    <w:rsid w:val="001F0E17"/>
    <w:rsid w:val="00207267"/>
    <w:rsid w:val="00222E0B"/>
    <w:rsid w:val="00230644"/>
    <w:rsid w:val="00230DC6"/>
    <w:rsid w:val="00237B98"/>
    <w:rsid w:val="00237ED8"/>
    <w:rsid w:val="00275D56"/>
    <w:rsid w:val="002773D1"/>
    <w:rsid w:val="002847DB"/>
    <w:rsid w:val="00292927"/>
    <w:rsid w:val="00295A57"/>
    <w:rsid w:val="002B53DB"/>
    <w:rsid w:val="002C4ED3"/>
    <w:rsid w:val="002D651D"/>
    <w:rsid w:val="002E312D"/>
    <w:rsid w:val="00312A13"/>
    <w:rsid w:val="003132C5"/>
    <w:rsid w:val="00315DD7"/>
    <w:rsid w:val="00317D05"/>
    <w:rsid w:val="00320BB7"/>
    <w:rsid w:val="003220B0"/>
    <w:rsid w:val="00327CF0"/>
    <w:rsid w:val="00336D18"/>
    <w:rsid w:val="0036365B"/>
    <w:rsid w:val="00367FF8"/>
    <w:rsid w:val="00370663"/>
    <w:rsid w:val="0039326B"/>
    <w:rsid w:val="003965DE"/>
    <w:rsid w:val="003B086A"/>
    <w:rsid w:val="003B28CB"/>
    <w:rsid w:val="003C2072"/>
    <w:rsid w:val="003C6A8C"/>
    <w:rsid w:val="003C6AB4"/>
    <w:rsid w:val="003D3645"/>
    <w:rsid w:val="003D723D"/>
    <w:rsid w:val="003E5204"/>
    <w:rsid w:val="00403B00"/>
    <w:rsid w:val="00406212"/>
    <w:rsid w:val="0041486C"/>
    <w:rsid w:val="00416101"/>
    <w:rsid w:val="0042228A"/>
    <w:rsid w:val="00423854"/>
    <w:rsid w:val="00424402"/>
    <w:rsid w:val="00427691"/>
    <w:rsid w:val="00431060"/>
    <w:rsid w:val="00435DE2"/>
    <w:rsid w:val="004376EA"/>
    <w:rsid w:val="004450F7"/>
    <w:rsid w:val="00445778"/>
    <w:rsid w:val="0044707A"/>
    <w:rsid w:val="00460274"/>
    <w:rsid w:val="00462B53"/>
    <w:rsid w:val="00463872"/>
    <w:rsid w:val="004771DD"/>
    <w:rsid w:val="00486173"/>
    <w:rsid w:val="00490ACC"/>
    <w:rsid w:val="004A0ACB"/>
    <w:rsid w:val="004A362E"/>
    <w:rsid w:val="004B624C"/>
    <w:rsid w:val="004C5E7F"/>
    <w:rsid w:val="004C793F"/>
    <w:rsid w:val="004D0798"/>
    <w:rsid w:val="004D0991"/>
    <w:rsid w:val="004D3E4E"/>
    <w:rsid w:val="004E6030"/>
    <w:rsid w:val="004F54F2"/>
    <w:rsid w:val="004F6E27"/>
    <w:rsid w:val="0051222B"/>
    <w:rsid w:val="00516B3E"/>
    <w:rsid w:val="005178D2"/>
    <w:rsid w:val="00531854"/>
    <w:rsid w:val="005334D5"/>
    <w:rsid w:val="00541671"/>
    <w:rsid w:val="00541C26"/>
    <w:rsid w:val="00556B91"/>
    <w:rsid w:val="00577803"/>
    <w:rsid w:val="0058101C"/>
    <w:rsid w:val="00582957"/>
    <w:rsid w:val="00582C5C"/>
    <w:rsid w:val="005860A0"/>
    <w:rsid w:val="005A41C2"/>
    <w:rsid w:val="005A7BA3"/>
    <w:rsid w:val="005B216F"/>
    <w:rsid w:val="005B5C21"/>
    <w:rsid w:val="005B61E1"/>
    <w:rsid w:val="005E6675"/>
    <w:rsid w:val="0060764E"/>
    <w:rsid w:val="00612BAD"/>
    <w:rsid w:val="00624088"/>
    <w:rsid w:val="006275CA"/>
    <w:rsid w:val="00631684"/>
    <w:rsid w:val="00632005"/>
    <w:rsid w:val="00642BB6"/>
    <w:rsid w:val="00651689"/>
    <w:rsid w:val="00661F85"/>
    <w:rsid w:val="0067706E"/>
    <w:rsid w:val="00677381"/>
    <w:rsid w:val="006A177C"/>
    <w:rsid w:val="006B036D"/>
    <w:rsid w:val="006B7BE1"/>
    <w:rsid w:val="006B7ECD"/>
    <w:rsid w:val="006D5814"/>
    <w:rsid w:val="006E3CDC"/>
    <w:rsid w:val="007151C4"/>
    <w:rsid w:val="0071628B"/>
    <w:rsid w:val="0073143F"/>
    <w:rsid w:val="00753EF4"/>
    <w:rsid w:val="0076040E"/>
    <w:rsid w:val="007638E4"/>
    <w:rsid w:val="00763FF5"/>
    <w:rsid w:val="0078138F"/>
    <w:rsid w:val="007813E5"/>
    <w:rsid w:val="00781D09"/>
    <w:rsid w:val="00783381"/>
    <w:rsid w:val="00783A46"/>
    <w:rsid w:val="00792BD4"/>
    <w:rsid w:val="007A7A8B"/>
    <w:rsid w:val="007D3977"/>
    <w:rsid w:val="007E5933"/>
    <w:rsid w:val="007F2607"/>
    <w:rsid w:val="007F3ECD"/>
    <w:rsid w:val="008037DB"/>
    <w:rsid w:val="00806785"/>
    <w:rsid w:val="00807939"/>
    <w:rsid w:val="00813316"/>
    <w:rsid w:val="00820C69"/>
    <w:rsid w:val="0083765E"/>
    <w:rsid w:val="00854803"/>
    <w:rsid w:val="00855B17"/>
    <w:rsid w:val="00864841"/>
    <w:rsid w:val="008655CA"/>
    <w:rsid w:val="0086613A"/>
    <w:rsid w:val="00871615"/>
    <w:rsid w:val="00876760"/>
    <w:rsid w:val="0087797A"/>
    <w:rsid w:val="00877ECB"/>
    <w:rsid w:val="00882136"/>
    <w:rsid w:val="0089706B"/>
    <w:rsid w:val="008A2B49"/>
    <w:rsid w:val="008A79B4"/>
    <w:rsid w:val="008B4570"/>
    <w:rsid w:val="008C63DA"/>
    <w:rsid w:val="008D382C"/>
    <w:rsid w:val="008D47B8"/>
    <w:rsid w:val="008E353B"/>
    <w:rsid w:val="008F2981"/>
    <w:rsid w:val="008F76DA"/>
    <w:rsid w:val="0091027A"/>
    <w:rsid w:val="00912278"/>
    <w:rsid w:val="00914AB2"/>
    <w:rsid w:val="00916D12"/>
    <w:rsid w:val="00920FEF"/>
    <w:rsid w:val="009236E4"/>
    <w:rsid w:val="0092512C"/>
    <w:rsid w:val="00931480"/>
    <w:rsid w:val="009353A3"/>
    <w:rsid w:val="0094158C"/>
    <w:rsid w:val="00943661"/>
    <w:rsid w:val="009469AF"/>
    <w:rsid w:val="00947C3B"/>
    <w:rsid w:val="00953E4A"/>
    <w:rsid w:val="00961ADD"/>
    <w:rsid w:val="00967C64"/>
    <w:rsid w:val="00980060"/>
    <w:rsid w:val="0098240F"/>
    <w:rsid w:val="00987D1B"/>
    <w:rsid w:val="00992D12"/>
    <w:rsid w:val="00995792"/>
    <w:rsid w:val="0099582D"/>
    <w:rsid w:val="009A17C1"/>
    <w:rsid w:val="009A1D91"/>
    <w:rsid w:val="009B6D27"/>
    <w:rsid w:val="009D392E"/>
    <w:rsid w:val="009E7F78"/>
    <w:rsid w:val="009F30FE"/>
    <w:rsid w:val="00A0046A"/>
    <w:rsid w:val="00A20E9E"/>
    <w:rsid w:val="00A21A6B"/>
    <w:rsid w:val="00A30289"/>
    <w:rsid w:val="00A33E41"/>
    <w:rsid w:val="00A34166"/>
    <w:rsid w:val="00A365BF"/>
    <w:rsid w:val="00A40E97"/>
    <w:rsid w:val="00A511B6"/>
    <w:rsid w:val="00A5423C"/>
    <w:rsid w:val="00A55468"/>
    <w:rsid w:val="00A6196A"/>
    <w:rsid w:val="00A66F48"/>
    <w:rsid w:val="00A73336"/>
    <w:rsid w:val="00AA1A33"/>
    <w:rsid w:val="00AB0D07"/>
    <w:rsid w:val="00AB1E10"/>
    <w:rsid w:val="00AC0C5D"/>
    <w:rsid w:val="00AC1824"/>
    <w:rsid w:val="00AC1929"/>
    <w:rsid w:val="00AC2A89"/>
    <w:rsid w:val="00AC4193"/>
    <w:rsid w:val="00AD775A"/>
    <w:rsid w:val="00AF7F57"/>
    <w:rsid w:val="00B070A1"/>
    <w:rsid w:val="00B11B29"/>
    <w:rsid w:val="00B41700"/>
    <w:rsid w:val="00B4381A"/>
    <w:rsid w:val="00B4423C"/>
    <w:rsid w:val="00B56C4D"/>
    <w:rsid w:val="00B80181"/>
    <w:rsid w:val="00B83956"/>
    <w:rsid w:val="00B852D4"/>
    <w:rsid w:val="00B94A59"/>
    <w:rsid w:val="00BA1BE9"/>
    <w:rsid w:val="00BA7F0A"/>
    <w:rsid w:val="00BB752D"/>
    <w:rsid w:val="00BC08E2"/>
    <w:rsid w:val="00BC432F"/>
    <w:rsid w:val="00BD3614"/>
    <w:rsid w:val="00BD4EDC"/>
    <w:rsid w:val="00BE368A"/>
    <w:rsid w:val="00BF549D"/>
    <w:rsid w:val="00BF6233"/>
    <w:rsid w:val="00C034BF"/>
    <w:rsid w:val="00C12F23"/>
    <w:rsid w:val="00C15063"/>
    <w:rsid w:val="00C22CC8"/>
    <w:rsid w:val="00C32ADB"/>
    <w:rsid w:val="00C4625C"/>
    <w:rsid w:val="00C6122F"/>
    <w:rsid w:val="00C67857"/>
    <w:rsid w:val="00C70D4D"/>
    <w:rsid w:val="00C810CA"/>
    <w:rsid w:val="00C82AC6"/>
    <w:rsid w:val="00C85DFD"/>
    <w:rsid w:val="00C96D74"/>
    <w:rsid w:val="00CA39F1"/>
    <w:rsid w:val="00CA6924"/>
    <w:rsid w:val="00CC40A0"/>
    <w:rsid w:val="00CE2F69"/>
    <w:rsid w:val="00CE35C3"/>
    <w:rsid w:val="00CE3A46"/>
    <w:rsid w:val="00CE4144"/>
    <w:rsid w:val="00CF0B3E"/>
    <w:rsid w:val="00CF4A25"/>
    <w:rsid w:val="00CF69A9"/>
    <w:rsid w:val="00D001BC"/>
    <w:rsid w:val="00D02BE6"/>
    <w:rsid w:val="00D0339C"/>
    <w:rsid w:val="00D10DA0"/>
    <w:rsid w:val="00D23936"/>
    <w:rsid w:val="00D33918"/>
    <w:rsid w:val="00D363FB"/>
    <w:rsid w:val="00D40251"/>
    <w:rsid w:val="00D46055"/>
    <w:rsid w:val="00D53714"/>
    <w:rsid w:val="00D65A9E"/>
    <w:rsid w:val="00D66527"/>
    <w:rsid w:val="00D87158"/>
    <w:rsid w:val="00DA2B41"/>
    <w:rsid w:val="00DB686F"/>
    <w:rsid w:val="00DC0ED6"/>
    <w:rsid w:val="00DC2964"/>
    <w:rsid w:val="00DC5DC5"/>
    <w:rsid w:val="00DC7345"/>
    <w:rsid w:val="00DD5A54"/>
    <w:rsid w:val="00DE2736"/>
    <w:rsid w:val="00DF4B66"/>
    <w:rsid w:val="00E02CAF"/>
    <w:rsid w:val="00E05E3C"/>
    <w:rsid w:val="00E105B5"/>
    <w:rsid w:val="00E10F3A"/>
    <w:rsid w:val="00E1571A"/>
    <w:rsid w:val="00E31A79"/>
    <w:rsid w:val="00E42D25"/>
    <w:rsid w:val="00E44285"/>
    <w:rsid w:val="00E45421"/>
    <w:rsid w:val="00E54395"/>
    <w:rsid w:val="00E60AE5"/>
    <w:rsid w:val="00E63190"/>
    <w:rsid w:val="00E70BE4"/>
    <w:rsid w:val="00E80F64"/>
    <w:rsid w:val="00E82307"/>
    <w:rsid w:val="00E86270"/>
    <w:rsid w:val="00E90A0A"/>
    <w:rsid w:val="00E918F0"/>
    <w:rsid w:val="00EB1CD4"/>
    <w:rsid w:val="00EB67E7"/>
    <w:rsid w:val="00EC2D9E"/>
    <w:rsid w:val="00EE02F5"/>
    <w:rsid w:val="00EE2BA4"/>
    <w:rsid w:val="00EE39A6"/>
    <w:rsid w:val="00EE4BBC"/>
    <w:rsid w:val="00EE5655"/>
    <w:rsid w:val="00EF3C09"/>
    <w:rsid w:val="00EF49CE"/>
    <w:rsid w:val="00F00822"/>
    <w:rsid w:val="00F063B6"/>
    <w:rsid w:val="00F10069"/>
    <w:rsid w:val="00F144CA"/>
    <w:rsid w:val="00F14C59"/>
    <w:rsid w:val="00F174DB"/>
    <w:rsid w:val="00F176E6"/>
    <w:rsid w:val="00F208F2"/>
    <w:rsid w:val="00F20EA4"/>
    <w:rsid w:val="00F21A63"/>
    <w:rsid w:val="00F24C06"/>
    <w:rsid w:val="00F26158"/>
    <w:rsid w:val="00F27754"/>
    <w:rsid w:val="00F323B2"/>
    <w:rsid w:val="00F76839"/>
    <w:rsid w:val="00F918A2"/>
    <w:rsid w:val="00F961A2"/>
    <w:rsid w:val="00F97BD5"/>
    <w:rsid w:val="00FA0714"/>
    <w:rsid w:val="00FB546C"/>
    <w:rsid w:val="00FC2B2A"/>
    <w:rsid w:val="00FD021C"/>
    <w:rsid w:val="00FD434A"/>
    <w:rsid w:val="00FE0F88"/>
    <w:rsid w:val="00FE7066"/>
    <w:rsid w:val="00FF198A"/>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BalloonText">
    <w:name w:val="Balloon Text"/>
    <w:basedOn w:val="Normal"/>
    <w:link w:val="BalloonTextChar"/>
    <w:uiPriority w:val="99"/>
    <w:semiHidden/>
    <w:unhideWhenUsed/>
    <w:rsid w:val="00AC2A89"/>
    <w:rPr>
      <w:rFonts w:ascii="Tahoma" w:hAnsi="Tahoma" w:cs="Tahoma"/>
      <w:sz w:val="16"/>
      <w:szCs w:val="16"/>
    </w:rPr>
  </w:style>
  <w:style w:type="character" w:customStyle="1" w:styleId="BalloonTextChar">
    <w:name w:val="Balloon Text Char"/>
    <w:basedOn w:val="DefaultParagraphFont"/>
    <w:link w:val="BalloonText"/>
    <w:uiPriority w:val="99"/>
    <w:semiHidden/>
    <w:rsid w:val="00AC2A89"/>
    <w:rPr>
      <w:rFonts w:ascii="Tahoma" w:hAnsi="Tahoma" w:cs="Tahoma"/>
      <w:sz w:val="16"/>
      <w:szCs w:val="16"/>
    </w:rPr>
  </w:style>
  <w:style w:type="table" w:styleId="MediumGrid3-Accent5">
    <w:name w:val="Medium Grid 3 Accent 5"/>
    <w:basedOn w:val="TableNormal"/>
    <w:uiPriority w:val="69"/>
    <w:rsid w:val="00AC2A8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ListParagraph">
    <w:name w:val="List Paragraph"/>
    <w:basedOn w:val="Normal"/>
    <w:uiPriority w:val="34"/>
    <w:qFormat/>
    <w:rsid w:val="00AC2A89"/>
    <w:pPr>
      <w:spacing w:after="200" w:line="276" w:lineRule="auto"/>
      <w:ind w:left="720"/>
      <w:contextualSpacing/>
    </w:pPr>
    <w:rPr>
      <w:rFonts w:asciiTheme="minorHAnsi" w:eastAsiaTheme="minorHAnsi" w:hAnsiTheme="minorHAnsi" w:cstheme="minorBidi"/>
      <w:sz w:val="22"/>
      <w:szCs w:val="22"/>
      <w:lang w:val="el-G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BalloonText">
    <w:name w:val="Balloon Text"/>
    <w:basedOn w:val="Normal"/>
    <w:link w:val="BalloonTextChar"/>
    <w:uiPriority w:val="99"/>
    <w:semiHidden/>
    <w:unhideWhenUsed/>
    <w:rsid w:val="00AC2A89"/>
    <w:rPr>
      <w:rFonts w:ascii="Tahoma" w:hAnsi="Tahoma" w:cs="Tahoma"/>
      <w:sz w:val="16"/>
      <w:szCs w:val="16"/>
    </w:rPr>
  </w:style>
  <w:style w:type="character" w:customStyle="1" w:styleId="BalloonTextChar">
    <w:name w:val="Balloon Text Char"/>
    <w:basedOn w:val="DefaultParagraphFont"/>
    <w:link w:val="BalloonText"/>
    <w:uiPriority w:val="99"/>
    <w:semiHidden/>
    <w:rsid w:val="00AC2A89"/>
    <w:rPr>
      <w:rFonts w:ascii="Tahoma" w:hAnsi="Tahoma" w:cs="Tahoma"/>
      <w:sz w:val="16"/>
      <w:szCs w:val="16"/>
    </w:rPr>
  </w:style>
  <w:style w:type="table" w:styleId="MediumGrid3-Accent5">
    <w:name w:val="Medium Grid 3 Accent 5"/>
    <w:basedOn w:val="TableNormal"/>
    <w:uiPriority w:val="69"/>
    <w:rsid w:val="00AC2A8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ListParagraph">
    <w:name w:val="List Paragraph"/>
    <w:basedOn w:val="Normal"/>
    <w:uiPriority w:val="34"/>
    <w:qFormat/>
    <w:rsid w:val="00AC2A89"/>
    <w:pPr>
      <w:spacing w:after="200" w:line="276" w:lineRule="auto"/>
      <w:ind w:left="720"/>
      <w:contextualSpacing/>
    </w:pPr>
    <w:rPr>
      <w:rFonts w:asciiTheme="minorHAnsi" w:eastAsiaTheme="minorHAnsi" w:hAnsiTheme="minorHAnsi" w:cstheme="minorBidi"/>
      <w:sz w:val="22"/>
      <w:szCs w:val="22"/>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tiriszogos.github.io/Online-Social-Networks-and-Media/" TargetMode="External"/><Relationship Id="rId13" Type="http://schemas.openxmlformats.org/officeDocument/2006/relationships/image" Target="media/image2.png"/><Relationship Id="rId18" Type="http://schemas.openxmlformats.org/officeDocument/2006/relationships/hyperlink" Target="https://el.wikipedia.org/wiki/%CE%9D%CE%B5%CF%8A%CE%BC%CE%AC%CF%81"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el.wikipedia.org/wiki/%CE%A4%CE%B6%CE%AD%CF%81%CE%B5%CE%BC%CE%B9_%CE%9A%CF%8C%CF%81%CE%BC%CF%80%CE%B9%CE%BD"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l.wikipedia.org/wiki/Placebo_(%CF%83%CF%85%CE%B3%CE%BA%CF%81%CF%8C%CF%84%CE%B7%CE%BC%CE%B1)"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l.wikipedia.org/wiki/%CE%9C%CF%80%CF%8C%CF%81%CE%B9%CF%82_%CE%A4%CE%B6%CF%8C%CE%BD%CF%83%CE%BF%CE%BD"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eveloper.twitter.com/en/apps/create" TargetMode="External"/><Relationship Id="rId24" Type="http://schemas.openxmlformats.org/officeDocument/2006/relationships/hyperlink" Target="https://el.wikipedia.org/wiki/Mus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l.wikipedia.org/wiki/CNN" TargetMode="External"/><Relationship Id="rId10" Type="http://schemas.openxmlformats.org/officeDocument/2006/relationships/footer" Target="footer1.xml"/><Relationship Id="rId19" Type="http://schemas.openxmlformats.org/officeDocument/2006/relationships/hyperlink" Target="https://el.wikipedia.org/wiki/%CE%9A%CE%B9%CE%BB%CE%B9%CE%AC%CE%BD_%CE%95%CE%BC%CF%80%CE%B1%CF%80%CE%A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el.wikipedia.org/wiki/BB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5280</Words>
  <Characters>28516</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33729</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sotiris zogos</cp:lastModifiedBy>
  <cp:revision>2</cp:revision>
  <cp:lastPrinted>2018-07-07T08:20:00Z</cp:lastPrinted>
  <dcterms:created xsi:type="dcterms:W3CDTF">2020-02-06T19:43:00Z</dcterms:created>
  <dcterms:modified xsi:type="dcterms:W3CDTF">2020-02-06T19:43:00Z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