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413"/>
        <w:gridCol w:w="1559"/>
        <w:gridCol w:w="997"/>
        <w:gridCol w:w="2271"/>
        <w:gridCol w:w="1415"/>
        <w:gridCol w:w="2745"/>
        <w:gridCol w:w="1366"/>
        <w:gridCol w:w="2794"/>
      </w:tblGrid>
      <w:tr w:rsidR="00FB6944" w14:paraId="330B5A58" w14:textId="77777777" w:rsidTr="00DD5E96">
        <w:trPr>
          <w:trHeight w:val="454"/>
        </w:trPr>
        <w:tc>
          <w:tcPr>
            <w:tcW w:w="3969" w:type="dxa"/>
            <w:gridSpan w:val="3"/>
            <w:shd w:val="clear" w:color="auto" w:fill="FFFFFF" w:themeFill="background1"/>
            <w:vAlign w:val="center"/>
          </w:tcPr>
          <w:p w14:paraId="6BE8CA7D" w14:textId="6B111BDA" w:rsidR="00FB6944" w:rsidRPr="00FB6944" w:rsidRDefault="00FB6944">
            <w:pPr>
              <w:rPr>
                <w:rStyle w:val="Textoennegrita"/>
              </w:rPr>
            </w:pPr>
            <w:r w:rsidRPr="00FB6944">
              <w:rPr>
                <w:rStyle w:val="Textoennegrita"/>
              </w:rPr>
              <w:t>CERTIFICADO DE PROFESIONALIDAD</w:t>
            </w:r>
          </w:p>
        </w:tc>
        <w:tc>
          <w:tcPr>
            <w:tcW w:w="10591" w:type="dxa"/>
            <w:gridSpan w:val="5"/>
            <w:shd w:val="clear" w:color="auto" w:fill="FFFFFF" w:themeFill="background1"/>
            <w:vAlign w:val="center"/>
          </w:tcPr>
          <w:p w14:paraId="2593D2D1" w14:textId="6A7E6AD9" w:rsidR="00FB6944" w:rsidRDefault="007F3A07">
            <w:r w:rsidRPr="007F3A07">
              <w:t>SSCE0110</w:t>
            </w:r>
            <w:r>
              <w:t xml:space="preserve"> - </w:t>
            </w:r>
            <w:r w:rsidRPr="007F3A07">
              <w:t>Docencia</w:t>
            </w:r>
            <w:r w:rsidRPr="007F3A07">
              <w:t xml:space="preserve"> de la formación profesional para el empleo</w:t>
            </w:r>
          </w:p>
        </w:tc>
      </w:tr>
      <w:tr w:rsidR="00FB6944" w14:paraId="0BF0AAB0" w14:textId="77777777" w:rsidTr="00FB6944">
        <w:trPr>
          <w:trHeight w:val="454"/>
        </w:trPr>
        <w:tc>
          <w:tcPr>
            <w:tcW w:w="2972" w:type="dxa"/>
            <w:gridSpan w:val="2"/>
            <w:shd w:val="clear" w:color="auto" w:fill="FFFFFF" w:themeFill="background1"/>
            <w:vAlign w:val="center"/>
          </w:tcPr>
          <w:p w14:paraId="5595A135" w14:textId="4C9B8B83" w:rsidR="00FB6944" w:rsidRPr="00FB6944" w:rsidRDefault="00FB6944">
            <w:pPr>
              <w:rPr>
                <w:rStyle w:val="Textoennegrita"/>
              </w:rPr>
            </w:pPr>
            <w:r w:rsidRPr="00FB6944">
              <w:rPr>
                <w:rStyle w:val="Textoennegrita"/>
              </w:rPr>
              <w:t>DURACIÓN DEL CERTIFICADO</w:t>
            </w:r>
          </w:p>
        </w:tc>
        <w:tc>
          <w:tcPr>
            <w:tcW w:w="3268" w:type="dxa"/>
            <w:gridSpan w:val="2"/>
            <w:shd w:val="clear" w:color="auto" w:fill="FFFFFF" w:themeFill="background1"/>
            <w:vAlign w:val="center"/>
          </w:tcPr>
          <w:p w14:paraId="52D8FE37" w14:textId="3DD681EB" w:rsidR="00FB6944" w:rsidRDefault="007F3A07">
            <w:r w:rsidRPr="007F3A07">
              <w:t>380</w:t>
            </w:r>
            <w:r>
              <w:t xml:space="preserve"> horas</w:t>
            </w:r>
          </w:p>
        </w:tc>
        <w:tc>
          <w:tcPr>
            <w:tcW w:w="4160" w:type="dxa"/>
            <w:gridSpan w:val="2"/>
            <w:shd w:val="clear" w:color="auto" w:fill="FFFFFF" w:themeFill="background1"/>
            <w:vAlign w:val="center"/>
          </w:tcPr>
          <w:p w14:paraId="567843B3" w14:textId="7DC0A13C" w:rsidR="00FB6944" w:rsidRPr="00FB6944" w:rsidRDefault="00FB6944" w:rsidP="00FB6944">
            <w:pPr>
              <w:ind w:right="284"/>
              <w:jc w:val="right"/>
              <w:rPr>
                <w:rStyle w:val="Textoennegrita"/>
              </w:rPr>
            </w:pPr>
            <w:r w:rsidRPr="00FB6944">
              <w:rPr>
                <w:rStyle w:val="Textoennegrita"/>
              </w:rPr>
              <w:t>FECHAS DE IMPARTICIÓN</w:t>
            </w:r>
          </w:p>
        </w:tc>
        <w:tc>
          <w:tcPr>
            <w:tcW w:w="4160" w:type="dxa"/>
            <w:gridSpan w:val="2"/>
            <w:shd w:val="clear" w:color="auto" w:fill="FFFFFF" w:themeFill="background1"/>
            <w:vAlign w:val="center"/>
          </w:tcPr>
          <w:p w14:paraId="08CF18A2" w14:textId="078ABE7B" w:rsidR="00FB6944" w:rsidRDefault="00FB6944">
            <w:r>
              <w:t>xxx a xxx</w:t>
            </w:r>
          </w:p>
        </w:tc>
      </w:tr>
      <w:tr w:rsidR="00FB6944" w14:paraId="7D123C05" w14:textId="77777777" w:rsidTr="00FB6944">
        <w:trPr>
          <w:trHeight w:val="454"/>
        </w:trPr>
        <w:tc>
          <w:tcPr>
            <w:tcW w:w="2972" w:type="dxa"/>
            <w:gridSpan w:val="2"/>
            <w:shd w:val="clear" w:color="auto" w:fill="FFFFFF" w:themeFill="background1"/>
            <w:vAlign w:val="center"/>
          </w:tcPr>
          <w:p w14:paraId="2AD0DF61" w14:textId="0C52093D" w:rsidR="00FB6944" w:rsidRPr="00FB6944" w:rsidRDefault="00FB6944">
            <w:pPr>
              <w:rPr>
                <w:rStyle w:val="Textoennegrita"/>
              </w:rPr>
            </w:pPr>
            <w:r w:rsidRPr="00FB6944">
              <w:rPr>
                <w:rStyle w:val="Textoennegrita"/>
              </w:rPr>
              <w:t>CENTRO DE FORMACIÓN</w:t>
            </w:r>
          </w:p>
        </w:tc>
        <w:tc>
          <w:tcPr>
            <w:tcW w:w="11588" w:type="dxa"/>
            <w:gridSpan w:val="6"/>
            <w:shd w:val="clear" w:color="auto" w:fill="FFFFFF" w:themeFill="background1"/>
            <w:vAlign w:val="center"/>
          </w:tcPr>
          <w:p w14:paraId="5177D424" w14:textId="789AEB28" w:rsidR="00FB6944" w:rsidRDefault="007F3A07">
            <w:r>
              <w:t>xxx</w:t>
            </w:r>
          </w:p>
        </w:tc>
      </w:tr>
      <w:tr w:rsidR="00FB6944" w14:paraId="6C770D20" w14:textId="77777777" w:rsidTr="00FB6944">
        <w:trPr>
          <w:trHeight w:val="454"/>
        </w:trPr>
        <w:tc>
          <w:tcPr>
            <w:tcW w:w="1413" w:type="dxa"/>
            <w:shd w:val="clear" w:color="auto" w:fill="FFFFFF" w:themeFill="background1"/>
            <w:vAlign w:val="center"/>
          </w:tcPr>
          <w:p w14:paraId="3F958EF1" w14:textId="6F39A5AD" w:rsidR="00FB6944" w:rsidRPr="00FB6944" w:rsidRDefault="00FB6944">
            <w:pPr>
              <w:rPr>
                <w:rStyle w:val="Textoennegrita"/>
              </w:rPr>
            </w:pPr>
            <w:r w:rsidRPr="00FB6944">
              <w:rPr>
                <w:rStyle w:val="Textoennegrita"/>
              </w:rPr>
              <w:t>DIRECCIÓN</w:t>
            </w:r>
          </w:p>
        </w:tc>
        <w:tc>
          <w:tcPr>
            <w:tcW w:w="4827" w:type="dxa"/>
            <w:gridSpan w:val="3"/>
            <w:shd w:val="clear" w:color="auto" w:fill="FFFFFF" w:themeFill="background1"/>
            <w:vAlign w:val="center"/>
          </w:tcPr>
          <w:p w14:paraId="081A0F48" w14:textId="2B3DD3C0" w:rsidR="00FB6944" w:rsidRDefault="007F3A07">
            <w:r>
              <w:t>xxx</w:t>
            </w:r>
          </w:p>
        </w:tc>
        <w:tc>
          <w:tcPr>
            <w:tcW w:w="1415" w:type="dxa"/>
            <w:shd w:val="clear" w:color="auto" w:fill="FFFFFF" w:themeFill="background1"/>
            <w:vAlign w:val="center"/>
          </w:tcPr>
          <w:p w14:paraId="6AC8EB62" w14:textId="0F9B5D93" w:rsidR="00FB6944" w:rsidRPr="00FB6944" w:rsidRDefault="00FB6944">
            <w:pPr>
              <w:rPr>
                <w:rStyle w:val="Textoennegrita"/>
              </w:rPr>
            </w:pPr>
            <w:r w:rsidRPr="00FB6944">
              <w:rPr>
                <w:rStyle w:val="Textoennegrita"/>
              </w:rPr>
              <w:t>LOCALIDAD</w:t>
            </w:r>
          </w:p>
        </w:tc>
        <w:tc>
          <w:tcPr>
            <w:tcW w:w="2745" w:type="dxa"/>
            <w:shd w:val="clear" w:color="auto" w:fill="FFFFFF" w:themeFill="background1"/>
            <w:vAlign w:val="center"/>
          </w:tcPr>
          <w:p w14:paraId="38FB1194" w14:textId="6570FB94" w:rsidR="00FB6944" w:rsidRDefault="007F3A07">
            <w:r>
              <w:t>xxx</w:t>
            </w:r>
          </w:p>
        </w:tc>
        <w:tc>
          <w:tcPr>
            <w:tcW w:w="1366" w:type="dxa"/>
            <w:shd w:val="clear" w:color="auto" w:fill="FFFFFF" w:themeFill="background1"/>
            <w:vAlign w:val="center"/>
          </w:tcPr>
          <w:p w14:paraId="12DE21BA" w14:textId="46299C14" w:rsidR="00FB6944" w:rsidRPr="00FB6944" w:rsidRDefault="00FB6944">
            <w:pPr>
              <w:rPr>
                <w:rStyle w:val="Textoennegrita"/>
              </w:rPr>
            </w:pPr>
            <w:r w:rsidRPr="00FB6944">
              <w:rPr>
                <w:rStyle w:val="Textoennegrita"/>
              </w:rPr>
              <w:t>PROVINCIA</w:t>
            </w:r>
          </w:p>
        </w:tc>
        <w:tc>
          <w:tcPr>
            <w:tcW w:w="2794" w:type="dxa"/>
            <w:shd w:val="clear" w:color="auto" w:fill="FFFFFF" w:themeFill="background1"/>
            <w:vAlign w:val="center"/>
          </w:tcPr>
          <w:p w14:paraId="6EC09091" w14:textId="643B1930" w:rsidR="00FB6944" w:rsidRDefault="007F3A07">
            <w:r>
              <w:t>xxx</w:t>
            </w:r>
          </w:p>
        </w:tc>
      </w:tr>
    </w:tbl>
    <w:p w14:paraId="4BA1DB8A" w14:textId="5CA101C6" w:rsidR="00FB6944" w:rsidRDefault="00FB6944" w:rsidP="00FB6944">
      <w:pPr>
        <w:spacing w:before="360" w:after="120"/>
        <w:jc w:val="center"/>
        <w:rPr>
          <w:b/>
          <w:bCs/>
        </w:rPr>
      </w:pPr>
      <w:r w:rsidRPr="00FB6944">
        <w:rPr>
          <w:b/>
          <w:bCs/>
        </w:rPr>
        <w:t>PROGRAMACIÓN DIDÁCTICA DEL MÓDULO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88"/>
        <w:gridCol w:w="9287"/>
        <w:gridCol w:w="1017"/>
        <w:gridCol w:w="778"/>
      </w:tblGrid>
      <w:tr w:rsidR="007F3A07" w14:paraId="48EE8EF1" w14:textId="77777777" w:rsidTr="003D4C96">
        <w:trPr>
          <w:trHeight w:val="454"/>
        </w:trPr>
        <w:tc>
          <w:tcPr>
            <w:tcW w:w="1197" w:type="pct"/>
            <w:vAlign w:val="center"/>
          </w:tcPr>
          <w:p w14:paraId="6D989185" w14:textId="77777777" w:rsidR="00FB6944" w:rsidRPr="00FB6944" w:rsidRDefault="00FB6944" w:rsidP="00462F04">
            <w:pPr>
              <w:rPr>
                <w:b/>
                <w:bCs/>
              </w:rPr>
            </w:pPr>
            <w:r w:rsidRPr="00FB6944">
              <w:rPr>
                <w:b/>
                <w:bCs/>
              </w:rPr>
              <w:t>IDENTIFICACIÓN DEL MÓDULO</w:t>
            </w:r>
          </w:p>
        </w:tc>
        <w:tc>
          <w:tcPr>
            <w:tcW w:w="3187" w:type="pct"/>
            <w:vAlign w:val="center"/>
          </w:tcPr>
          <w:p w14:paraId="11138CB0" w14:textId="284994F9" w:rsidR="00FB6944" w:rsidRDefault="007F3A07" w:rsidP="007F3A07">
            <w:r w:rsidRPr="007F3A07">
              <w:t>MF1445_3</w:t>
            </w:r>
            <w:r>
              <w:t xml:space="preserve"> - </w:t>
            </w:r>
            <w:r>
              <w:t>Evaluación del proceso de enseñanza–aprendizaje en formación</w:t>
            </w:r>
            <w:r>
              <w:t xml:space="preserve"> </w:t>
            </w:r>
            <w:r>
              <w:t>profesional para el empleo</w:t>
            </w:r>
          </w:p>
        </w:tc>
        <w:tc>
          <w:tcPr>
            <w:tcW w:w="349" w:type="pct"/>
            <w:vAlign w:val="center"/>
          </w:tcPr>
          <w:p w14:paraId="3608E8AC" w14:textId="77777777" w:rsidR="00FB6944" w:rsidRPr="00FB6944" w:rsidRDefault="00FB6944" w:rsidP="00FB6944">
            <w:pPr>
              <w:ind w:right="284"/>
              <w:jc w:val="right"/>
              <w:rPr>
                <w:b/>
                <w:bCs/>
              </w:rPr>
            </w:pPr>
            <w:r w:rsidRPr="00FB6944">
              <w:rPr>
                <w:b/>
                <w:bCs/>
              </w:rPr>
              <w:t>HORAS</w:t>
            </w:r>
          </w:p>
        </w:tc>
        <w:tc>
          <w:tcPr>
            <w:tcW w:w="268" w:type="pct"/>
            <w:vAlign w:val="center"/>
          </w:tcPr>
          <w:p w14:paraId="0ED2D2D3" w14:textId="7595DAB7" w:rsidR="00FB6944" w:rsidRDefault="007F3A07" w:rsidP="00462F04">
            <w:r w:rsidRPr="007F3A07">
              <w:t>60 horas</w:t>
            </w:r>
          </w:p>
        </w:tc>
      </w:tr>
      <w:tr w:rsidR="007F3A07" w14:paraId="597D3451" w14:textId="77777777" w:rsidTr="003D4C96">
        <w:trPr>
          <w:trHeight w:val="454"/>
        </w:trPr>
        <w:tc>
          <w:tcPr>
            <w:tcW w:w="1197" w:type="pct"/>
            <w:vAlign w:val="center"/>
          </w:tcPr>
          <w:p w14:paraId="02EE866D" w14:textId="6A36681E" w:rsidR="007F3A07" w:rsidRPr="00FB6944" w:rsidRDefault="007F3A07" w:rsidP="00462F04">
            <w:pPr>
              <w:rPr>
                <w:b/>
                <w:bCs/>
              </w:rPr>
            </w:pPr>
            <w:r w:rsidRPr="00FB6944">
              <w:rPr>
                <w:b/>
                <w:bCs/>
              </w:rPr>
              <w:t>OBJETIVO GENERAL DEL MÓDULO</w:t>
            </w:r>
          </w:p>
        </w:tc>
        <w:tc>
          <w:tcPr>
            <w:tcW w:w="3803" w:type="pct"/>
            <w:gridSpan w:val="3"/>
            <w:vAlign w:val="center"/>
          </w:tcPr>
          <w:p w14:paraId="49FF12B3" w14:textId="20AAC6B8" w:rsidR="007F3A07" w:rsidRDefault="007F3A07" w:rsidP="007F3A07">
            <w:r>
              <w:t xml:space="preserve"> Evaluar el proceso de enseñanza–aprendizaje en las acciones formativas</w:t>
            </w:r>
            <w:r>
              <w:t xml:space="preserve"> </w:t>
            </w:r>
            <w:r>
              <w:t>para el empleo</w:t>
            </w:r>
          </w:p>
        </w:tc>
      </w:tr>
    </w:tbl>
    <w:p w14:paraId="5F81324A" w14:textId="77777777" w:rsidR="007F3A07" w:rsidRDefault="007F3A07" w:rsidP="00FB6944"/>
    <w:tbl>
      <w:tblPr>
        <w:tblStyle w:val="Tablaconcuadrcula"/>
        <w:tblW w:w="0" w:type="auto"/>
        <w:tblLook w:val="04A0" w:firstRow="1" w:lastRow="0" w:firstColumn="1" w:lastColumn="0" w:noHBand="0" w:noVBand="1"/>
      </w:tblPr>
      <w:tblGrid>
        <w:gridCol w:w="3640"/>
        <w:gridCol w:w="3640"/>
        <w:gridCol w:w="3640"/>
        <w:gridCol w:w="3640"/>
      </w:tblGrid>
      <w:tr w:rsidR="007F3A07" w14:paraId="64B1DF2D" w14:textId="77777777" w:rsidTr="007F3A07">
        <w:tc>
          <w:tcPr>
            <w:tcW w:w="3640" w:type="dxa"/>
          </w:tcPr>
          <w:p w14:paraId="4E6133BC" w14:textId="77777777" w:rsidR="007F3A07" w:rsidRDefault="007F3A07">
            <w:pPr>
              <w:rPr>
                <w:b/>
                <w:bCs/>
              </w:rPr>
            </w:pPr>
            <w:r>
              <w:rPr>
                <w:b/>
                <w:bCs/>
              </w:rPr>
              <w:t>Objetivos específicos</w:t>
            </w:r>
          </w:p>
          <w:p w14:paraId="6ACCFE6C" w14:textId="34B7A788" w:rsidR="00DD5E96" w:rsidRDefault="00DD5E96" w:rsidP="00DD5E96">
            <w:pPr>
              <w:rPr>
                <w:b/>
                <w:bCs/>
              </w:rPr>
            </w:pPr>
            <w:r w:rsidRPr="00DD5E96">
              <w:rPr>
                <w:sz w:val="16"/>
                <w:szCs w:val="18"/>
              </w:rPr>
              <w:t>Logro de los resultados de aprendizaje expresados en las</w:t>
            </w:r>
            <w:r>
              <w:rPr>
                <w:sz w:val="16"/>
                <w:szCs w:val="18"/>
              </w:rPr>
              <w:t xml:space="preserve"> </w:t>
            </w:r>
            <w:r w:rsidRPr="00DD5E96">
              <w:rPr>
                <w:sz w:val="16"/>
                <w:szCs w:val="18"/>
              </w:rPr>
              <w:t>capacidades y criterios de evaluación</w:t>
            </w:r>
          </w:p>
        </w:tc>
        <w:tc>
          <w:tcPr>
            <w:tcW w:w="3640" w:type="dxa"/>
          </w:tcPr>
          <w:p w14:paraId="554960D5" w14:textId="70B073C0" w:rsidR="007F3A07" w:rsidRDefault="007F3A07">
            <w:pPr>
              <w:rPr>
                <w:b/>
                <w:bCs/>
              </w:rPr>
            </w:pPr>
            <w:r>
              <w:rPr>
                <w:b/>
                <w:bCs/>
              </w:rPr>
              <w:t>Contenidos</w:t>
            </w:r>
          </w:p>
        </w:tc>
        <w:tc>
          <w:tcPr>
            <w:tcW w:w="3640" w:type="dxa"/>
          </w:tcPr>
          <w:p w14:paraId="7B149EEC" w14:textId="68E2FA4C" w:rsidR="007F3A07" w:rsidRDefault="007F3A07">
            <w:pPr>
              <w:rPr>
                <w:b/>
                <w:bCs/>
              </w:rPr>
            </w:pPr>
            <w:r>
              <w:rPr>
                <w:b/>
                <w:bCs/>
              </w:rPr>
              <w:t>Estrategias metodológicas, actividades de aprendizaje y recursos didácticos</w:t>
            </w:r>
          </w:p>
        </w:tc>
        <w:tc>
          <w:tcPr>
            <w:tcW w:w="3640" w:type="dxa"/>
          </w:tcPr>
          <w:p w14:paraId="6121B1E1" w14:textId="588CDFD2" w:rsidR="007F3A07" w:rsidRDefault="007F3A07">
            <w:pPr>
              <w:rPr>
                <w:b/>
                <w:bCs/>
              </w:rPr>
            </w:pPr>
            <w:r>
              <w:rPr>
                <w:b/>
                <w:bCs/>
              </w:rPr>
              <w:t>Espacios, instalaciones, equipamiento</w:t>
            </w:r>
          </w:p>
        </w:tc>
      </w:tr>
      <w:tr w:rsidR="007F3A07" w:rsidRPr="002F6EEA" w14:paraId="5545CB45" w14:textId="77777777" w:rsidTr="007F3A07">
        <w:tc>
          <w:tcPr>
            <w:tcW w:w="3640" w:type="dxa"/>
          </w:tcPr>
          <w:p w14:paraId="4DF17750" w14:textId="77777777" w:rsidR="007F3A07" w:rsidRPr="002F6EEA" w:rsidRDefault="007F3A07" w:rsidP="007F3A07">
            <w:pPr>
              <w:rPr>
                <w:rFonts w:cs="Tahoma"/>
                <w:sz w:val="16"/>
                <w:szCs w:val="16"/>
              </w:rPr>
            </w:pPr>
            <w:r w:rsidRPr="002F6EEA">
              <w:rPr>
                <w:rFonts w:cs="Tahoma"/>
                <w:sz w:val="16"/>
                <w:szCs w:val="16"/>
              </w:rPr>
              <w:t>C1: Analizar los principios fundamentales de la evaluación, así como las formas que</w:t>
            </w:r>
            <w:r w:rsidRPr="002F6EEA">
              <w:rPr>
                <w:rFonts w:cs="Tahoma"/>
                <w:sz w:val="16"/>
                <w:szCs w:val="16"/>
              </w:rPr>
              <w:t xml:space="preserve"> </w:t>
            </w:r>
            <w:r w:rsidRPr="002F6EEA">
              <w:rPr>
                <w:rFonts w:cs="Tahoma"/>
                <w:sz w:val="16"/>
                <w:szCs w:val="16"/>
              </w:rPr>
              <w:t>puede adoptar en función de su finalidad, medios, colectivo, etc.</w:t>
            </w:r>
          </w:p>
          <w:p w14:paraId="37AEF42E" w14:textId="237155B3" w:rsidR="007F3A07" w:rsidRPr="002F6EEA" w:rsidRDefault="007F3A07" w:rsidP="007F3A07">
            <w:pPr>
              <w:spacing w:after="0" w:line="240" w:lineRule="auto"/>
              <w:ind w:left="284"/>
              <w:rPr>
                <w:rFonts w:cs="Tahoma"/>
                <w:sz w:val="16"/>
                <w:szCs w:val="16"/>
              </w:rPr>
            </w:pPr>
            <w:r w:rsidRPr="002F6EEA">
              <w:rPr>
                <w:rFonts w:cs="Tahoma"/>
                <w:sz w:val="16"/>
                <w:szCs w:val="16"/>
              </w:rPr>
              <w:t>CE1.1 Diferenciar medición y evaluación de resultados en función de los niveles</w:t>
            </w:r>
          </w:p>
          <w:p w14:paraId="4DDA5C68" w14:textId="77777777" w:rsidR="007F3A07" w:rsidRPr="002F6EEA" w:rsidRDefault="007F3A07" w:rsidP="007F3A07">
            <w:pPr>
              <w:spacing w:after="0" w:line="240" w:lineRule="auto"/>
              <w:ind w:left="284"/>
              <w:rPr>
                <w:rFonts w:cs="Tahoma"/>
                <w:sz w:val="16"/>
                <w:szCs w:val="16"/>
              </w:rPr>
            </w:pPr>
            <w:r w:rsidRPr="002F6EEA">
              <w:rPr>
                <w:rFonts w:cs="Tahoma"/>
                <w:sz w:val="16"/>
                <w:szCs w:val="16"/>
              </w:rPr>
              <w:t>de referencia (norma o criterio).</w:t>
            </w:r>
          </w:p>
          <w:p w14:paraId="26B31B8C" w14:textId="23F40BD6" w:rsidR="007F3A07" w:rsidRPr="002F6EEA" w:rsidRDefault="007F3A07" w:rsidP="007F3A07">
            <w:pPr>
              <w:spacing w:after="0" w:line="240" w:lineRule="auto"/>
              <w:ind w:left="284"/>
              <w:rPr>
                <w:rFonts w:cs="Tahoma"/>
                <w:sz w:val="16"/>
                <w:szCs w:val="16"/>
              </w:rPr>
            </w:pPr>
            <w:r w:rsidRPr="002F6EEA">
              <w:rPr>
                <w:rFonts w:cs="Tahoma"/>
                <w:sz w:val="16"/>
                <w:szCs w:val="16"/>
              </w:rPr>
              <w:t>CE1.2 Definir las condiciones que determinan que una evaluación sea objetiva,</w:t>
            </w:r>
            <w:r w:rsidR="001C3C98">
              <w:rPr>
                <w:rFonts w:cs="Tahoma"/>
                <w:sz w:val="16"/>
                <w:szCs w:val="16"/>
              </w:rPr>
              <w:t xml:space="preserve"> </w:t>
            </w:r>
            <w:r w:rsidRPr="002F6EEA">
              <w:rPr>
                <w:rFonts w:cs="Tahoma"/>
                <w:sz w:val="16"/>
                <w:szCs w:val="16"/>
              </w:rPr>
              <w:t>fiable y válida.</w:t>
            </w:r>
          </w:p>
          <w:p w14:paraId="40349FBA" w14:textId="77777777" w:rsidR="007F3A07" w:rsidRPr="002F6EEA" w:rsidRDefault="007F3A07" w:rsidP="007F3A07">
            <w:pPr>
              <w:spacing w:after="0" w:line="240" w:lineRule="auto"/>
              <w:ind w:left="284"/>
              <w:rPr>
                <w:rFonts w:cs="Tahoma"/>
                <w:sz w:val="16"/>
                <w:szCs w:val="16"/>
              </w:rPr>
            </w:pPr>
            <w:r w:rsidRPr="002F6EEA">
              <w:rPr>
                <w:rFonts w:cs="Tahoma"/>
                <w:sz w:val="16"/>
                <w:szCs w:val="16"/>
              </w:rPr>
              <w:t>CE1.3 Analizar las características de la normativa que regula la evaluación por</w:t>
            </w:r>
          </w:p>
          <w:p w14:paraId="3DE0828E" w14:textId="77777777" w:rsidR="007F3A07" w:rsidRPr="002F6EEA" w:rsidRDefault="007F3A07" w:rsidP="007F3A07">
            <w:pPr>
              <w:spacing w:after="0" w:line="240" w:lineRule="auto"/>
              <w:ind w:left="284"/>
              <w:rPr>
                <w:rFonts w:cs="Tahoma"/>
                <w:sz w:val="16"/>
                <w:szCs w:val="16"/>
              </w:rPr>
            </w:pPr>
            <w:r w:rsidRPr="002F6EEA">
              <w:rPr>
                <w:rFonts w:cs="Tahoma"/>
                <w:sz w:val="16"/>
                <w:szCs w:val="16"/>
              </w:rPr>
              <w:t>competencias.</w:t>
            </w:r>
          </w:p>
          <w:p w14:paraId="58D4AB59" w14:textId="6C2D502E" w:rsidR="007F3A07" w:rsidRPr="002F6EEA" w:rsidRDefault="007F3A07" w:rsidP="007F3A07">
            <w:pPr>
              <w:spacing w:after="0" w:line="240" w:lineRule="auto"/>
              <w:ind w:left="284"/>
              <w:rPr>
                <w:rFonts w:cs="Tahoma"/>
                <w:sz w:val="16"/>
                <w:szCs w:val="16"/>
              </w:rPr>
            </w:pPr>
            <w:r w:rsidRPr="002F6EEA">
              <w:rPr>
                <w:rFonts w:cs="Tahoma"/>
                <w:sz w:val="16"/>
                <w:szCs w:val="16"/>
              </w:rPr>
              <w:t>CE1.4 Identificar las diferentes modalidades de evaluación atendiendo a su</w:t>
            </w:r>
            <w:r w:rsidR="001C3C98">
              <w:rPr>
                <w:rFonts w:cs="Tahoma"/>
                <w:sz w:val="16"/>
                <w:szCs w:val="16"/>
              </w:rPr>
              <w:t xml:space="preserve"> </w:t>
            </w:r>
            <w:r w:rsidRPr="002F6EEA">
              <w:rPr>
                <w:rFonts w:cs="Tahoma"/>
                <w:sz w:val="16"/>
                <w:szCs w:val="16"/>
              </w:rPr>
              <w:t>finalidad, momento de realización y agente evaluador.</w:t>
            </w:r>
          </w:p>
          <w:p w14:paraId="71BE6246" w14:textId="77777777" w:rsidR="007F3A07" w:rsidRPr="002F6EEA" w:rsidRDefault="007F3A07" w:rsidP="007F3A07">
            <w:pPr>
              <w:spacing w:after="0" w:line="240" w:lineRule="auto"/>
              <w:ind w:left="284"/>
              <w:rPr>
                <w:rFonts w:cs="Tahoma"/>
                <w:sz w:val="16"/>
                <w:szCs w:val="16"/>
              </w:rPr>
            </w:pPr>
            <w:r w:rsidRPr="002F6EEA">
              <w:rPr>
                <w:rFonts w:cs="Tahoma"/>
                <w:sz w:val="16"/>
                <w:szCs w:val="16"/>
              </w:rPr>
              <w:t>CE1.5 Distinguir los instrumentos de evaluación en función de las características</w:t>
            </w:r>
          </w:p>
          <w:p w14:paraId="2FCD1BAE" w14:textId="77777777" w:rsidR="007F3A07" w:rsidRPr="002F6EEA" w:rsidRDefault="007F3A07" w:rsidP="007F3A07">
            <w:pPr>
              <w:spacing w:after="0" w:line="240" w:lineRule="auto"/>
              <w:ind w:left="284"/>
              <w:rPr>
                <w:rFonts w:cs="Tahoma"/>
                <w:sz w:val="16"/>
                <w:szCs w:val="16"/>
              </w:rPr>
            </w:pPr>
            <w:r w:rsidRPr="002F6EEA">
              <w:rPr>
                <w:rFonts w:cs="Tahoma"/>
                <w:sz w:val="16"/>
                <w:szCs w:val="16"/>
              </w:rPr>
              <w:t>(aprendizajes simples o complejos) y tipos de contenido (teórico, práctico y</w:t>
            </w:r>
          </w:p>
          <w:p w14:paraId="16CBA468" w14:textId="6AABAC9D" w:rsidR="007F3A07" w:rsidRPr="002F6EEA" w:rsidRDefault="007F3A07" w:rsidP="007F3A07">
            <w:pPr>
              <w:ind w:left="284"/>
              <w:rPr>
                <w:rFonts w:cs="Tahoma"/>
                <w:sz w:val="16"/>
                <w:szCs w:val="16"/>
              </w:rPr>
            </w:pPr>
            <w:r w:rsidRPr="002F6EEA">
              <w:rPr>
                <w:rFonts w:cs="Tahoma"/>
                <w:sz w:val="16"/>
                <w:szCs w:val="16"/>
              </w:rPr>
              <w:t>profesional).</w:t>
            </w:r>
          </w:p>
        </w:tc>
        <w:tc>
          <w:tcPr>
            <w:tcW w:w="3640" w:type="dxa"/>
          </w:tcPr>
          <w:p w14:paraId="3356A472" w14:textId="6B01F2F9" w:rsidR="003D4C96" w:rsidRPr="002F6EEA" w:rsidRDefault="002F6EEA" w:rsidP="002F6EEA">
            <w:pPr>
              <w:rPr>
                <w:rFonts w:cs="Tahoma"/>
                <w:sz w:val="16"/>
                <w:szCs w:val="16"/>
              </w:rPr>
            </w:pPr>
            <w:r w:rsidRPr="002F6EEA">
              <w:rPr>
                <w:rFonts w:cs="Tahoma"/>
                <w:b/>
                <w:bCs/>
                <w:sz w:val="16"/>
                <w:szCs w:val="16"/>
              </w:rPr>
              <w:t>UA1.</w:t>
            </w:r>
            <w:r>
              <w:rPr>
                <w:rFonts w:cs="Tahoma"/>
                <w:sz w:val="16"/>
                <w:szCs w:val="16"/>
              </w:rPr>
              <w:t xml:space="preserve"> </w:t>
            </w:r>
            <w:r w:rsidR="003D4C96" w:rsidRPr="002F6EEA">
              <w:rPr>
                <w:rFonts w:cs="Tahoma"/>
                <w:sz w:val="16"/>
                <w:szCs w:val="16"/>
              </w:rPr>
              <w:t xml:space="preserve">Evaluación en formación para el empleo aplicada a las distintas modalidades de impartición. </w:t>
            </w:r>
          </w:p>
          <w:p w14:paraId="302573C2" w14:textId="77777777" w:rsidR="001C3C98" w:rsidRPr="001C3C98" w:rsidRDefault="003D4C96" w:rsidP="002F6EEA">
            <w:pPr>
              <w:ind w:left="170"/>
              <w:rPr>
                <w:rFonts w:cs="Tahoma"/>
                <w:b/>
                <w:bCs/>
                <w:sz w:val="16"/>
                <w:szCs w:val="16"/>
              </w:rPr>
            </w:pPr>
            <w:r w:rsidRPr="001C3C98">
              <w:rPr>
                <w:rFonts w:cs="Tahoma"/>
                <w:b/>
                <w:bCs/>
                <w:sz w:val="16"/>
                <w:szCs w:val="16"/>
              </w:rPr>
              <w:t xml:space="preserve">– La evaluación del aprendizaje: </w:t>
            </w:r>
          </w:p>
          <w:p w14:paraId="050A4EA4" w14:textId="7254FA64" w:rsidR="003D4C96" w:rsidRPr="002F6EEA" w:rsidRDefault="001C3C98" w:rsidP="001C3C98">
            <w:pPr>
              <w:ind w:left="340"/>
              <w:rPr>
                <w:rFonts w:cs="Tahoma"/>
                <w:sz w:val="16"/>
                <w:szCs w:val="16"/>
              </w:rPr>
            </w:pPr>
            <w:r>
              <w:rPr>
                <w:rFonts w:cs="Tahoma"/>
                <w:sz w:val="16"/>
                <w:szCs w:val="16"/>
              </w:rPr>
              <w:t>(C1, CE1.1, CE1.2, 1.4)</w:t>
            </w:r>
          </w:p>
          <w:p w14:paraId="3FF6D49B" w14:textId="6DD12468" w:rsidR="003D4C96" w:rsidRPr="002F6EEA" w:rsidRDefault="003D4C96" w:rsidP="002F6EEA">
            <w:pPr>
              <w:ind w:left="340"/>
              <w:rPr>
                <w:rFonts w:cs="Tahoma"/>
                <w:sz w:val="16"/>
                <w:szCs w:val="16"/>
              </w:rPr>
            </w:pPr>
            <w:r w:rsidRPr="002F6EEA">
              <w:rPr>
                <w:rFonts w:cs="Tahoma"/>
                <w:sz w:val="16"/>
                <w:szCs w:val="16"/>
              </w:rPr>
              <w:t xml:space="preserve">– Concepto de evaluación </w:t>
            </w:r>
            <w:r w:rsidR="00EF7C9E" w:rsidRPr="002F6EEA">
              <w:rPr>
                <w:rFonts w:cs="Tahoma"/>
                <w:sz w:val="16"/>
                <w:szCs w:val="16"/>
              </w:rPr>
              <w:br/>
            </w:r>
            <w:r w:rsidRPr="002F6EEA">
              <w:rPr>
                <w:rFonts w:cs="Tahoma"/>
                <w:sz w:val="16"/>
                <w:szCs w:val="16"/>
              </w:rPr>
              <w:t xml:space="preserve">– Planificación de la evaluación : Agentes intervinientes. </w:t>
            </w:r>
          </w:p>
          <w:p w14:paraId="7308A95E" w14:textId="77777777" w:rsidR="003D4C96" w:rsidRPr="002F6EEA" w:rsidRDefault="003D4C96" w:rsidP="002F6EEA">
            <w:pPr>
              <w:ind w:left="340"/>
              <w:rPr>
                <w:rFonts w:cs="Tahoma"/>
                <w:sz w:val="16"/>
                <w:szCs w:val="16"/>
              </w:rPr>
            </w:pPr>
            <w:r w:rsidRPr="002F6EEA">
              <w:rPr>
                <w:rFonts w:cs="Tahoma"/>
                <w:sz w:val="16"/>
                <w:szCs w:val="16"/>
              </w:rPr>
              <w:t xml:space="preserve">– Importancia de la evaluación. Medir y evaluar. </w:t>
            </w:r>
          </w:p>
          <w:p w14:paraId="4682008C" w14:textId="77777777" w:rsidR="003D4C96" w:rsidRPr="002F6EEA" w:rsidRDefault="003D4C96" w:rsidP="002F6EEA">
            <w:pPr>
              <w:ind w:left="340"/>
              <w:rPr>
                <w:rFonts w:cs="Tahoma"/>
                <w:sz w:val="16"/>
                <w:szCs w:val="16"/>
              </w:rPr>
            </w:pPr>
            <w:r w:rsidRPr="002F6EEA">
              <w:rPr>
                <w:rFonts w:cs="Tahoma"/>
                <w:sz w:val="16"/>
                <w:szCs w:val="16"/>
              </w:rPr>
              <w:t xml:space="preserve">– Características técnicas del proceso de evaluación: sistematicidad, fiabilidad, validez, objetividad, efectividad, entre otros. </w:t>
            </w:r>
          </w:p>
          <w:p w14:paraId="5088D962" w14:textId="77777777" w:rsidR="003D4C96" w:rsidRPr="002F6EEA" w:rsidRDefault="003D4C96" w:rsidP="002F6EEA">
            <w:pPr>
              <w:ind w:left="340"/>
              <w:rPr>
                <w:rFonts w:cs="Tahoma"/>
                <w:sz w:val="16"/>
                <w:szCs w:val="16"/>
              </w:rPr>
            </w:pPr>
            <w:r w:rsidRPr="002F6EEA">
              <w:rPr>
                <w:rFonts w:cs="Tahoma"/>
                <w:sz w:val="16"/>
                <w:szCs w:val="16"/>
              </w:rPr>
              <w:t xml:space="preserve">– Modalidades de evaluación en función del momento, agente evaluador y finalidad. </w:t>
            </w:r>
          </w:p>
          <w:p w14:paraId="3438D0F1" w14:textId="77777777" w:rsidR="003D4C96" w:rsidRPr="002F6EEA" w:rsidRDefault="003D4C96" w:rsidP="002F6EEA">
            <w:pPr>
              <w:ind w:left="340"/>
              <w:rPr>
                <w:rFonts w:cs="Tahoma"/>
                <w:sz w:val="16"/>
                <w:szCs w:val="16"/>
              </w:rPr>
            </w:pPr>
            <w:r w:rsidRPr="002F6EEA">
              <w:rPr>
                <w:rFonts w:cs="Tahoma"/>
                <w:sz w:val="16"/>
                <w:szCs w:val="16"/>
              </w:rPr>
              <w:t xml:space="preserve">– Soporte documental con evidencias de resultado (actas, informes, entre otros). </w:t>
            </w:r>
          </w:p>
          <w:p w14:paraId="7A0B7B5B" w14:textId="77777777" w:rsidR="004B3404" w:rsidRDefault="003D4C96" w:rsidP="002F6EEA">
            <w:pPr>
              <w:ind w:left="170"/>
              <w:rPr>
                <w:rFonts w:cs="Tahoma"/>
                <w:b/>
                <w:bCs/>
                <w:sz w:val="16"/>
                <w:szCs w:val="16"/>
              </w:rPr>
            </w:pPr>
            <w:r w:rsidRPr="001C3C98">
              <w:rPr>
                <w:rFonts w:cs="Tahoma"/>
                <w:b/>
                <w:bCs/>
                <w:sz w:val="16"/>
                <w:szCs w:val="16"/>
              </w:rPr>
              <w:t xml:space="preserve">– La evaluación por competencias: </w:t>
            </w:r>
          </w:p>
          <w:p w14:paraId="68539A01" w14:textId="674E4271" w:rsidR="001C3C98" w:rsidRPr="002F6EEA" w:rsidRDefault="001C3C98" w:rsidP="001C3C98">
            <w:pPr>
              <w:ind w:left="340"/>
              <w:rPr>
                <w:rFonts w:cs="Tahoma"/>
                <w:sz w:val="16"/>
                <w:szCs w:val="16"/>
              </w:rPr>
            </w:pPr>
            <w:r>
              <w:rPr>
                <w:rFonts w:cs="Tahoma"/>
                <w:sz w:val="16"/>
                <w:szCs w:val="16"/>
              </w:rPr>
              <w:t>(C1, CE1.1, CE1.</w:t>
            </w:r>
            <w:r>
              <w:rPr>
                <w:rFonts w:cs="Tahoma"/>
                <w:sz w:val="16"/>
                <w:szCs w:val="16"/>
              </w:rPr>
              <w:t>3, CE1.5</w:t>
            </w:r>
            <w:r>
              <w:rPr>
                <w:rFonts w:cs="Tahoma"/>
                <w:sz w:val="16"/>
                <w:szCs w:val="16"/>
              </w:rPr>
              <w:t>)</w:t>
            </w:r>
          </w:p>
          <w:p w14:paraId="1D6EE234" w14:textId="3CD14810" w:rsidR="007F3A07" w:rsidRPr="002F6EEA" w:rsidRDefault="003D4C96" w:rsidP="002F6EEA">
            <w:pPr>
              <w:ind w:left="340"/>
              <w:rPr>
                <w:rFonts w:cs="Tahoma"/>
                <w:sz w:val="16"/>
                <w:szCs w:val="16"/>
              </w:rPr>
            </w:pPr>
            <w:r w:rsidRPr="002F6EEA">
              <w:rPr>
                <w:rFonts w:cs="Tahoma"/>
                <w:sz w:val="16"/>
                <w:szCs w:val="16"/>
              </w:rPr>
              <w:t xml:space="preserve">– Procedimiento para el reconocimiento y acreditación de competencias </w:t>
            </w:r>
            <w:r w:rsidR="001C3C98">
              <w:rPr>
                <w:rFonts w:cs="Tahoma"/>
                <w:sz w:val="16"/>
                <w:szCs w:val="16"/>
              </w:rPr>
              <w:t>p</w:t>
            </w:r>
            <w:r w:rsidRPr="002F6EEA">
              <w:rPr>
                <w:rFonts w:cs="Tahoma"/>
                <w:sz w:val="16"/>
                <w:szCs w:val="16"/>
              </w:rPr>
              <w:t>rofesionales: vías formales y no formales de formación y experiencia profesional.</w:t>
            </w:r>
          </w:p>
        </w:tc>
        <w:tc>
          <w:tcPr>
            <w:tcW w:w="3640" w:type="dxa"/>
          </w:tcPr>
          <w:p w14:paraId="29C099F7" w14:textId="77777777" w:rsidR="007F3A07" w:rsidRDefault="00E763EC">
            <w:pPr>
              <w:rPr>
                <w:rFonts w:cs="Tahoma"/>
                <w:sz w:val="16"/>
                <w:szCs w:val="16"/>
              </w:rPr>
            </w:pPr>
            <w:r w:rsidRPr="00E763EC">
              <w:rPr>
                <w:rFonts w:cs="Tahoma"/>
                <w:b/>
                <w:bCs/>
                <w:sz w:val="16"/>
                <w:szCs w:val="16"/>
              </w:rPr>
              <w:t>Estrategias</w:t>
            </w:r>
          </w:p>
          <w:p w14:paraId="594D5F6B" w14:textId="77777777" w:rsidR="00E763EC" w:rsidRDefault="00E763EC" w:rsidP="00E763EC">
            <w:pPr>
              <w:ind w:left="170"/>
              <w:rPr>
                <w:rFonts w:cs="Tahoma"/>
                <w:sz w:val="16"/>
                <w:szCs w:val="16"/>
              </w:rPr>
            </w:pPr>
            <w:r>
              <w:rPr>
                <w:rFonts w:cs="Tahoma"/>
                <w:sz w:val="16"/>
                <w:szCs w:val="16"/>
              </w:rPr>
              <w:t>A</w:t>
            </w:r>
            <w:r w:rsidRPr="00E763EC">
              <w:rPr>
                <w:rFonts w:cs="Tahoma"/>
                <w:sz w:val="16"/>
                <w:szCs w:val="16"/>
              </w:rPr>
              <w:t>prendizaje Basado en Problemas (ABP)</w:t>
            </w:r>
          </w:p>
          <w:p w14:paraId="6A38D6BD" w14:textId="77777777" w:rsidR="00E763EC" w:rsidRDefault="00E763EC" w:rsidP="00E763EC">
            <w:pPr>
              <w:ind w:left="170"/>
              <w:rPr>
                <w:rFonts w:cs="Tahoma"/>
                <w:sz w:val="16"/>
                <w:szCs w:val="16"/>
              </w:rPr>
            </w:pPr>
            <w:r w:rsidRPr="00E763EC">
              <w:rPr>
                <w:rFonts w:cs="Tahoma"/>
                <w:sz w:val="16"/>
                <w:szCs w:val="16"/>
              </w:rPr>
              <w:t>Método del Caso</w:t>
            </w:r>
          </w:p>
          <w:p w14:paraId="0F93538F" w14:textId="77777777" w:rsidR="00E763EC" w:rsidRDefault="00E763EC" w:rsidP="00E763EC">
            <w:pPr>
              <w:ind w:left="170"/>
              <w:rPr>
                <w:rFonts w:cs="Tahoma"/>
                <w:sz w:val="16"/>
                <w:szCs w:val="16"/>
              </w:rPr>
            </w:pPr>
            <w:r w:rsidRPr="00E763EC">
              <w:rPr>
                <w:rFonts w:cs="Tahoma"/>
                <w:sz w:val="16"/>
                <w:szCs w:val="16"/>
              </w:rPr>
              <w:t>Trabajo Colaborativo</w:t>
            </w:r>
          </w:p>
          <w:p w14:paraId="0B5E15E7" w14:textId="77777777" w:rsidR="00E763EC" w:rsidRDefault="00E763EC" w:rsidP="00E763EC">
            <w:pPr>
              <w:ind w:left="170"/>
              <w:rPr>
                <w:rFonts w:cs="Tahoma"/>
                <w:sz w:val="16"/>
                <w:szCs w:val="16"/>
              </w:rPr>
            </w:pPr>
            <w:r w:rsidRPr="00E763EC">
              <w:rPr>
                <w:rFonts w:cs="Tahoma"/>
                <w:sz w:val="16"/>
                <w:szCs w:val="16"/>
              </w:rPr>
              <w:t>Debate y Reflexión Crítica</w:t>
            </w:r>
          </w:p>
          <w:p w14:paraId="00959FD5" w14:textId="77777777" w:rsidR="00E763EC" w:rsidRDefault="00E763EC">
            <w:pPr>
              <w:rPr>
                <w:rFonts w:cs="Tahoma"/>
                <w:sz w:val="16"/>
                <w:szCs w:val="16"/>
              </w:rPr>
            </w:pPr>
            <w:r w:rsidRPr="00E763EC">
              <w:rPr>
                <w:rFonts w:cs="Tahoma"/>
                <w:b/>
                <w:bCs/>
                <w:sz w:val="16"/>
                <w:szCs w:val="16"/>
              </w:rPr>
              <w:t>A</w:t>
            </w:r>
            <w:r w:rsidRPr="00E763EC">
              <w:rPr>
                <w:rFonts w:cs="Tahoma"/>
                <w:b/>
                <w:bCs/>
                <w:sz w:val="16"/>
                <w:szCs w:val="16"/>
              </w:rPr>
              <w:t>ctividades de Aprendizaje</w:t>
            </w:r>
          </w:p>
          <w:p w14:paraId="674A54AE" w14:textId="77777777" w:rsidR="00E763EC" w:rsidRDefault="00E763EC" w:rsidP="00E763EC">
            <w:pPr>
              <w:ind w:left="170"/>
              <w:rPr>
                <w:rFonts w:cs="Tahoma"/>
                <w:sz w:val="16"/>
                <w:szCs w:val="16"/>
              </w:rPr>
            </w:pPr>
            <w:r w:rsidRPr="00E763EC">
              <w:rPr>
                <w:rFonts w:cs="Tahoma"/>
                <w:sz w:val="16"/>
                <w:szCs w:val="16"/>
              </w:rPr>
              <w:t>Análisis y Creación de un Plan de Evaluación</w:t>
            </w:r>
          </w:p>
          <w:p w14:paraId="6ABA31E6" w14:textId="77777777" w:rsidR="00E763EC" w:rsidRDefault="00E763EC" w:rsidP="00E763EC">
            <w:pPr>
              <w:ind w:left="170"/>
              <w:rPr>
                <w:rFonts w:cs="Tahoma"/>
                <w:sz w:val="16"/>
                <w:szCs w:val="16"/>
              </w:rPr>
            </w:pPr>
            <w:r w:rsidRPr="00E763EC">
              <w:rPr>
                <w:rFonts w:cs="Tahoma"/>
                <w:sz w:val="16"/>
                <w:szCs w:val="16"/>
              </w:rPr>
              <w:t>Simulación de Evaluación por Competencias</w:t>
            </w:r>
          </w:p>
          <w:p w14:paraId="3D1734A7" w14:textId="77777777" w:rsidR="00E763EC" w:rsidRDefault="00E763EC" w:rsidP="00E763EC">
            <w:pPr>
              <w:ind w:left="170"/>
              <w:rPr>
                <w:rFonts w:cs="Tahoma"/>
                <w:sz w:val="16"/>
                <w:szCs w:val="16"/>
              </w:rPr>
            </w:pPr>
            <w:r w:rsidRPr="00E763EC">
              <w:rPr>
                <w:rFonts w:cs="Tahoma"/>
                <w:sz w:val="16"/>
                <w:szCs w:val="16"/>
              </w:rPr>
              <w:t>Desarrollo y Presentación de Estudios de Caso</w:t>
            </w:r>
          </w:p>
          <w:p w14:paraId="537802D3" w14:textId="77777777" w:rsidR="00E763EC" w:rsidRDefault="00E763EC" w:rsidP="00E763EC">
            <w:pPr>
              <w:ind w:left="170"/>
              <w:rPr>
                <w:rFonts w:cs="Tahoma"/>
                <w:sz w:val="16"/>
                <w:szCs w:val="16"/>
              </w:rPr>
            </w:pPr>
            <w:r w:rsidRPr="00E763EC">
              <w:rPr>
                <w:rFonts w:cs="Tahoma"/>
                <w:sz w:val="16"/>
                <w:szCs w:val="16"/>
              </w:rPr>
              <w:t>Debate sobre Medir y Evaluar</w:t>
            </w:r>
          </w:p>
          <w:p w14:paraId="28F8280C" w14:textId="77777777" w:rsidR="00E763EC" w:rsidRDefault="00E763EC">
            <w:pPr>
              <w:rPr>
                <w:rFonts w:cs="Tahoma"/>
                <w:sz w:val="16"/>
                <w:szCs w:val="16"/>
              </w:rPr>
            </w:pPr>
            <w:r w:rsidRPr="00E763EC">
              <w:rPr>
                <w:rFonts w:cs="Tahoma"/>
                <w:b/>
                <w:bCs/>
                <w:sz w:val="16"/>
                <w:szCs w:val="16"/>
              </w:rPr>
              <w:t>Recursos Didácticos</w:t>
            </w:r>
          </w:p>
          <w:p w14:paraId="4B5A7ED9" w14:textId="77777777" w:rsidR="00E763EC" w:rsidRDefault="00E763EC" w:rsidP="00E763EC">
            <w:pPr>
              <w:ind w:left="170"/>
              <w:rPr>
                <w:rFonts w:cs="Tahoma"/>
                <w:sz w:val="16"/>
                <w:szCs w:val="16"/>
              </w:rPr>
            </w:pPr>
            <w:r w:rsidRPr="00E763EC">
              <w:rPr>
                <w:rFonts w:cs="Tahoma"/>
                <w:sz w:val="16"/>
                <w:szCs w:val="16"/>
              </w:rPr>
              <w:t>Estudios de Caso y Simulaciones</w:t>
            </w:r>
          </w:p>
          <w:p w14:paraId="33BD6026" w14:textId="77777777" w:rsidR="00E763EC" w:rsidRDefault="00E763EC" w:rsidP="00E763EC">
            <w:pPr>
              <w:ind w:left="170"/>
              <w:rPr>
                <w:rFonts w:cs="Tahoma"/>
                <w:sz w:val="16"/>
                <w:szCs w:val="16"/>
              </w:rPr>
            </w:pPr>
            <w:r w:rsidRPr="00E763EC">
              <w:rPr>
                <w:rFonts w:cs="Tahoma"/>
                <w:sz w:val="16"/>
                <w:szCs w:val="16"/>
              </w:rPr>
              <w:t>Guías y Plantillas para Planes de Evaluación</w:t>
            </w:r>
          </w:p>
          <w:p w14:paraId="485263AF" w14:textId="77777777" w:rsidR="00E763EC" w:rsidRDefault="00E763EC" w:rsidP="00E763EC">
            <w:pPr>
              <w:ind w:left="170"/>
              <w:rPr>
                <w:rFonts w:cs="Tahoma"/>
                <w:sz w:val="16"/>
                <w:szCs w:val="16"/>
              </w:rPr>
            </w:pPr>
            <w:r w:rsidRPr="00E763EC">
              <w:rPr>
                <w:rFonts w:cs="Tahoma"/>
                <w:sz w:val="16"/>
                <w:szCs w:val="16"/>
              </w:rPr>
              <w:t>Herramientas Digitales</w:t>
            </w:r>
          </w:p>
          <w:p w14:paraId="21CA67FE" w14:textId="788D4CDA" w:rsidR="00E763EC" w:rsidRDefault="00E763EC" w:rsidP="00E763EC">
            <w:pPr>
              <w:ind w:left="340"/>
              <w:rPr>
                <w:rFonts w:cs="Tahoma"/>
                <w:sz w:val="16"/>
                <w:szCs w:val="16"/>
              </w:rPr>
            </w:pPr>
            <w:r>
              <w:rPr>
                <w:rFonts w:cs="Tahoma"/>
                <w:sz w:val="16"/>
                <w:szCs w:val="16"/>
              </w:rPr>
              <w:t>- S</w:t>
            </w:r>
            <w:r w:rsidRPr="00E763EC">
              <w:rPr>
                <w:rFonts w:cs="Tahoma"/>
                <w:sz w:val="16"/>
                <w:szCs w:val="16"/>
              </w:rPr>
              <w:t>imular evaluaciones en línea</w:t>
            </w:r>
          </w:p>
          <w:p w14:paraId="725CE938" w14:textId="71DA9A99" w:rsidR="00E763EC" w:rsidRDefault="00E763EC" w:rsidP="00E763EC">
            <w:pPr>
              <w:ind w:left="340"/>
              <w:rPr>
                <w:rFonts w:cs="Tahoma"/>
                <w:sz w:val="16"/>
                <w:szCs w:val="16"/>
              </w:rPr>
            </w:pPr>
            <w:r>
              <w:rPr>
                <w:rFonts w:cs="Tahoma"/>
                <w:sz w:val="16"/>
                <w:szCs w:val="16"/>
              </w:rPr>
              <w:t>- F</w:t>
            </w:r>
            <w:r w:rsidRPr="00E763EC">
              <w:rPr>
                <w:rFonts w:cs="Tahoma"/>
                <w:sz w:val="16"/>
                <w:szCs w:val="16"/>
              </w:rPr>
              <w:t>oros de discusión para debates</w:t>
            </w:r>
          </w:p>
          <w:p w14:paraId="27954A38" w14:textId="173D67E7" w:rsidR="00E763EC" w:rsidRDefault="00E763EC" w:rsidP="00E763EC">
            <w:pPr>
              <w:ind w:left="340"/>
              <w:rPr>
                <w:rFonts w:cs="Tahoma"/>
                <w:sz w:val="16"/>
                <w:szCs w:val="16"/>
              </w:rPr>
            </w:pPr>
            <w:r>
              <w:rPr>
                <w:rFonts w:cs="Tahoma"/>
                <w:sz w:val="16"/>
                <w:szCs w:val="16"/>
              </w:rPr>
              <w:t>- S</w:t>
            </w:r>
            <w:r w:rsidRPr="00E763EC">
              <w:rPr>
                <w:rFonts w:cs="Tahoma"/>
                <w:sz w:val="16"/>
                <w:szCs w:val="16"/>
              </w:rPr>
              <w:t xml:space="preserve">oftware </w:t>
            </w:r>
            <w:r>
              <w:rPr>
                <w:rFonts w:cs="Tahoma"/>
                <w:sz w:val="16"/>
                <w:szCs w:val="16"/>
              </w:rPr>
              <w:t xml:space="preserve">de </w:t>
            </w:r>
            <w:r w:rsidRPr="00E763EC">
              <w:rPr>
                <w:rFonts w:cs="Tahoma"/>
                <w:sz w:val="16"/>
                <w:szCs w:val="16"/>
              </w:rPr>
              <w:t xml:space="preserve">creación de encuestas </w:t>
            </w:r>
          </w:p>
          <w:p w14:paraId="41E8B61D" w14:textId="4D9990F9" w:rsidR="00E763EC" w:rsidRPr="002F6EEA" w:rsidRDefault="00E763EC" w:rsidP="00E763EC">
            <w:pPr>
              <w:ind w:left="170"/>
              <w:rPr>
                <w:rFonts w:cs="Tahoma"/>
                <w:sz w:val="16"/>
                <w:szCs w:val="16"/>
              </w:rPr>
            </w:pPr>
            <w:r w:rsidRPr="00E763EC">
              <w:rPr>
                <w:rFonts w:cs="Tahoma"/>
                <w:sz w:val="16"/>
                <w:szCs w:val="16"/>
              </w:rPr>
              <w:t>Documentación Oficial y Legislación</w:t>
            </w:r>
          </w:p>
        </w:tc>
        <w:tc>
          <w:tcPr>
            <w:tcW w:w="3640" w:type="dxa"/>
          </w:tcPr>
          <w:p w14:paraId="3E7E8166" w14:textId="77777777" w:rsidR="002850ED" w:rsidRPr="002850ED" w:rsidRDefault="002850ED" w:rsidP="002850ED">
            <w:pPr>
              <w:spacing w:after="0" w:line="240" w:lineRule="auto"/>
              <w:rPr>
                <w:rFonts w:cs="Tahoma"/>
                <w:sz w:val="16"/>
                <w:szCs w:val="16"/>
              </w:rPr>
            </w:pPr>
            <w:r w:rsidRPr="002850ED">
              <w:rPr>
                <w:rFonts w:cs="Tahoma"/>
                <w:sz w:val="16"/>
                <w:szCs w:val="16"/>
              </w:rPr>
              <w:t>PCs instalados en red, cañón de proyección e internet</w:t>
            </w:r>
          </w:p>
          <w:p w14:paraId="1637001F" w14:textId="77777777" w:rsidR="002850ED" w:rsidRPr="002850ED" w:rsidRDefault="002850ED" w:rsidP="002850ED">
            <w:pPr>
              <w:spacing w:after="0" w:line="240" w:lineRule="auto"/>
              <w:rPr>
                <w:rFonts w:cs="Tahoma"/>
                <w:sz w:val="16"/>
                <w:szCs w:val="16"/>
              </w:rPr>
            </w:pPr>
            <w:r w:rsidRPr="002850ED">
              <w:rPr>
                <w:rFonts w:cs="Tahoma"/>
                <w:sz w:val="16"/>
                <w:szCs w:val="16"/>
              </w:rPr>
              <w:t>Software específico de la especialidad</w:t>
            </w:r>
          </w:p>
          <w:p w14:paraId="570C6579" w14:textId="77777777" w:rsidR="002850ED" w:rsidRPr="002850ED" w:rsidRDefault="002850ED" w:rsidP="002850ED">
            <w:pPr>
              <w:spacing w:after="0" w:line="240" w:lineRule="auto"/>
              <w:rPr>
                <w:rFonts w:cs="Tahoma"/>
                <w:sz w:val="16"/>
                <w:szCs w:val="16"/>
              </w:rPr>
            </w:pPr>
            <w:r w:rsidRPr="002850ED">
              <w:rPr>
                <w:rFonts w:cs="Tahoma"/>
                <w:sz w:val="16"/>
                <w:szCs w:val="16"/>
              </w:rPr>
              <w:t>Pizarras para escribir con rotulador</w:t>
            </w:r>
          </w:p>
          <w:p w14:paraId="179F4C7B" w14:textId="119DC65A" w:rsidR="007F3A07" w:rsidRPr="002F6EEA" w:rsidRDefault="002850ED" w:rsidP="002850ED">
            <w:pPr>
              <w:rPr>
                <w:rFonts w:cs="Tahoma"/>
                <w:sz w:val="16"/>
                <w:szCs w:val="16"/>
              </w:rPr>
            </w:pPr>
            <w:r w:rsidRPr="002850ED">
              <w:rPr>
                <w:rFonts w:cs="Tahoma"/>
                <w:sz w:val="16"/>
                <w:szCs w:val="16"/>
              </w:rPr>
              <w:t>Rotafolios</w:t>
            </w:r>
          </w:p>
        </w:tc>
      </w:tr>
      <w:tr w:rsidR="007F3A07" w:rsidRPr="002F6EEA" w14:paraId="2D58D997" w14:textId="77777777" w:rsidTr="007F3A07">
        <w:tc>
          <w:tcPr>
            <w:tcW w:w="3640" w:type="dxa"/>
          </w:tcPr>
          <w:p w14:paraId="55BB44A3" w14:textId="77777777" w:rsidR="007F3A07" w:rsidRPr="002F6EEA" w:rsidRDefault="007F3A07">
            <w:pPr>
              <w:rPr>
                <w:rFonts w:cs="Tahoma"/>
                <w:sz w:val="16"/>
                <w:szCs w:val="16"/>
              </w:rPr>
            </w:pPr>
            <w:r w:rsidRPr="002F6EEA">
              <w:rPr>
                <w:rFonts w:cs="Tahoma"/>
                <w:sz w:val="16"/>
                <w:szCs w:val="16"/>
              </w:rPr>
              <w:lastRenderedPageBreak/>
              <w:t>C2: Elaborar pruebas de evaluación teórica, proporcionando orientaciones para su utilización en una acción formativa.</w:t>
            </w:r>
          </w:p>
          <w:p w14:paraId="51A12874" w14:textId="77777777" w:rsidR="007F3A07" w:rsidRPr="002F6EEA" w:rsidRDefault="007F3A07" w:rsidP="007F3A07">
            <w:pPr>
              <w:ind w:left="284"/>
              <w:rPr>
                <w:rFonts w:cs="Tahoma"/>
                <w:sz w:val="16"/>
                <w:szCs w:val="16"/>
              </w:rPr>
            </w:pPr>
            <w:r w:rsidRPr="002F6EEA">
              <w:rPr>
                <w:rFonts w:cs="Tahoma"/>
                <w:sz w:val="16"/>
                <w:szCs w:val="16"/>
              </w:rPr>
              <w:t>CE2.1 Seleccionar pruebas apropiadas para la evaluación de aprendizajes simples y complejos.</w:t>
            </w:r>
          </w:p>
          <w:p w14:paraId="18C2F4E3" w14:textId="77777777" w:rsidR="007F3A07" w:rsidRPr="002F6EEA" w:rsidRDefault="007F3A07" w:rsidP="007F3A07">
            <w:pPr>
              <w:ind w:left="284"/>
              <w:rPr>
                <w:rFonts w:cs="Tahoma"/>
                <w:sz w:val="16"/>
                <w:szCs w:val="16"/>
              </w:rPr>
            </w:pPr>
            <w:r w:rsidRPr="002F6EEA">
              <w:rPr>
                <w:rFonts w:cs="Tahoma"/>
                <w:sz w:val="16"/>
                <w:szCs w:val="16"/>
              </w:rPr>
              <w:t>CE2.2 Diferenciar los tipos de ítems a incluir en una prueba de evaluación teórica.</w:t>
            </w:r>
          </w:p>
          <w:p w14:paraId="3CA751A9" w14:textId="77777777" w:rsidR="007F3A07" w:rsidRPr="002F6EEA" w:rsidRDefault="007F3A07" w:rsidP="007F3A07">
            <w:pPr>
              <w:ind w:left="284"/>
              <w:rPr>
                <w:rFonts w:cs="Tahoma"/>
                <w:sz w:val="16"/>
                <w:szCs w:val="16"/>
              </w:rPr>
            </w:pPr>
            <w:r w:rsidRPr="002F6EEA">
              <w:rPr>
                <w:rFonts w:cs="Tahoma"/>
                <w:sz w:val="16"/>
                <w:szCs w:val="16"/>
              </w:rPr>
              <w:t>CE2.3 Construir una tabla de especificaciones para verificar la adecuación de la prueba a los objetivos y contenidos propuestos en la programación.</w:t>
            </w:r>
          </w:p>
          <w:p w14:paraId="44621AD2" w14:textId="77777777" w:rsidR="007F3A07" w:rsidRPr="002F6EEA" w:rsidRDefault="007F3A07" w:rsidP="007F3A07">
            <w:pPr>
              <w:ind w:left="284"/>
              <w:rPr>
                <w:rFonts w:cs="Tahoma"/>
                <w:sz w:val="16"/>
                <w:szCs w:val="16"/>
              </w:rPr>
            </w:pPr>
            <w:r w:rsidRPr="002F6EEA">
              <w:rPr>
                <w:rFonts w:cs="Tahoma"/>
                <w:sz w:val="16"/>
                <w:szCs w:val="16"/>
              </w:rPr>
              <w:t>CE2.4 Distinguir los tipos de ítems dependiendo de su complejidad (conocimiento, comprensión, aplicación).</w:t>
            </w:r>
          </w:p>
          <w:p w14:paraId="4C39D663" w14:textId="77777777" w:rsidR="007F3A07" w:rsidRPr="002F6EEA" w:rsidRDefault="007F3A07" w:rsidP="007F3A07">
            <w:pPr>
              <w:ind w:left="284"/>
              <w:rPr>
                <w:rFonts w:cs="Tahoma"/>
                <w:sz w:val="16"/>
                <w:szCs w:val="16"/>
              </w:rPr>
            </w:pPr>
            <w:r w:rsidRPr="002F6EEA">
              <w:rPr>
                <w:rFonts w:cs="Tahoma"/>
                <w:sz w:val="16"/>
                <w:szCs w:val="16"/>
              </w:rPr>
              <w:t>CE2.5 Construir un banco de ítems, adecuado a la tabla de especificaciones, siguiendo las normas para la elaboración de cada tipo de ítem.</w:t>
            </w:r>
          </w:p>
          <w:p w14:paraId="4666F20A" w14:textId="77777777" w:rsidR="007F3A07" w:rsidRPr="002F6EEA" w:rsidRDefault="007F3A07" w:rsidP="007F3A07">
            <w:pPr>
              <w:ind w:left="284"/>
              <w:rPr>
                <w:rFonts w:cs="Tahoma"/>
                <w:sz w:val="16"/>
                <w:szCs w:val="16"/>
              </w:rPr>
            </w:pPr>
            <w:r w:rsidRPr="002F6EEA">
              <w:rPr>
                <w:rFonts w:cs="Tahoma"/>
                <w:sz w:val="16"/>
                <w:szCs w:val="16"/>
              </w:rPr>
              <w:t>CE2.6 Redactar pruebas teóricas que midan aprendizajes complejos (ejercicio interpretativo, prueba de ensayo, entre otros) siguiendo criterios de evaluación normalizados.</w:t>
            </w:r>
          </w:p>
          <w:p w14:paraId="21023919" w14:textId="77777777" w:rsidR="007F3A07" w:rsidRPr="002F6EEA" w:rsidRDefault="007F3A07" w:rsidP="007F3A07">
            <w:pPr>
              <w:ind w:left="284"/>
              <w:rPr>
                <w:rFonts w:cs="Tahoma"/>
                <w:sz w:val="16"/>
                <w:szCs w:val="16"/>
              </w:rPr>
            </w:pPr>
            <w:r w:rsidRPr="002F6EEA">
              <w:rPr>
                <w:rFonts w:cs="Tahoma"/>
                <w:sz w:val="16"/>
                <w:szCs w:val="16"/>
              </w:rPr>
              <w:t>CE2.7 Definir con claridad las instrucciones de aplicación, corrección y calificación en las pruebas teóricas a aplicar.</w:t>
            </w:r>
          </w:p>
          <w:p w14:paraId="219A49B6" w14:textId="77777777" w:rsidR="007F3A07" w:rsidRPr="002F6EEA" w:rsidRDefault="007F3A07" w:rsidP="007F3A07">
            <w:pPr>
              <w:ind w:left="284"/>
              <w:rPr>
                <w:rFonts w:cs="Tahoma"/>
                <w:sz w:val="16"/>
                <w:szCs w:val="16"/>
              </w:rPr>
            </w:pPr>
            <w:r w:rsidRPr="002F6EEA">
              <w:rPr>
                <w:rFonts w:cs="Tahoma"/>
                <w:sz w:val="16"/>
                <w:szCs w:val="16"/>
              </w:rPr>
              <w:t xml:space="preserve">CE2.8 En un supuesto práctico de elaboración de una prueba objetiva para realizar la evaluación teórica de una acción formativa concreta: </w:t>
            </w:r>
          </w:p>
          <w:p w14:paraId="2E105E94" w14:textId="77777777" w:rsidR="007F3A07" w:rsidRPr="002F6EEA" w:rsidRDefault="007F3A07" w:rsidP="007F3A07">
            <w:pPr>
              <w:ind w:left="567"/>
              <w:rPr>
                <w:rFonts w:cs="Tahoma"/>
                <w:sz w:val="16"/>
                <w:szCs w:val="16"/>
              </w:rPr>
            </w:pPr>
            <w:r w:rsidRPr="002F6EEA">
              <w:rPr>
                <w:rFonts w:cs="Tahoma"/>
                <w:sz w:val="16"/>
                <w:szCs w:val="16"/>
              </w:rPr>
              <w:t>– Adecuar la prueba objetiva a los criterios de evaluación establecidos en la programación didáctica de referencia.</w:t>
            </w:r>
          </w:p>
          <w:p w14:paraId="6858B351" w14:textId="77777777" w:rsidR="007F3A07" w:rsidRPr="002F6EEA" w:rsidRDefault="007F3A07" w:rsidP="007F3A07">
            <w:pPr>
              <w:ind w:left="567"/>
              <w:rPr>
                <w:rFonts w:cs="Tahoma"/>
                <w:sz w:val="16"/>
                <w:szCs w:val="16"/>
              </w:rPr>
            </w:pPr>
            <w:r w:rsidRPr="002F6EEA">
              <w:rPr>
                <w:rFonts w:cs="Tahoma"/>
                <w:sz w:val="16"/>
                <w:szCs w:val="16"/>
              </w:rPr>
              <w:t>– Construir una tabla de especificaciones distribuyendo los ítems en función del tipo, complejidad (conocimiento, comprensión y aplicación).</w:t>
            </w:r>
          </w:p>
          <w:p w14:paraId="3EBE18FC" w14:textId="77777777" w:rsidR="007F3A07" w:rsidRPr="002F6EEA" w:rsidRDefault="007F3A07" w:rsidP="007F3A07">
            <w:pPr>
              <w:ind w:left="567"/>
              <w:rPr>
                <w:rFonts w:cs="Tahoma"/>
                <w:sz w:val="16"/>
                <w:szCs w:val="16"/>
              </w:rPr>
            </w:pPr>
            <w:r w:rsidRPr="002F6EEA">
              <w:rPr>
                <w:rFonts w:cs="Tahoma"/>
                <w:sz w:val="16"/>
                <w:szCs w:val="16"/>
              </w:rPr>
              <w:t>– Elaborar un banco de ítems triplicando, como mínimo, el número de ítems de la prueba.</w:t>
            </w:r>
          </w:p>
          <w:p w14:paraId="1A266B15" w14:textId="77777777" w:rsidR="007F3A07" w:rsidRPr="002F6EEA" w:rsidRDefault="007F3A07" w:rsidP="007F3A07">
            <w:pPr>
              <w:ind w:left="567"/>
              <w:rPr>
                <w:rFonts w:cs="Tahoma"/>
                <w:sz w:val="16"/>
                <w:szCs w:val="16"/>
              </w:rPr>
            </w:pPr>
            <w:r w:rsidRPr="002F6EEA">
              <w:rPr>
                <w:rFonts w:cs="Tahoma"/>
                <w:sz w:val="16"/>
                <w:szCs w:val="16"/>
              </w:rPr>
              <w:t>– Organizar la prueba objetiva incluyendo identificación de la misma y del alumnado, instrucciones generales de la prueba e instrucciones específicas sobre la forma de responder a cada tipo de ítem.</w:t>
            </w:r>
          </w:p>
          <w:p w14:paraId="719405EF" w14:textId="045DB647" w:rsidR="007F3A07" w:rsidRPr="002F6EEA" w:rsidRDefault="007F3A07" w:rsidP="007F3A07">
            <w:pPr>
              <w:ind w:left="567"/>
              <w:rPr>
                <w:rFonts w:cs="Tahoma"/>
                <w:sz w:val="16"/>
                <w:szCs w:val="16"/>
              </w:rPr>
            </w:pPr>
            <w:r w:rsidRPr="002F6EEA">
              <w:rPr>
                <w:rFonts w:cs="Tahoma"/>
                <w:sz w:val="16"/>
                <w:szCs w:val="16"/>
              </w:rPr>
              <w:lastRenderedPageBreak/>
              <w:t>– Redactar con claridad las instrucciones de aplicación, corrección y calificación de la prueba objetiva.</w:t>
            </w:r>
          </w:p>
        </w:tc>
        <w:tc>
          <w:tcPr>
            <w:tcW w:w="3640" w:type="dxa"/>
          </w:tcPr>
          <w:p w14:paraId="61470588" w14:textId="79CC1D2B" w:rsidR="002F6EEA" w:rsidRPr="002F6EEA" w:rsidRDefault="002F6EEA" w:rsidP="002F6EEA">
            <w:pPr>
              <w:rPr>
                <w:rFonts w:cs="Tahoma"/>
                <w:sz w:val="16"/>
                <w:szCs w:val="16"/>
              </w:rPr>
            </w:pPr>
            <w:r w:rsidRPr="002F6EEA">
              <w:rPr>
                <w:rFonts w:cs="Tahoma"/>
                <w:b/>
                <w:bCs/>
                <w:sz w:val="16"/>
                <w:szCs w:val="16"/>
              </w:rPr>
              <w:lastRenderedPageBreak/>
              <w:t>UA2.</w:t>
            </w:r>
            <w:r>
              <w:rPr>
                <w:rFonts w:cs="Tahoma"/>
                <w:sz w:val="16"/>
                <w:szCs w:val="16"/>
              </w:rPr>
              <w:t xml:space="preserve"> </w:t>
            </w:r>
            <w:r w:rsidR="003D4C96" w:rsidRPr="002F6EEA">
              <w:rPr>
                <w:rFonts w:cs="Tahoma"/>
                <w:sz w:val="16"/>
                <w:szCs w:val="16"/>
              </w:rPr>
              <w:t xml:space="preserve">Elaboración de pruebas para la evaluación de contenidos teóricos </w:t>
            </w:r>
          </w:p>
          <w:p w14:paraId="42FFD8B9" w14:textId="77777777" w:rsidR="001C3C98" w:rsidRPr="001C3C98" w:rsidRDefault="003D4C96" w:rsidP="001C3C98">
            <w:pPr>
              <w:ind w:left="170"/>
              <w:rPr>
                <w:rFonts w:cs="Tahoma"/>
                <w:b/>
                <w:bCs/>
                <w:sz w:val="16"/>
                <w:szCs w:val="16"/>
              </w:rPr>
            </w:pPr>
            <w:r w:rsidRPr="001C3C98">
              <w:rPr>
                <w:rFonts w:cs="Tahoma"/>
                <w:b/>
                <w:bCs/>
                <w:sz w:val="16"/>
                <w:szCs w:val="16"/>
              </w:rPr>
              <w:t>– Evaluación de aprendizajes simples: prueba objetiva.</w:t>
            </w:r>
          </w:p>
          <w:p w14:paraId="0DB7CEAA" w14:textId="06289958" w:rsidR="001C3C98" w:rsidRDefault="001C3C98" w:rsidP="001C3C98">
            <w:pPr>
              <w:ind w:left="340"/>
              <w:rPr>
                <w:rFonts w:cs="Tahoma"/>
                <w:sz w:val="16"/>
                <w:szCs w:val="16"/>
              </w:rPr>
            </w:pPr>
            <w:r>
              <w:rPr>
                <w:rFonts w:cs="Tahoma"/>
                <w:sz w:val="16"/>
                <w:szCs w:val="16"/>
              </w:rPr>
              <w:t>(C</w:t>
            </w:r>
            <w:r>
              <w:rPr>
                <w:rFonts w:cs="Tahoma"/>
                <w:sz w:val="16"/>
                <w:szCs w:val="16"/>
              </w:rPr>
              <w:t>2</w:t>
            </w:r>
            <w:r>
              <w:rPr>
                <w:rFonts w:cs="Tahoma"/>
                <w:sz w:val="16"/>
                <w:szCs w:val="16"/>
              </w:rPr>
              <w:t>, CE</w:t>
            </w:r>
            <w:r>
              <w:rPr>
                <w:rFonts w:cs="Tahoma"/>
                <w:sz w:val="16"/>
                <w:szCs w:val="16"/>
              </w:rPr>
              <w:t>2</w:t>
            </w:r>
            <w:r>
              <w:rPr>
                <w:rFonts w:cs="Tahoma"/>
                <w:sz w:val="16"/>
                <w:szCs w:val="16"/>
              </w:rPr>
              <w:t>.1, CE</w:t>
            </w:r>
            <w:r>
              <w:rPr>
                <w:rFonts w:cs="Tahoma"/>
                <w:sz w:val="16"/>
                <w:szCs w:val="16"/>
              </w:rPr>
              <w:t>2</w:t>
            </w:r>
            <w:r>
              <w:rPr>
                <w:rFonts w:cs="Tahoma"/>
                <w:sz w:val="16"/>
                <w:szCs w:val="16"/>
              </w:rPr>
              <w:t xml:space="preserve">.2, </w:t>
            </w:r>
            <w:r>
              <w:rPr>
                <w:rFonts w:cs="Tahoma"/>
                <w:sz w:val="16"/>
                <w:szCs w:val="16"/>
              </w:rPr>
              <w:t>2</w:t>
            </w:r>
            <w:r>
              <w:rPr>
                <w:rFonts w:cs="Tahoma"/>
                <w:sz w:val="16"/>
                <w:szCs w:val="16"/>
              </w:rPr>
              <w:t>.</w:t>
            </w:r>
            <w:r>
              <w:rPr>
                <w:rFonts w:cs="Tahoma"/>
                <w:sz w:val="16"/>
                <w:szCs w:val="16"/>
              </w:rPr>
              <w:t>3, 2.4,2.5, 2.7, 2.8</w:t>
            </w:r>
            <w:r>
              <w:rPr>
                <w:rFonts w:cs="Tahoma"/>
                <w:sz w:val="16"/>
                <w:szCs w:val="16"/>
              </w:rPr>
              <w:t>)</w:t>
            </w:r>
          </w:p>
          <w:p w14:paraId="46E5C850" w14:textId="7102A66E" w:rsidR="003D4C96" w:rsidRPr="002F6EEA" w:rsidRDefault="003D4C96" w:rsidP="001C3C98">
            <w:pPr>
              <w:ind w:left="340"/>
              <w:rPr>
                <w:rFonts w:cs="Tahoma"/>
                <w:sz w:val="16"/>
                <w:szCs w:val="16"/>
              </w:rPr>
            </w:pPr>
            <w:r w:rsidRPr="002F6EEA">
              <w:rPr>
                <w:rFonts w:cs="Tahoma"/>
                <w:sz w:val="16"/>
                <w:szCs w:val="16"/>
              </w:rPr>
              <w:t>– Niveles de conocimiento: taxonomía de Bloom.</w:t>
            </w:r>
          </w:p>
          <w:p w14:paraId="1B43C4C3" w14:textId="77777777" w:rsidR="003D4C96" w:rsidRPr="002F6EEA" w:rsidRDefault="003D4C96" w:rsidP="002F6EEA">
            <w:pPr>
              <w:ind w:left="340"/>
              <w:rPr>
                <w:rFonts w:cs="Tahoma"/>
                <w:sz w:val="16"/>
                <w:szCs w:val="16"/>
              </w:rPr>
            </w:pPr>
            <w:r w:rsidRPr="002F6EEA">
              <w:rPr>
                <w:rFonts w:cs="Tahoma"/>
                <w:sz w:val="16"/>
                <w:szCs w:val="16"/>
              </w:rPr>
              <w:t>– Tabla de especificaciones.</w:t>
            </w:r>
          </w:p>
          <w:p w14:paraId="5A0B12F8" w14:textId="77777777" w:rsidR="003D4C96" w:rsidRPr="002F6EEA" w:rsidRDefault="003D4C96" w:rsidP="002F6EEA">
            <w:pPr>
              <w:ind w:left="340"/>
              <w:rPr>
                <w:rFonts w:cs="Tahoma"/>
                <w:sz w:val="16"/>
                <w:szCs w:val="16"/>
              </w:rPr>
            </w:pPr>
            <w:r w:rsidRPr="002F6EEA">
              <w:rPr>
                <w:rFonts w:cs="Tahoma"/>
                <w:sz w:val="16"/>
                <w:szCs w:val="16"/>
              </w:rPr>
              <w:t>– Tipos de ítems: normas de elaboración y corrección</w:t>
            </w:r>
          </w:p>
          <w:p w14:paraId="2437BB11" w14:textId="77777777" w:rsidR="003D4C96" w:rsidRPr="002F6EEA" w:rsidRDefault="003D4C96" w:rsidP="002F6EEA">
            <w:pPr>
              <w:ind w:left="340"/>
              <w:rPr>
                <w:rFonts w:cs="Tahoma"/>
                <w:sz w:val="16"/>
                <w:szCs w:val="16"/>
              </w:rPr>
            </w:pPr>
            <w:r w:rsidRPr="002F6EEA">
              <w:rPr>
                <w:rFonts w:cs="Tahoma"/>
                <w:sz w:val="16"/>
                <w:szCs w:val="16"/>
              </w:rPr>
              <w:t>– Instrucciones para la aplicación de las pruebas.</w:t>
            </w:r>
          </w:p>
          <w:p w14:paraId="183594AF" w14:textId="39A5AF02" w:rsidR="007F3A07" w:rsidRPr="002F6EEA" w:rsidRDefault="003D4C96" w:rsidP="002F6EEA">
            <w:pPr>
              <w:ind w:left="340"/>
              <w:rPr>
                <w:rFonts w:cs="Tahoma"/>
                <w:sz w:val="16"/>
                <w:szCs w:val="16"/>
              </w:rPr>
            </w:pPr>
            <w:r w:rsidRPr="002F6EEA">
              <w:rPr>
                <w:rFonts w:cs="Tahoma"/>
                <w:sz w:val="16"/>
                <w:szCs w:val="16"/>
              </w:rPr>
              <w:t>– Estructura de la prueba objetiva: encabezado, instrucciones generales e instrucciones específicas.</w:t>
            </w:r>
          </w:p>
          <w:p w14:paraId="14B6677E" w14:textId="77777777" w:rsidR="003D4C96" w:rsidRPr="002F6EEA" w:rsidRDefault="003D4C96" w:rsidP="002F6EEA">
            <w:pPr>
              <w:ind w:left="340"/>
              <w:rPr>
                <w:rFonts w:cs="Tahoma"/>
                <w:sz w:val="16"/>
                <w:szCs w:val="16"/>
              </w:rPr>
            </w:pPr>
            <w:r w:rsidRPr="002F6EEA">
              <w:rPr>
                <w:rFonts w:cs="Tahoma"/>
                <w:sz w:val="16"/>
                <w:szCs w:val="16"/>
              </w:rPr>
              <w:t>– Instrucciones para la aplicación, corrección y calificación de las pruebas.</w:t>
            </w:r>
          </w:p>
          <w:p w14:paraId="2461E519" w14:textId="77777777" w:rsidR="001C3C98" w:rsidRPr="001C3C98" w:rsidRDefault="003D4C96" w:rsidP="001C3C98">
            <w:pPr>
              <w:ind w:left="170"/>
              <w:rPr>
                <w:rFonts w:cs="Tahoma"/>
                <w:b/>
                <w:bCs/>
                <w:sz w:val="16"/>
                <w:szCs w:val="16"/>
              </w:rPr>
            </w:pPr>
            <w:r w:rsidRPr="001C3C98">
              <w:rPr>
                <w:rFonts w:cs="Tahoma"/>
                <w:b/>
                <w:bCs/>
                <w:sz w:val="16"/>
                <w:szCs w:val="16"/>
              </w:rPr>
              <w:t>– Evaluación de aprendizajes complejos: ejercicio interpretativo, pruebas de ensayo, pruebas orales, entre otros.</w:t>
            </w:r>
          </w:p>
          <w:p w14:paraId="0DFDFA80" w14:textId="4029694E" w:rsidR="003D4C96" w:rsidRPr="002F6EEA" w:rsidRDefault="001C3C98" w:rsidP="001C3C98">
            <w:pPr>
              <w:ind w:left="170"/>
              <w:rPr>
                <w:rFonts w:cs="Tahoma"/>
                <w:sz w:val="16"/>
                <w:szCs w:val="16"/>
              </w:rPr>
            </w:pPr>
            <w:r>
              <w:rPr>
                <w:rFonts w:cs="Tahoma"/>
                <w:sz w:val="16"/>
                <w:szCs w:val="16"/>
              </w:rPr>
              <w:t>(C</w:t>
            </w:r>
            <w:r>
              <w:rPr>
                <w:rFonts w:cs="Tahoma"/>
                <w:sz w:val="16"/>
                <w:szCs w:val="16"/>
              </w:rPr>
              <w:t>2</w:t>
            </w:r>
            <w:r>
              <w:rPr>
                <w:rFonts w:cs="Tahoma"/>
                <w:sz w:val="16"/>
                <w:szCs w:val="16"/>
              </w:rPr>
              <w:t>, CE</w:t>
            </w:r>
            <w:r>
              <w:rPr>
                <w:rFonts w:cs="Tahoma"/>
                <w:sz w:val="16"/>
                <w:szCs w:val="16"/>
              </w:rPr>
              <w:t>2.6</w:t>
            </w:r>
            <w:r>
              <w:rPr>
                <w:rFonts w:cs="Tahoma"/>
                <w:sz w:val="16"/>
                <w:szCs w:val="16"/>
              </w:rPr>
              <w:t>)</w:t>
            </w:r>
          </w:p>
          <w:p w14:paraId="56B482EE" w14:textId="6AC4765F" w:rsidR="003D4C96" w:rsidRPr="002F6EEA" w:rsidRDefault="003D4C96" w:rsidP="002F6EEA">
            <w:pPr>
              <w:ind w:left="340"/>
              <w:rPr>
                <w:rFonts w:cs="Tahoma"/>
                <w:sz w:val="16"/>
                <w:szCs w:val="16"/>
              </w:rPr>
            </w:pPr>
            <w:r w:rsidRPr="002F6EEA">
              <w:rPr>
                <w:rFonts w:cs="Tahoma"/>
                <w:sz w:val="16"/>
                <w:szCs w:val="16"/>
              </w:rPr>
              <w:t>– Normas de elaboración y corrección de pruebas de aprendizajes complejos.</w:t>
            </w:r>
          </w:p>
        </w:tc>
        <w:tc>
          <w:tcPr>
            <w:tcW w:w="3640" w:type="dxa"/>
          </w:tcPr>
          <w:p w14:paraId="4C1D6479" w14:textId="0579F73C" w:rsidR="00E763EC" w:rsidRPr="00E763EC" w:rsidRDefault="002850ED" w:rsidP="00E763EC">
            <w:pPr>
              <w:spacing w:after="0" w:line="240" w:lineRule="auto"/>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Estrategias Metodológicas</w:t>
            </w:r>
          </w:p>
          <w:p w14:paraId="1EA462FB" w14:textId="77777777" w:rsidR="00E763EC" w:rsidRPr="00E763EC" w:rsidRDefault="00E763EC" w:rsidP="00E763EC">
            <w:pPr>
              <w:spacing w:after="0" w:line="240" w:lineRule="auto"/>
              <w:ind w:left="170"/>
              <w:rPr>
                <w:rFonts w:cs="Tahoma"/>
                <w:sz w:val="16"/>
                <w:szCs w:val="16"/>
              </w:rPr>
            </w:pPr>
            <w:r w:rsidRPr="00E763EC">
              <w:rPr>
                <w:rFonts w:cs="Tahoma"/>
                <w:sz w:val="16"/>
                <w:szCs w:val="16"/>
              </w:rPr>
              <w:t>Aprendizaje Basado en Problemas (ABP)</w:t>
            </w:r>
          </w:p>
          <w:p w14:paraId="2375F5AD" w14:textId="77777777" w:rsidR="00E763EC" w:rsidRPr="00E763EC" w:rsidRDefault="00E763EC" w:rsidP="00E763EC">
            <w:pPr>
              <w:spacing w:after="0" w:line="240" w:lineRule="auto"/>
              <w:ind w:left="170"/>
              <w:rPr>
                <w:rFonts w:cs="Tahoma"/>
                <w:sz w:val="16"/>
                <w:szCs w:val="16"/>
              </w:rPr>
            </w:pPr>
            <w:r w:rsidRPr="00E763EC">
              <w:rPr>
                <w:rFonts w:cs="Tahoma"/>
                <w:sz w:val="16"/>
                <w:szCs w:val="16"/>
              </w:rPr>
              <w:t>Trabajo Colaborativo</w:t>
            </w:r>
          </w:p>
          <w:p w14:paraId="7F5EB40D" w14:textId="77777777" w:rsidR="00E763EC" w:rsidRPr="00E763EC" w:rsidRDefault="00E763EC" w:rsidP="00E763EC">
            <w:pPr>
              <w:spacing w:after="0" w:line="240" w:lineRule="auto"/>
              <w:ind w:left="170"/>
              <w:rPr>
                <w:rFonts w:cs="Tahoma"/>
                <w:sz w:val="16"/>
                <w:szCs w:val="16"/>
              </w:rPr>
            </w:pPr>
            <w:r w:rsidRPr="00E763EC">
              <w:rPr>
                <w:rFonts w:cs="Tahoma"/>
                <w:sz w:val="16"/>
                <w:szCs w:val="16"/>
              </w:rPr>
              <w:t>Método del Caso</w:t>
            </w:r>
          </w:p>
          <w:p w14:paraId="6F2E5E7D" w14:textId="77777777" w:rsidR="00E763EC" w:rsidRPr="00E763EC" w:rsidRDefault="00E763EC" w:rsidP="00E763EC">
            <w:pPr>
              <w:spacing w:after="0" w:line="240" w:lineRule="auto"/>
              <w:ind w:left="170"/>
              <w:rPr>
                <w:rFonts w:cs="Tahoma"/>
                <w:sz w:val="16"/>
                <w:szCs w:val="16"/>
              </w:rPr>
            </w:pPr>
            <w:r w:rsidRPr="00E763EC">
              <w:rPr>
                <w:rFonts w:cs="Tahoma"/>
                <w:sz w:val="16"/>
                <w:szCs w:val="16"/>
              </w:rPr>
              <w:t>Sesiones de Brainstorming</w:t>
            </w:r>
          </w:p>
          <w:p w14:paraId="60EBE6B5" w14:textId="672DC26F" w:rsidR="00E763EC" w:rsidRPr="00E763EC" w:rsidRDefault="002850ED" w:rsidP="00E763EC">
            <w:pPr>
              <w:spacing w:after="0" w:line="240" w:lineRule="auto"/>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Actividades de Aprendizaje</w:t>
            </w:r>
          </w:p>
          <w:p w14:paraId="54FE8CFD" w14:textId="77777777" w:rsidR="00E763EC" w:rsidRPr="00E763EC" w:rsidRDefault="00E763EC" w:rsidP="00E763EC">
            <w:pPr>
              <w:spacing w:after="0" w:line="240" w:lineRule="auto"/>
              <w:ind w:left="170"/>
              <w:rPr>
                <w:rFonts w:cs="Tahoma"/>
                <w:sz w:val="16"/>
                <w:szCs w:val="16"/>
              </w:rPr>
            </w:pPr>
            <w:r w:rsidRPr="00E763EC">
              <w:rPr>
                <w:rFonts w:cs="Tahoma"/>
                <w:sz w:val="16"/>
                <w:szCs w:val="16"/>
              </w:rPr>
              <w:t>Diseño de Pruebas Objetivas</w:t>
            </w:r>
          </w:p>
          <w:p w14:paraId="44739A94" w14:textId="77777777" w:rsidR="00E763EC" w:rsidRPr="00E763EC" w:rsidRDefault="00E763EC" w:rsidP="00E763EC">
            <w:pPr>
              <w:spacing w:after="0" w:line="240" w:lineRule="auto"/>
              <w:ind w:left="170"/>
              <w:rPr>
                <w:rFonts w:cs="Tahoma"/>
                <w:sz w:val="16"/>
                <w:szCs w:val="16"/>
              </w:rPr>
            </w:pPr>
            <w:r w:rsidRPr="00E763EC">
              <w:rPr>
                <w:rFonts w:cs="Tahoma"/>
                <w:sz w:val="16"/>
                <w:szCs w:val="16"/>
              </w:rPr>
              <w:t>Aplicación de la Taxonomía de Bloom para el Diseño de Ítems</w:t>
            </w:r>
          </w:p>
          <w:p w14:paraId="21FE0359" w14:textId="77777777" w:rsidR="00E763EC" w:rsidRPr="00E763EC" w:rsidRDefault="00E763EC" w:rsidP="00E763EC">
            <w:pPr>
              <w:spacing w:after="0" w:line="240" w:lineRule="auto"/>
              <w:ind w:left="170"/>
              <w:rPr>
                <w:rFonts w:cs="Tahoma"/>
                <w:sz w:val="16"/>
                <w:szCs w:val="16"/>
              </w:rPr>
            </w:pPr>
            <w:r w:rsidRPr="00E763EC">
              <w:rPr>
                <w:rFonts w:cs="Tahoma"/>
                <w:sz w:val="16"/>
                <w:szCs w:val="16"/>
              </w:rPr>
              <w:t>Creación de una Tabla de Especificaciones</w:t>
            </w:r>
          </w:p>
          <w:p w14:paraId="28D3302B" w14:textId="77777777" w:rsidR="00E763EC" w:rsidRPr="00E763EC" w:rsidRDefault="00E763EC" w:rsidP="00E763EC">
            <w:pPr>
              <w:spacing w:after="0" w:line="240" w:lineRule="auto"/>
              <w:ind w:left="170"/>
              <w:rPr>
                <w:rFonts w:cs="Tahoma"/>
                <w:sz w:val="16"/>
                <w:szCs w:val="16"/>
              </w:rPr>
            </w:pPr>
            <w:r w:rsidRPr="00E763EC">
              <w:rPr>
                <w:rFonts w:cs="Tahoma"/>
                <w:sz w:val="16"/>
                <w:szCs w:val="16"/>
              </w:rPr>
              <w:t>Elaboración y Corrección de Diferentes Tipos de Ítems</w:t>
            </w:r>
          </w:p>
          <w:p w14:paraId="48EBBC5C" w14:textId="77777777" w:rsidR="00E763EC" w:rsidRPr="00E763EC" w:rsidRDefault="00E763EC" w:rsidP="00E763EC">
            <w:pPr>
              <w:spacing w:after="0" w:line="240" w:lineRule="auto"/>
              <w:ind w:left="170"/>
              <w:rPr>
                <w:rFonts w:cs="Tahoma"/>
                <w:sz w:val="16"/>
                <w:szCs w:val="16"/>
              </w:rPr>
            </w:pPr>
            <w:r w:rsidRPr="00E763EC">
              <w:rPr>
                <w:rFonts w:cs="Tahoma"/>
                <w:sz w:val="16"/>
                <w:szCs w:val="16"/>
              </w:rPr>
              <w:t>Simulación de Aplicación y Calificación de Pruebas</w:t>
            </w:r>
          </w:p>
          <w:p w14:paraId="16A5EDFD" w14:textId="77777777" w:rsidR="00E763EC" w:rsidRPr="00E763EC" w:rsidRDefault="00E763EC" w:rsidP="00E763EC">
            <w:pPr>
              <w:spacing w:after="0" w:line="240" w:lineRule="auto"/>
              <w:ind w:left="170"/>
              <w:rPr>
                <w:rFonts w:cs="Tahoma"/>
                <w:sz w:val="16"/>
                <w:szCs w:val="16"/>
              </w:rPr>
            </w:pPr>
            <w:r w:rsidRPr="00E763EC">
              <w:rPr>
                <w:rFonts w:cs="Tahoma"/>
                <w:sz w:val="16"/>
                <w:szCs w:val="16"/>
              </w:rPr>
              <w:t>Desarrollo de Pruebas para Evaluación de Aprendizajes Complejos</w:t>
            </w:r>
          </w:p>
          <w:p w14:paraId="76A7D135" w14:textId="1C4987CA" w:rsidR="00E763EC" w:rsidRPr="00E763EC" w:rsidRDefault="002850ED" w:rsidP="00E763EC">
            <w:pPr>
              <w:spacing w:after="0" w:line="240" w:lineRule="auto"/>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Recursos Didácticos</w:t>
            </w:r>
          </w:p>
          <w:p w14:paraId="1F11D757" w14:textId="77777777" w:rsidR="00E763EC" w:rsidRPr="00E763EC" w:rsidRDefault="00E763EC" w:rsidP="00E763EC">
            <w:pPr>
              <w:spacing w:after="0" w:line="240" w:lineRule="auto"/>
              <w:ind w:left="170"/>
              <w:rPr>
                <w:rFonts w:cs="Tahoma"/>
                <w:sz w:val="16"/>
                <w:szCs w:val="16"/>
              </w:rPr>
            </w:pPr>
            <w:r w:rsidRPr="00E763EC">
              <w:rPr>
                <w:rFonts w:cs="Tahoma"/>
                <w:sz w:val="16"/>
                <w:szCs w:val="16"/>
              </w:rPr>
              <w:t>Plantillas y Ejemplos de Pruebas Objetivas y de Aprendizajes Complejos</w:t>
            </w:r>
          </w:p>
          <w:p w14:paraId="0A7EEC77" w14:textId="77777777" w:rsidR="00E763EC" w:rsidRPr="00E763EC" w:rsidRDefault="00E763EC" w:rsidP="00E763EC">
            <w:pPr>
              <w:spacing w:after="0" w:line="240" w:lineRule="auto"/>
              <w:ind w:left="170"/>
              <w:rPr>
                <w:rFonts w:cs="Tahoma"/>
                <w:sz w:val="16"/>
                <w:szCs w:val="16"/>
              </w:rPr>
            </w:pPr>
            <w:r w:rsidRPr="00E763EC">
              <w:rPr>
                <w:rFonts w:cs="Tahoma"/>
                <w:sz w:val="16"/>
                <w:szCs w:val="16"/>
              </w:rPr>
              <w:t>Guías para la Elaboración de Ítems</w:t>
            </w:r>
          </w:p>
          <w:p w14:paraId="42424C20" w14:textId="77777777" w:rsidR="00E763EC" w:rsidRPr="00E763EC" w:rsidRDefault="00E763EC" w:rsidP="00E763EC">
            <w:pPr>
              <w:spacing w:after="0" w:line="240" w:lineRule="auto"/>
              <w:ind w:left="170"/>
              <w:rPr>
                <w:rFonts w:cs="Tahoma"/>
                <w:sz w:val="16"/>
                <w:szCs w:val="16"/>
              </w:rPr>
            </w:pPr>
            <w:r w:rsidRPr="00E763EC">
              <w:rPr>
                <w:rFonts w:cs="Tahoma"/>
                <w:sz w:val="16"/>
                <w:szCs w:val="16"/>
              </w:rPr>
              <w:t>Software de Diseño de Pruebas y Calificación</w:t>
            </w:r>
          </w:p>
          <w:p w14:paraId="046F38A0" w14:textId="77777777" w:rsidR="00E763EC" w:rsidRPr="00E763EC" w:rsidRDefault="00E763EC" w:rsidP="00E763EC">
            <w:pPr>
              <w:spacing w:after="0" w:line="240" w:lineRule="auto"/>
              <w:ind w:left="170"/>
              <w:rPr>
                <w:rFonts w:cs="Tahoma"/>
                <w:sz w:val="16"/>
                <w:szCs w:val="16"/>
              </w:rPr>
            </w:pPr>
            <w:r w:rsidRPr="00E763EC">
              <w:rPr>
                <w:rFonts w:cs="Tahoma"/>
                <w:sz w:val="16"/>
                <w:szCs w:val="16"/>
              </w:rPr>
              <w:t>Documentos sobre Taxonomía de Bloom</w:t>
            </w:r>
          </w:p>
          <w:p w14:paraId="660FCDE2" w14:textId="39DC132A" w:rsidR="007F3A07" w:rsidRPr="002F6EEA" w:rsidRDefault="00E763EC" w:rsidP="00E763EC">
            <w:pPr>
              <w:ind w:left="170"/>
              <w:rPr>
                <w:rFonts w:cs="Tahoma"/>
                <w:sz w:val="16"/>
                <w:szCs w:val="16"/>
              </w:rPr>
            </w:pPr>
            <w:r w:rsidRPr="00E763EC">
              <w:rPr>
                <w:rFonts w:cs="Tahoma"/>
                <w:sz w:val="16"/>
                <w:szCs w:val="16"/>
              </w:rPr>
              <w:t>Materiales sobre Normas de Elaboración y Corrección</w:t>
            </w:r>
          </w:p>
        </w:tc>
        <w:tc>
          <w:tcPr>
            <w:tcW w:w="3640" w:type="dxa"/>
          </w:tcPr>
          <w:p w14:paraId="1ACB1A87" w14:textId="77777777" w:rsidR="002850ED" w:rsidRPr="002850ED" w:rsidRDefault="002850ED" w:rsidP="002850ED">
            <w:pPr>
              <w:spacing w:after="0" w:line="240" w:lineRule="auto"/>
              <w:rPr>
                <w:rFonts w:cs="Tahoma"/>
                <w:sz w:val="16"/>
                <w:szCs w:val="16"/>
              </w:rPr>
            </w:pPr>
            <w:r w:rsidRPr="002850ED">
              <w:rPr>
                <w:rFonts w:cs="Tahoma"/>
                <w:sz w:val="16"/>
                <w:szCs w:val="16"/>
              </w:rPr>
              <w:t>PCs instalados en red, cañón de proyección e internet</w:t>
            </w:r>
          </w:p>
          <w:p w14:paraId="7CC56F93" w14:textId="77777777" w:rsidR="002850ED" w:rsidRPr="002850ED" w:rsidRDefault="002850ED" w:rsidP="002850ED">
            <w:pPr>
              <w:spacing w:after="0" w:line="240" w:lineRule="auto"/>
              <w:rPr>
                <w:rFonts w:cs="Tahoma"/>
                <w:sz w:val="16"/>
                <w:szCs w:val="16"/>
              </w:rPr>
            </w:pPr>
            <w:r w:rsidRPr="002850ED">
              <w:rPr>
                <w:rFonts w:cs="Tahoma"/>
                <w:sz w:val="16"/>
                <w:szCs w:val="16"/>
              </w:rPr>
              <w:t>Software específico de la especialidad</w:t>
            </w:r>
          </w:p>
          <w:p w14:paraId="3D5665FF" w14:textId="77777777" w:rsidR="002850ED" w:rsidRPr="002850ED" w:rsidRDefault="002850ED" w:rsidP="002850ED">
            <w:pPr>
              <w:spacing w:after="0" w:line="240" w:lineRule="auto"/>
              <w:rPr>
                <w:rFonts w:cs="Tahoma"/>
                <w:sz w:val="16"/>
                <w:szCs w:val="16"/>
              </w:rPr>
            </w:pPr>
            <w:r w:rsidRPr="002850ED">
              <w:rPr>
                <w:rFonts w:cs="Tahoma"/>
                <w:sz w:val="16"/>
                <w:szCs w:val="16"/>
              </w:rPr>
              <w:t>Pizarras para escribir con rotulador</w:t>
            </w:r>
          </w:p>
          <w:p w14:paraId="075A46C0" w14:textId="3693AA66" w:rsidR="007F3A07" w:rsidRPr="002F6EEA" w:rsidRDefault="002850ED" w:rsidP="002850ED">
            <w:pPr>
              <w:rPr>
                <w:rFonts w:cs="Tahoma"/>
                <w:sz w:val="16"/>
                <w:szCs w:val="16"/>
              </w:rPr>
            </w:pPr>
            <w:r w:rsidRPr="002850ED">
              <w:rPr>
                <w:rFonts w:cs="Tahoma"/>
                <w:sz w:val="16"/>
                <w:szCs w:val="16"/>
              </w:rPr>
              <w:t>Rotafolios</w:t>
            </w:r>
          </w:p>
        </w:tc>
      </w:tr>
      <w:tr w:rsidR="007F3A07" w:rsidRPr="002F6EEA" w14:paraId="7F63181A" w14:textId="77777777" w:rsidTr="007F3A07">
        <w:tc>
          <w:tcPr>
            <w:tcW w:w="3640" w:type="dxa"/>
          </w:tcPr>
          <w:p w14:paraId="7AE3C6DB" w14:textId="77777777" w:rsidR="007F3A07" w:rsidRPr="002F6EEA" w:rsidRDefault="007F3A07">
            <w:pPr>
              <w:rPr>
                <w:rFonts w:cs="Tahoma"/>
                <w:sz w:val="16"/>
                <w:szCs w:val="16"/>
              </w:rPr>
            </w:pPr>
            <w:r w:rsidRPr="002F6EEA">
              <w:rPr>
                <w:rFonts w:cs="Tahoma"/>
                <w:sz w:val="16"/>
                <w:szCs w:val="16"/>
              </w:rPr>
              <w:t>C3: Elaborar pruebas prácticas para ambas modalidades de impartición acompañadas de orientaciones que faciliten su utilización en una acción formativa.</w:t>
            </w:r>
          </w:p>
          <w:p w14:paraId="1D81F91E" w14:textId="6936EB0A" w:rsidR="007F3A07" w:rsidRPr="002F6EEA" w:rsidRDefault="007F3A07" w:rsidP="003D4C96">
            <w:pPr>
              <w:ind w:left="284"/>
              <w:rPr>
                <w:rFonts w:cs="Tahoma"/>
                <w:sz w:val="16"/>
                <w:szCs w:val="16"/>
              </w:rPr>
            </w:pPr>
            <w:r w:rsidRPr="002F6EEA">
              <w:rPr>
                <w:rFonts w:cs="Tahoma"/>
                <w:sz w:val="16"/>
                <w:szCs w:val="16"/>
              </w:rPr>
              <w:t>CE3.1 Seleccionar los instrumentos de evaluación adecuados a cada tipo de práctica, dependiendo de lo que se quiera evaluar (desempeño, producto o ambos).</w:t>
            </w:r>
          </w:p>
          <w:p w14:paraId="64BF5B38" w14:textId="61FC0CBF" w:rsidR="007F3A07" w:rsidRPr="002F6EEA" w:rsidRDefault="007F3A07" w:rsidP="003D4C96">
            <w:pPr>
              <w:ind w:left="284"/>
              <w:rPr>
                <w:rFonts w:cs="Tahoma"/>
                <w:sz w:val="16"/>
                <w:szCs w:val="16"/>
              </w:rPr>
            </w:pPr>
            <w:r w:rsidRPr="002F6EEA">
              <w:rPr>
                <w:rFonts w:cs="Tahoma"/>
                <w:sz w:val="16"/>
                <w:szCs w:val="16"/>
              </w:rPr>
              <w:t>CE3.2 Elaborar el instrumento de evaluación práctica más adecuado (escala de calificación, hoja de observación, hoja de evaluación de prácticas, entre otros), teniendo en cuenta los objetivos de la evaluación, tipo de la actividad y forma de registro.</w:t>
            </w:r>
          </w:p>
          <w:p w14:paraId="45152822" w14:textId="4E927C82" w:rsidR="007F3A07" w:rsidRPr="002C10B4" w:rsidRDefault="007F3A07" w:rsidP="003D4C96">
            <w:pPr>
              <w:ind w:left="284"/>
              <w:rPr>
                <w:rFonts w:cs="Tahoma"/>
                <w:sz w:val="16"/>
                <w:szCs w:val="16"/>
              </w:rPr>
            </w:pPr>
            <w:r w:rsidRPr="002C10B4">
              <w:rPr>
                <w:rFonts w:cs="Tahoma"/>
                <w:sz w:val="16"/>
                <w:szCs w:val="16"/>
              </w:rPr>
              <w:t>CE3.3 Redactar las correspondientes hojas de instrucciones para el docente y para el alumnado, exponiendo con detalle en cada una de ellas los criterios de aplicación, corrección y calificación.</w:t>
            </w:r>
          </w:p>
          <w:p w14:paraId="0C841EB5" w14:textId="77777777" w:rsidR="002C10B4" w:rsidRDefault="007F3A07" w:rsidP="003D4C96">
            <w:pPr>
              <w:ind w:left="284"/>
              <w:rPr>
                <w:rFonts w:cs="Tahoma"/>
                <w:sz w:val="16"/>
                <w:szCs w:val="16"/>
              </w:rPr>
            </w:pPr>
            <w:r w:rsidRPr="002F6EEA">
              <w:rPr>
                <w:rFonts w:cs="Tahoma"/>
                <w:sz w:val="16"/>
                <w:szCs w:val="16"/>
              </w:rPr>
              <w:t>CE3.4 En un supuesto práctico de elaboración de una prueba práctica para evaluar procedimientos cognitivos, destrezas y actitudes en una acción formativa concreta:</w:t>
            </w:r>
          </w:p>
          <w:p w14:paraId="22DB4037" w14:textId="439AC990" w:rsidR="003D4C96" w:rsidRPr="002F6EEA" w:rsidRDefault="007F3A07" w:rsidP="003D4C96">
            <w:pPr>
              <w:ind w:left="284"/>
              <w:rPr>
                <w:rFonts w:cs="Tahoma"/>
                <w:sz w:val="16"/>
                <w:szCs w:val="16"/>
              </w:rPr>
            </w:pPr>
            <w:r w:rsidRPr="002F6EEA">
              <w:rPr>
                <w:rFonts w:cs="Tahoma"/>
                <w:sz w:val="16"/>
                <w:szCs w:val="16"/>
              </w:rPr>
              <w:t>– Elegir una práctica representativa y observable del módulo o unidad formativa a evaluar.</w:t>
            </w:r>
          </w:p>
          <w:p w14:paraId="442EC4F8" w14:textId="77777777" w:rsidR="003D4C96" w:rsidRPr="002F6EEA" w:rsidRDefault="007F3A07" w:rsidP="003D4C96">
            <w:pPr>
              <w:ind w:left="284"/>
              <w:rPr>
                <w:rFonts w:cs="Tahoma"/>
                <w:sz w:val="16"/>
                <w:szCs w:val="16"/>
              </w:rPr>
            </w:pPr>
            <w:r w:rsidRPr="002F6EEA">
              <w:rPr>
                <w:rFonts w:cs="Tahoma"/>
                <w:sz w:val="16"/>
                <w:szCs w:val="16"/>
              </w:rPr>
              <w:t>– Desglosar, ordenar y ponderar las tareas que constituyen la actividad práctica.</w:t>
            </w:r>
          </w:p>
          <w:p w14:paraId="2CB48BE4" w14:textId="77777777" w:rsidR="002C10B4" w:rsidRDefault="007F3A07" w:rsidP="003D4C96">
            <w:pPr>
              <w:ind w:left="284"/>
              <w:rPr>
                <w:rFonts w:cs="Tahoma"/>
                <w:sz w:val="16"/>
                <w:szCs w:val="16"/>
              </w:rPr>
            </w:pPr>
            <w:r w:rsidRPr="002F6EEA">
              <w:rPr>
                <w:rFonts w:cs="Tahoma"/>
                <w:sz w:val="16"/>
                <w:szCs w:val="16"/>
              </w:rPr>
              <w:t xml:space="preserve">– Establecer las escalas y/o factores de evaluación para cada una de las tareas y su puntuación. </w:t>
            </w:r>
          </w:p>
          <w:p w14:paraId="77988094" w14:textId="03534617" w:rsidR="003D4C96" w:rsidRPr="002F6EEA" w:rsidRDefault="007F3A07" w:rsidP="003D4C96">
            <w:pPr>
              <w:ind w:left="284"/>
              <w:rPr>
                <w:rFonts w:cs="Tahoma"/>
                <w:sz w:val="16"/>
                <w:szCs w:val="16"/>
              </w:rPr>
            </w:pPr>
            <w:r w:rsidRPr="002F6EEA">
              <w:rPr>
                <w:rFonts w:cs="Tahoma"/>
                <w:sz w:val="16"/>
                <w:szCs w:val="16"/>
              </w:rPr>
              <w:t>– Identificar la prueba de evaluación práctica (nombre y módulo en el que se incluye, entre otros) y concretar su duración.</w:t>
            </w:r>
          </w:p>
          <w:p w14:paraId="2E1450B5" w14:textId="7378CCE3" w:rsidR="007F3A07" w:rsidRPr="002F6EEA" w:rsidRDefault="007F3A07" w:rsidP="003D4C96">
            <w:pPr>
              <w:ind w:left="284"/>
              <w:rPr>
                <w:rFonts w:cs="Tahoma"/>
                <w:sz w:val="16"/>
                <w:szCs w:val="16"/>
              </w:rPr>
            </w:pPr>
            <w:r w:rsidRPr="002F6EEA">
              <w:rPr>
                <w:rFonts w:cs="Tahoma"/>
                <w:sz w:val="16"/>
                <w:szCs w:val="16"/>
              </w:rPr>
              <w:t>– Redactar con claridad las instrucciones de aplicación, corrección y calificación de la prueba práctica, tanto para el alumnado como para los docentes.</w:t>
            </w:r>
          </w:p>
        </w:tc>
        <w:tc>
          <w:tcPr>
            <w:tcW w:w="3640" w:type="dxa"/>
          </w:tcPr>
          <w:p w14:paraId="40EF76E6" w14:textId="34034DE1" w:rsidR="002F6EEA" w:rsidRPr="002F6EEA" w:rsidRDefault="002F6EEA" w:rsidP="002F6EEA">
            <w:pPr>
              <w:spacing w:after="0" w:line="240" w:lineRule="auto"/>
              <w:rPr>
                <w:rFonts w:cs="Tahoma"/>
                <w:sz w:val="16"/>
                <w:szCs w:val="16"/>
              </w:rPr>
            </w:pPr>
            <w:r w:rsidRPr="002F6EEA">
              <w:rPr>
                <w:rFonts w:cs="Tahoma"/>
                <w:b/>
                <w:bCs/>
                <w:sz w:val="16"/>
                <w:szCs w:val="16"/>
              </w:rPr>
              <w:t xml:space="preserve">UA3. </w:t>
            </w:r>
            <w:r w:rsidRPr="002F6EEA">
              <w:rPr>
                <w:rFonts w:cs="Tahoma"/>
                <w:sz w:val="16"/>
                <w:szCs w:val="16"/>
              </w:rPr>
              <w:t>Diseño y elaboración de pruebas de evaluación de prácticas adaptadas a la</w:t>
            </w:r>
          </w:p>
          <w:p w14:paraId="3DB13B62" w14:textId="77777777" w:rsidR="002F6EEA" w:rsidRPr="002F6EEA" w:rsidRDefault="002F6EEA" w:rsidP="002F6EEA">
            <w:pPr>
              <w:spacing w:after="0" w:line="240" w:lineRule="auto"/>
              <w:rPr>
                <w:rFonts w:cs="Tahoma"/>
                <w:sz w:val="16"/>
                <w:szCs w:val="16"/>
              </w:rPr>
            </w:pPr>
            <w:r w:rsidRPr="002F6EEA">
              <w:rPr>
                <w:rFonts w:cs="Tahoma"/>
                <w:sz w:val="16"/>
                <w:szCs w:val="16"/>
              </w:rPr>
              <w:t>modalidad de impartición</w:t>
            </w:r>
          </w:p>
          <w:p w14:paraId="19858510" w14:textId="77777777" w:rsidR="001C3C98" w:rsidRPr="001C3C98" w:rsidRDefault="002F6EEA" w:rsidP="001C3C98">
            <w:pPr>
              <w:ind w:left="170"/>
              <w:rPr>
                <w:rFonts w:cs="Tahoma"/>
                <w:b/>
                <w:bCs/>
                <w:sz w:val="16"/>
                <w:szCs w:val="16"/>
              </w:rPr>
            </w:pPr>
            <w:r w:rsidRPr="001C3C98">
              <w:rPr>
                <w:rFonts w:cs="Tahoma"/>
                <w:b/>
                <w:bCs/>
                <w:sz w:val="16"/>
                <w:szCs w:val="16"/>
              </w:rPr>
              <w:t>– Criterios para la elaboración de prácticas presenciales y en línea.</w:t>
            </w:r>
          </w:p>
          <w:p w14:paraId="533FF2AC" w14:textId="66E2C0A3" w:rsidR="002F6EEA" w:rsidRPr="002F6EEA" w:rsidRDefault="001C3C98" w:rsidP="001C3C98">
            <w:pPr>
              <w:spacing w:after="0" w:line="240" w:lineRule="auto"/>
              <w:ind w:left="170"/>
              <w:rPr>
                <w:rFonts w:cs="Tahoma"/>
                <w:sz w:val="16"/>
                <w:szCs w:val="16"/>
              </w:rPr>
            </w:pPr>
            <w:r>
              <w:rPr>
                <w:rFonts w:cs="Tahoma"/>
                <w:sz w:val="16"/>
                <w:szCs w:val="16"/>
              </w:rPr>
              <w:t>(C</w:t>
            </w:r>
            <w:r>
              <w:rPr>
                <w:rFonts w:cs="Tahoma"/>
                <w:sz w:val="16"/>
                <w:szCs w:val="16"/>
              </w:rPr>
              <w:t>3</w:t>
            </w:r>
            <w:r>
              <w:rPr>
                <w:rFonts w:cs="Tahoma"/>
                <w:sz w:val="16"/>
                <w:szCs w:val="16"/>
              </w:rPr>
              <w:t>, CE</w:t>
            </w:r>
            <w:r w:rsidR="002C10B4">
              <w:rPr>
                <w:rFonts w:cs="Tahoma"/>
                <w:sz w:val="16"/>
                <w:szCs w:val="16"/>
              </w:rPr>
              <w:t>3.1</w:t>
            </w:r>
            <w:r>
              <w:rPr>
                <w:rFonts w:cs="Tahoma"/>
                <w:sz w:val="16"/>
                <w:szCs w:val="16"/>
              </w:rPr>
              <w:t>)</w:t>
            </w:r>
          </w:p>
          <w:p w14:paraId="7D26D2FD" w14:textId="22CEF95E" w:rsidR="001C3C98" w:rsidRPr="001C3C98" w:rsidRDefault="002F6EEA" w:rsidP="001C3C98">
            <w:pPr>
              <w:ind w:left="170"/>
              <w:rPr>
                <w:rFonts w:cs="Tahoma"/>
                <w:b/>
                <w:bCs/>
                <w:sz w:val="16"/>
                <w:szCs w:val="16"/>
              </w:rPr>
            </w:pPr>
            <w:r w:rsidRPr="001C3C98">
              <w:rPr>
                <w:rFonts w:cs="Tahoma"/>
                <w:b/>
                <w:bCs/>
                <w:sz w:val="16"/>
                <w:szCs w:val="16"/>
              </w:rPr>
              <w:t>– Criterios para la corrección:</w:t>
            </w:r>
          </w:p>
          <w:p w14:paraId="574D82AE" w14:textId="4841BA75" w:rsidR="002F6EEA" w:rsidRPr="002F6EEA" w:rsidRDefault="001C3C98" w:rsidP="001C3C98">
            <w:pPr>
              <w:spacing w:after="0" w:line="240" w:lineRule="auto"/>
              <w:ind w:left="170"/>
              <w:rPr>
                <w:rFonts w:cs="Tahoma"/>
                <w:sz w:val="16"/>
                <w:szCs w:val="16"/>
              </w:rPr>
            </w:pPr>
            <w:r>
              <w:rPr>
                <w:rFonts w:cs="Tahoma"/>
                <w:sz w:val="16"/>
                <w:szCs w:val="16"/>
              </w:rPr>
              <w:t>(C</w:t>
            </w:r>
            <w:r>
              <w:rPr>
                <w:rFonts w:cs="Tahoma"/>
                <w:sz w:val="16"/>
                <w:szCs w:val="16"/>
              </w:rPr>
              <w:t>3</w:t>
            </w:r>
            <w:r>
              <w:rPr>
                <w:rFonts w:cs="Tahoma"/>
                <w:sz w:val="16"/>
                <w:szCs w:val="16"/>
              </w:rPr>
              <w:t>, CE</w:t>
            </w:r>
            <w:r w:rsidR="002C10B4">
              <w:rPr>
                <w:rFonts w:cs="Tahoma"/>
                <w:sz w:val="16"/>
                <w:szCs w:val="16"/>
              </w:rPr>
              <w:t>3.2</w:t>
            </w:r>
            <w:r>
              <w:rPr>
                <w:rFonts w:cs="Tahoma"/>
                <w:sz w:val="16"/>
                <w:szCs w:val="16"/>
              </w:rPr>
              <w:t>)</w:t>
            </w:r>
          </w:p>
          <w:p w14:paraId="539B3104" w14:textId="77777777" w:rsidR="002F6EEA" w:rsidRPr="002F6EEA" w:rsidRDefault="002F6EEA" w:rsidP="002F6EEA">
            <w:pPr>
              <w:spacing w:after="0" w:line="240" w:lineRule="auto"/>
              <w:ind w:left="340"/>
              <w:rPr>
                <w:rFonts w:cs="Tahoma"/>
                <w:sz w:val="16"/>
                <w:szCs w:val="16"/>
              </w:rPr>
            </w:pPr>
            <w:r w:rsidRPr="002F6EEA">
              <w:rPr>
                <w:rFonts w:cs="Tahoma"/>
                <w:sz w:val="16"/>
                <w:szCs w:val="16"/>
              </w:rPr>
              <w:t>– Listas de cotejo.</w:t>
            </w:r>
          </w:p>
          <w:p w14:paraId="03B43E33" w14:textId="77777777" w:rsidR="002F6EEA" w:rsidRPr="002F6EEA" w:rsidRDefault="002F6EEA" w:rsidP="002F6EEA">
            <w:pPr>
              <w:spacing w:after="0" w:line="240" w:lineRule="auto"/>
              <w:ind w:left="340"/>
              <w:rPr>
                <w:rFonts w:cs="Tahoma"/>
                <w:sz w:val="16"/>
                <w:szCs w:val="16"/>
              </w:rPr>
            </w:pPr>
            <w:r w:rsidRPr="002F6EEA">
              <w:rPr>
                <w:rFonts w:cs="Tahoma"/>
                <w:sz w:val="16"/>
                <w:szCs w:val="16"/>
              </w:rPr>
              <w:t>– Escalas de calificación: numérica, gráfica y descriptiva.</w:t>
            </w:r>
          </w:p>
          <w:p w14:paraId="34C2D28A" w14:textId="77777777" w:rsidR="002F6EEA" w:rsidRPr="002F6EEA" w:rsidRDefault="002F6EEA" w:rsidP="002F6EEA">
            <w:pPr>
              <w:spacing w:after="0" w:line="240" w:lineRule="auto"/>
              <w:ind w:left="340"/>
              <w:rPr>
                <w:rFonts w:cs="Tahoma"/>
                <w:sz w:val="16"/>
                <w:szCs w:val="16"/>
              </w:rPr>
            </w:pPr>
            <w:r w:rsidRPr="002F6EEA">
              <w:rPr>
                <w:rFonts w:cs="Tahoma"/>
                <w:sz w:val="16"/>
                <w:szCs w:val="16"/>
              </w:rPr>
              <w:t>– Hojas de evaluación de prácticas.</w:t>
            </w:r>
          </w:p>
          <w:p w14:paraId="3113D1D3" w14:textId="77777777" w:rsidR="002F6EEA" w:rsidRPr="002F6EEA" w:rsidRDefault="002F6EEA" w:rsidP="002F6EEA">
            <w:pPr>
              <w:spacing w:after="0" w:line="240" w:lineRule="auto"/>
              <w:ind w:left="340"/>
              <w:rPr>
                <w:rFonts w:cs="Tahoma"/>
                <w:sz w:val="16"/>
                <w:szCs w:val="16"/>
              </w:rPr>
            </w:pPr>
            <w:r w:rsidRPr="002F6EEA">
              <w:rPr>
                <w:rFonts w:cs="Tahoma"/>
                <w:sz w:val="16"/>
                <w:szCs w:val="16"/>
              </w:rPr>
              <w:t>– Escalas de Likert.</w:t>
            </w:r>
          </w:p>
          <w:p w14:paraId="60654F63" w14:textId="77777777" w:rsidR="002F6EEA" w:rsidRPr="002F6EEA" w:rsidRDefault="002F6EEA" w:rsidP="002F6EEA">
            <w:pPr>
              <w:spacing w:after="0" w:line="240" w:lineRule="auto"/>
              <w:ind w:left="340"/>
              <w:rPr>
                <w:rFonts w:cs="Tahoma"/>
                <w:sz w:val="16"/>
                <w:szCs w:val="16"/>
              </w:rPr>
            </w:pPr>
            <w:r w:rsidRPr="002F6EEA">
              <w:rPr>
                <w:rFonts w:cs="Tahoma"/>
                <w:sz w:val="16"/>
                <w:szCs w:val="16"/>
              </w:rPr>
              <w:t>– Hojas de registro.</w:t>
            </w:r>
          </w:p>
          <w:p w14:paraId="7DCBCB87" w14:textId="77777777" w:rsidR="001C3C98" w:rsidRPr="001C3C98" w:rsidRDefault="002F6EEA" w:rsidP="001C3C98">
            <w:pPr>
              <w:ind w:left="170"/>
              <w:rPr>
                <w:rFonts w:cs="Tahoma"/>
                <w:b/>
                <w:bCs/>
                <w:sz w:val="16"/>
                <w:szCs w:val="16"/>
              </w:rPr>
            </w:pPr>
            <w:r w:rsidRPr="001C3C98">
              <w:rPr>
                <w:rFonts w:cs="Tahoma"/>
                <w:b/>
                <w:bCs/>
                <w:sz w:val="16"/>
                <w:szCs w:val="16"/>
              </w:rPr>
              <w:t>– Instrucciones para la aplicación de las pruebas: alumnado y docentes.</w:t>
            </w:r>
          </w:p>
          <w:p w14:paraId="5C690266" w14:textId="77821A97" w:rsidR="007F3A07" w:rsidRPr="002F6EEA" w:rsidRDefault="001C3C98" w:rsidP="001C3C98">
            <w:pPr>
              <w:ind w:left="170"/>
              <w:rPr>
                <w:rFonts w:cs="Tahoma"/>
                <w:sz w:val="16"/>
                <w:szCs w:val="16"/>
              </w:rPr>
            </w:pPr>
            <w:r>
              <w:rPr>
                <w:rFonts w:cs="Tahoma"/>
                <w:sz w:val="16"/>
                <w:szCs w:val="16"/>
              </w:rPr>
              <w:t>(C</w:t>
            </w:r>
            <w:r>
              <w:rPr>
                <w:rFonts w:cs="Tahoma"/>
                <w:sz w:val="16"/>
                <w:szCs w:val="16"/>
              </w:rPr>
              <w:t>3</w:t>
            </w:r>
            <w:r>
              <w:rPr>
                <w:rFonts w:cs="Tahoma"/>
                <w:sz w:val="16"/>
                <w:szCs w:val="16"/>
              </w:rPr>
              <w:t>, CE</w:t>
            </w:r>
            <w:r w:rsidR="002C10B4">
              <w:rPr>
                <w:rFonts w:cs="Tahoma"/>
                <w:sz w:val="16"/>
                <w:szCs w:val="16"/>
              </w:rPr>
              <w:t>3.3, 3.4</w:t>
            </w:r>
            <w:r>
              <w:rPr>
                <w:rFonts w:cs="Tahoma"/>
                <w:sz w:val="16"/>
                <w:szCs w:val="16"/>
              </w:rPr>
              <w:t>)</w:t>
            </w:r>
          </w:p>
        </w:tc>
        <w:tc>
          <w:tcPr>
            <w:tcW w:w="3640" w:type="dxa"/>
          </w:tcPr>
          <w:p w14:paraId="27DAD201" w14:textId="2D2C0BC6" w:rsidR="002850ED" w:rsidRPr="002850ED" w:rsidRDefault="002850ED" w:rsidP="002850ED">
            <w:pPr>
              <w:spacing w:after="0" w:line="240" w:lineRule="auto"/>
              <w:rPr>
                <w:rFonts w:cs="Tahoma"/>
                <w:b/>
                <w:bCs/>
                <w:sz w:val="16"/>
                <w:szCs w:val="16"/>
              </w:rPr>
            </w:pPr>
            <w:r w:rsidRPr="002F6EEA">
              <w:rPr>
                <w:rFonts w:cs="Tahoma"/>
                <w:b/>
                <w:bCs/>
                <w:sz w:val="16"/>
                <w:szCs w:val="16"/>
              </w:rPr>
              <w:t xml:space="preserve">UA3. </w:t>
            </w:r>
            <w:r w:rsidRPr="002850ED">
              <w:rPr>
                <w:rFonts w:cs="Tahoma"/>
                <w:b/>
                <w:bCs/>
                <w:sz w:val="16"/>
                <w:szCs w:val="16"/>
              </w:rPr>
              <w:t>Estrategias Metodológicas</w:t>
            </w:r>
          </w:p>
          <w:p w14:paraId="10B72EDB" w14:textId="77777777" w:rsidR="002850ED" w:rsidRPr="002850ED" w:rsidRDefault="002850ED" w:rsidP="002850ED">
            <w:pPr>
              <w:spacing w:after="0" w:line="240" w:lineRule="auto"/>
              <w:ind w:left="170"/>
              <w:rPr>
                <w:rFonts w:cs="Tahoma"/>
                <w:sz w:val="16"/>
                <w:szCs w:val="16"/>
              </w:rPr>
            </w:pPr>
            <w:r w:rsidRPr="002850ED">
              <w:rPr>
                <w:rFonts w:cs="Tahoma"/>
                <w:sz w:val="16"/>
                <w:szCs w:val="16"/>
              </w:rPr>
              <w:t>Aprendizaje Basado en Proyectos</w:t>
            </w:r>
          </w:p>
          <w:p w14:paraId="5E8D4DC4" w14:textId="77777777" w:rsidR="002850ED" w:rsidRPr="002850ED" w:rsidRDefault="002850ED" w:rsidP="002850ED">
            <w:pPr>
              <w:spacing w:after="0" w:line="240" w:lineRule="auto"/>
              <w:ind w:left="170"/>
              <w:rPr>
                <w:rFonts w:cs="Tahoma"/>
                <w:sz w:val="16"/>
                <w:szCs w:val="16"/>
              </w:rPr>
            </w:pPr>
            <w:r w:rsidRPr="002850ED">
              <w:rPr>
                <w:rFonts w:cs="Tahoma"/>
                <w:sz w:val="16"/>
                <w:szCs w:val="16"/>
              </w:rPr>
              <w:t>Simulaciones</w:t>
            </w:r>
          </w:p>
          <w:p w14:paraId="6DED399C" w14:textId="77777777" w:rsidR="002850ED" w:rsidRPr="002850ED" w:rsidRDefault="002850ED" w:rsidP="002850ED">
            <w:pPr>
              <w:spacing w:after="0" w:line="240" w:lineRule="auto"/>
              <w:ind w:left="170"/>
              <w:rPr>
                <w:rFonts w:cs="Tahoma"/>
                <w:sz w:val="16"/>
                <w:szCs w:val="16"/>
              </w:rPr>
            </w:pPr>
            <w:r w:rsidRPr="002850ED">
              <w:rPr>
                <w:rFonts w:cs="Tahoma"/>
                <w:sz w:val="16"/>
                <w:szCs w:val="16"/>
              </w:rPr>
              <w:t>Feedback Constructivo</w:t>
            </w:r>
          </w:p>
          <w:p w14:paraId="40C7F49B" w14:textId="77777777" w:rsidR="002850ED" w:rsidRPr="002850ED" w:rsidRDefault="002850ED" w:rsidP="002850ED">
            <w:pPr>
              <w:spacing w:after="0" w:line="240" w:lineRule="auto"/>
              <w:ind w:left="170"/>
              <w:rPr>
                <w:rFonts w:cs="Tahoma"/>
                <w:sz w:val="16"/>
                <w:szCs w:val="16"/>
              </w:rPr>
            </w:pPr>
            <w:r w:rsidRPr="002850ED">
              <w:rPr>
                <w:rFonts w:cs="Tahoma"/>
                <w:sz w:val="16"/>
                <w:szCs w:val="16"/>
              </w:rPr>
              <w:t>Análisis Reflexivo</w:t>
            </w:r>
          </w:p>
          <w:p w14:paraId="51FFBD8B" w14:textId="25862B27" w:rsidR="002850ED" w:rsidRPr="002850ED" w:rsidRDefault="002850ED" w:rsidP="002850ED">
            <w:pPr>
              <w:spacing w:after="0" w:line="240" w:lineRule="auto"/>
              <w:rPr>
                <w:rFonts w:cs="Tahoma"/>
                <w:b/>
                <w:bCs/>
                <w:sz w:val="16"/>
                <w:szCs w:val="16"/>
              </w:rPr>
            </w:pPr>
            <w:r w:rsidRPr="002F6EEA">
              <w:rPr>
                <w:rFonts w:cs="Tahoma"/>
                <w:b/>
                <w:bCs/>
                <w:sz w:val="16"/>
                <w:szCs w:val="16"/>
              </w:rPr>
              <w:t xml:space="preserve">UA3. </w:t>
            </w:r>
            <w:r w:rsidRPr="002850ED">
              <w:rPr>
                <w:rFonts w:cs="Tahoma"/>
                <w:b/>
                <w:bCs/>
                <w:sz w:val="16"/>
                <w:szCs w:val="16"/>
              </w:rPr>
              <w:t>Actividades de Aprendizaje</w:t>
            </w:r>
          </w:p>
          <w:p w14:paraId="5B17522A" w14:textId="77777777" w:rsidR="002850ED" w:rsidRPr="002850ED" w:rsidRDefault="002850ED" w:rsidP="002850ED">
            <w:pPr>
              <w:spacing w:after="0" w:line="240" w:lineRule="auto"/>
              <w:ind w:left="170"/>
              <w:rPr>
                <w:rFonts w:cs="Tahoma"/>
                <w:sz w:val="16"/>
                <w:szCs w:val="16"/>
              </w:rPr>
            </w:pPr>
            <w:r w:rsidRPr="002850ED">
              <w:rPr>
                <w:rFonts w:cs="Tahoma"/>
                <w:sz w:val="16"/>
                <w:szCs w:val="16"/>
              </w:rPr>
              <w:t>Diseño de Prácticas Presenciales y en Línea</w:t>
            </w:r>
          </w:p>
          <w:p w14:paraId="28B7F8D7" w14:textId="77777777" w:rsidR="002850ED" w:rsidRPr="002850ED" w:rsidRDefault="002850ED" w:rsidP="002850ED">
            <w:pPr>
              <w:spacing w:after="0" w:line="240" w:lineRule="auto"/>
              <w:ind w:left="170"/>
              <w:rPr>
                <w:rFonts w:cs="Tahoma"/>
                <w:sz w:val="16"/>
                <w:szCs w:val="16"/>
              </w:rPr>
            </w:pPr>
            <w:r w:rsidRPr="002850ED">
              <w:rPr>
                <w:rFonts w:cs="Tahoma"/>
                <w:sz w:val="16"/>
                <w:szCs w:val="16"/>
              </w:rPr>
              <w:t>Creación de Listas de Cotejo y Escalas de Calificación</w:t>
            </w:r>
          </w:p>
          <w:p w14:paraId="34D212F1" w14:textId="77777777" w:rsidR="002850ED" w:rsidRPr="002850ED" w:rsidRDefault="002850ED" w:rsidP="002850ED">
            <w:pPr>
              <w:spacing w:after="0" w:line="240" w:lineRule="auto"/>
              <w:ind w:left="170"/>
              <w:rPr>
                <w:rFonts w:cs="Tahoma"/>
                <w:sz w:val="16"/>
                <w:szCs w:val="16"/>
              </w:rPr>
            </w:pPr>
            <w:r w:rsidRPr="002850ED">
              <w:rPr>
                <w:rFonts w:cs="Tahoma"/>
                <w:sz w:val="16"/>
                <w:szCs w:val="16"/>
              </w:rPr>
              <w:t>Elaboración de Hojas de Evaluación de Prácticas</w:t>
            </w:r>
          </w:p>
          <w:p w14:paraId="7A2D8249" w14:textId="77777777" w:rsidR="002850ED" w:rsidRPr="002850ED" w:rsidRDefault="002850ED" w:rsidP="002850ED">
            <w:pPr>
              <w:spacing w:after="0" w:line="240" w:lineRule="auto"/>
              <w:ind w:left="170"/>
              <w:rPr>
                <w:rFonts w:cs="Tahoma"/>
                <w:sz w:val="16"/>
                <w:szCs w:val="16"/>
              </w:rPr>
            </w:pPr>
            <w:r w:rsidRPr="002850ED">
              <w:rPr>
                <w:rFonts w:cs="Tahoma"/>
                <w:sz w:val="16"/>
                <w:szCs w:val="16"/>
              </w:rPr>
              <w:t>Simulación de Aplicación de Pruebas Prácticas</w:t>
            </w:r>
          </w:p>
          <w:p w14:paraId="3EEC2973" w14:textId="77777777" w:rsidR="002850ED" w:rsidRPr="002850ED" w:rsidRDefault="002850ED" w:rsidP="002850ED">
            <w:pPr>
              <w:spacing w:after="0" w:line="240" w:lineRule="auto"/>
              <w:ind w:left="170"/>
              <w:rPr>
                <w:rFonts w:cs="Tahoma"/>
                <w:sz w:val="16"/>
                <w:szCs w:val="16"/>
              </w:rPr>
            </w:pPr>
            <w:r w:rsidRPr="002850ED">
              <w:rPr>
                <w:rFonts w:cs="Tahoma"/>
                <w:sz w:val="16"/>
                <w:szCs w:val="16"/>
              </w:rPr>
              <w:t>Uso de Escalas de Likert en Evaluaciones</w:t>
            </w:r>
          </w:p>
          <w:p w14:paraId="04FEEF3B" w14:textId="77777777" w:rsidR="002850ED" w:rsidRPr="002850ED" w:rsidRDefault="002850ED" w:rsidP="002850ED">
            <w:pPr>
              <w:spacing w:after="0" w:line="240" w:lineRule="auto"/>
              <w:ind w:left="170"/>
              <w:rPr>
                <w:rFonts w:cs="Tahoma"/>
                <w:sz w:val="16"/>
                <w:szCs w:val="16"/>
              </w:rPr>
            </w:pPr>
            <w:r w:rsidRPr="002850ED">
              <w:rPr>
                <w:rFonts w:cs="Tahoma"/>
                <w:sz w:val="16"/>
                <w:szCs w:val="16"/>
              </w:rPr>
              <w:t>Registro y Análisis de Resultados de Pruebas Prácticas</w:t>
            </w:r>
          </w:p>
          <w:p w14:paraId="432C64BA" w14:textId="7638BD6E" w:rsidR="002850ED" w:rsidRPr="002850ED" w:rsidRDefault="002850ED" w:rsidP="002850ED">
            <w:pPr>
              <w:spacing w:after="0" w:line="240" w:lineRule="auto"/>
              <w:rPr>
                <w:rFonts w:cs="Tahoma"/>
                <w:b/>
                <w:bCs/>
                <w:sz w:val="16"/>
                <w:szCs w:val="16"/>
              </w:rPr>
            </w:pPr>
            <w:r w:rsidRPr="002F6EEA">
              <w:rPr>
                <w:rFonts w:cs="Tahoma"/>
                <w:b/>
                <w:bCs/>
                <w:sz w:val="16"/>
                <w:szCs w:val="16"/>
              </w:rPr>
              <w:t xml:space="preserve">UA3. </w:t>
            </w:r>
            <w:r w:rsidRPr="002850ED">
              <w:rPr>
                <w:rFonts w:cs="Tahoma"/>
                <w:b/>
                <w:bCs/>
                <w:sz w:val="16"/>
                <w:szCs w:val="16"/>
              </w:rPr>
              <w:t>Recursos Didácticos</w:t>
            </w:r>
          </w:p>
          <w:p w14:paraId="1921198D" w14:textId="77777777" w:rsidR="002850ED" w:rsidRPr="002850ED" w:rsidRDefault="002850ED" w:rsidP="002850ED">
            <w:pPr>
              <w:spacing w:after="0" w:line="240" w:lineRule="auto"/>
              <w:ind w:left="170"/>
              <w:rPr>
                <w:rFonts w:cs="Tahoma"/>
                <w:sz w:val="16"/>
                <w:szCs w:val="16"/>
              </w:rPr>
            </w:pPr>
            <w:r w:rsidRPr="002850ED">
              <w:rPr>
                <w:rFonts w:cs="Tahoma"/>
                <w:sz w:val="16"/>
                <w:szCs w:val="16"/>
              </w:rPr>
              <w:t>Plantillas para Listas de Cotejo y Escalas de Calificación</w:t>
            </w:r>
          </w:p>
          <w:p w14:paraId="25DDF1DE" w14:textId="77777777" w:rsidR="002850ED" w:rsidRPr="002850ED" w:rsidRDefault="002850ED" w:rsidP="002850ED">
            <w:pPr>
              <w:spacing w:after="0" w:line="240" w:lineRule="auto"/>
              <w:ind w:left="170"/>
              <w:rPr>
                <w:rFonts w:cs="Tahoma"/>
                <w:sz w:val="16"/>
                <w:szCs w:val="16"/>
              </w:rPr>
            </w:pPr>
            <w:r w:rsidRPr="002850ED">
              <w:rPr>
                <w:rFonts w:cs="Tahoma"/>
                <w:sz w:val="16"/>
                <w:szCs w:val="16"/>
              </w:rPr>
              <w:t>Software de Evaluación en Línea</w:t>
            </w:r>
          </w:p>
          <w:p w14:paraId="4E949B9A" w14:textId="77777777" w:rsidR="002850ED" w:rsidRPr="002850ED" w:rsidRDefault="002850ED" w:rsidP="002850ED">
            <w:pPr>
              <w:spacing w:after="0" w:line="240" w:lineRule="auto"/>
              <w:ind w:left="170"/>
              <w:rPr>
                <w:rFonts w:cs="Tahoma"/>
                <w:sz w:val="16"/>
                <w:szCs w:val="16"/>
              </w:rPr>
            </w:pPr>
            <w:r w:rsidRPr="002850ED">
              <w:rPr>
                <w:rFonts w:cs="Tahoma"/>
                <w:sz w:val="16"/>
                <w:szCs w:val="16"/>
              </w:rPr>
              <w:t>Guías para la Elaboración de Pruebas Prácticas</w:t>
            </w:r>
          </w:p>
          <w:p w14:paraId="36224780" w14:textId="77777777" w:rsidR="002850ED" w:rsidRPr="002850ED" w:rsidRDefault="002850ED" w:rsidP="002850ED">
            <w:pPr>
              <w:spacing w:after="0" w:line="240" w:lineRule="auto"/>
              <w:ind w:left="170"/>
              <w:rPr>
                <w:rFonts w:cs="Tahoma"/>
                <w:sz w:val="16"/>
                <w:szCs w:val="16"/>
              </w:rPr>
            </w:pPr>
            <w:r w:rsidRPr="002850ED">
              <w:rPr>
                <w:rFonts w:cs="Tahoma"/>
                <w:sz w:val="16"/>
                <w:szCs w:val="16"/>
              </w:rPr>
              <w:t>Ejemplos de Hojas de Registro y Evaluación</w:t>
            </w:r>
          </w:p>
          <w:p w14:paraId="438DEA4E" w14:textId="5C1DCA32" w:rsidR="007F3A07" w:rsidRPr="002F6EEA" w:rsidRDefault="002850ED" w:rsidP="002850ED">
            <w:pPr>
              <w:ind w:left="170"/>
              <w:rPr>
                <w:rFonts w:cs="Tahoma"/>
                <w:sz w:val="16"/>
                <w:szCs w:val="16"/>
              </w:rPr>
            </w:pPr>
            <w:r w:rsidRPr="002850ED">
              <w:rPr>
                <w:rFonts w:cs="Tahoma"/>
                <w:sz w:val="16"/>
                <w:szCs w:val="16"/>
              </w:rPr>
              <w:t>Materiales Instructivos para Alumnado y Docentes</w:t>
            </w:r>
          </w:p>
        </w:tc>
        <w:tc>
          <w:tcPr>
            <w:tcW w:w="3640" w:type="dxa"/>
          </w:tcPr>
          <w:p w14:paraId="7AD5A849" w14:textId="77777777" w:rsidR="002850ED" w:rsidRPr="002850ED" w:rsidRDefault="002850ED" w:rsidP="002850ED">
            <w:pPr>
              <w:spacing w:after="0" w:line="240" w:lineRule="auto"/>
              <w:rPr>
                <w:rFonts w:cs="Tahoma"/>
                <w:sz w:val="16"/>
                <w:szCs w:val="16"/>
              </w:rPr>
            </w:pPr>
            <w:r w:rsidRPr="002850ED">
              <w:rPr>
                <w:rFonts w:cs="Tahoma"/>
                <w:sz w:val="16"/>
                <w:szCs w:val="16"/>
              </w:rPr>
              <w:t>PCs instalados en red, cañón de proyección e internet</w:t>
            </w:r>
          </w:p>
          <w:p w14:paraId="71A5F3B3" w14:textId="77777777" w:rsidR="002850ED" w:rsidRPr="002850ED" w:rsidRDefault="002850ED" w:rsidP="002850ED">
            <w:pPr>
              <w:spacing w:after="0" w:line="240" w:lineRule="auto"/>
              <w:rPr>
                <w:rFonts w:cs="Tahoma"/>
                <w:sz w:val="16"/>
                <w:szCs w:val="16"/>
              </w:rPr>
            </w:pPr>
            <w:r w:rsidRPr="002850ED">
              <w:rPr>
                <w:rFonts w:cs="Tahoma"/>
                <w:sz w:val="16"/>
                <w:szCs w:val="16"/>
              </w:rPr>
              <w:t>Software específico de la especialidad</w:t>
            </w:r>
          </w:p>
          <w:p w14:paraId="06830B8C" w14:textId="77777777" w:rsidR="002850ED" w:rsidRPr="002850ED" w:rsidRDefault="002850ED" w:rsidP="002850ED">
            <w:pPr>
              <w:spacing w:after="0" w:line="240" w:lineRule="auto"/>
              <w:rPr>
                <w:rFonts w:cs="Tahoma"/>
                <w:sz w:val="16"/>
                <w:szCs w:val="16"/>
              </w:rPr>
            </w:pPr>
            <w:r w:rsidRPr="002850ED">
              <w:rPr>
                <w:rFonts w:cs="Tahoma"/>
                <w:sz w:val="16"/>
                <w:szCs w:val="16"/>
              </w:rPr>
              <w:t>Pizarras para escribir con rotulador</w:t>
            </w:r>
          </w:p>
          <w:p w14:paraId="366297B7" w14:textId="6C5EB487" w:rsidR="007F3A07" w:rsidRPr="002F6EEA" w:rsidRDefault="002850ED" w:rsidP="002850ED">
            <w:pPr>
              <w:rPr>
                <w:rFonts w:cs="Tahoma"/>
                <w:sz w:val="16"/>
                <w:szCs w:val="16"/>
              </w:rPr>
            </w:pPr>
            <w:r w:rsidRPr="002850ED">
              <w:rPr>
                <w:rFonts w:cs="Tahoma"/>
                <w:sz w:val="16"/>
                <w:szCs w:val="16"/>
              </w:rPr>
              <w:t>Equipos audiovisuales</w:t>
            </w:r>
          </w:p>
        </w:tc>
      </w:tr>
      <w:tr w:rsidR="000057B5" w:rsidRPr="002F6EEA" w14:paraId="760D5F78" w14:textId="77777777" w:rsidTr="002850ED">
        <w:tc>
          <w:tcPr>
            <w:tcW w:w="3640" w:type="dxa"/>
            <w:tcBorders>
              <w:bottom w:val="nil"/>
            </w:tcBorders>
          </w:tcPr>
          <w:p w14:paraId="5AC7A818" w14:textId="77777777" w:rsidR="000057B5" w:rsidRPr="002F6EEA" w:rsidRDefault="000057B5">
            <w:pPr>
              <w:rPr>
                <w:rFonts w:cs="Tahoma"/>
                <w:sz w:val="16"/>
                <w:szCs w:val="16"/>
              </w:rPr>
            </w:pPr>
            <w:r w:rsidRPr="002F6EEA">
              <w:rPr>
                <w:rFonts w:cs="Tahoma"/>
                <w:sz w:val="16"/>
                <w:szCs w:val="16"/>
              </w:rPr>
              <w:t>C4: Analizar la información obtenida durante todo el proceso formativo para modificar aquellos aspectos que mejoren la calidad de la acción formativa.</w:t>
            </w:r>
          </w:p>
          <w:p w14:paraId="384C9124" w14:textId="0DDC62D1" w:rsidR="000057B5" w:rsidRPr="002F6EEA" w:rsidRDefault="000057B5" w:rsidP="003D4C96">
            <w:pPr>
              <w:ind w:left="284"/>
              <w:rPr>
                <w:rFonts w:cs="Tahoma"/>
                <w:sz w:val="16"/>
                <w:szCs w:val="16"/>
              </w:rPr>
            </w:pPr>
            <w:r w:rsidRPr="002F6EEA">
              <w:rPr>
                <w:rFonts w:cs="Tahoma"/>
                <w:sz w:val="16"/>
                <w:szCs w:val="16"/>
              </w:rPr>
              <w:lastRenderedPageBreak/>
              <w:t>CE4.1 Identificar indicadores para valorar la eficacia y eficiencia de la acción formativa.</w:t>
            </w:r>
          </w:p>
          <w:p w14:paraId="07F2B6B5" w14:textId="1AD6AA36" w:rsidR="000057B5" w:rsidRPr="002F6EEA" w:rsidRDefault="000057B5" w:rsidP="003D4C96">
            <w:pPr>
              <w:ind w:left="284"/>
              <w:rPr>
                <w:rFonts w:cs="Tahoma"/>
                <w:sz w:val="16"/>
                <w:szCs w:val="16"/>
              </w:rPr>
            </w:pPr>
            <w:r w:rsidRPr="002F6EEA">
              <w:rPr>
                <w:rFonts w:cs="Tahoma"/>
                <w:sz w:val="16"/>
                <w:szCs w:val="16"/>
              </w:rPr>
              <w:t>CE4.2 Elaborar y aplicar instrumentos de recogida de datos (cuestionarios, entrevistas, hojas de registro, entre otros) sobre los elementos de la acción formativa.</w:t>
            </w:r>
          </w:p>
          <w:p w14:paraId="63717371" w14:textId="08D25425" w:rsidR="000057B5" w:rsidRPr="002F6EEA" w:rsidRDefault="000057B5" w:rsidP="003D4C96">
            <w:pPr>
              <w:ind w:left="284"/>
              <w:rPr>
                <w:rFonts w:cs="Tahoma"/>
                <w:sz w:val="16"/>
                <w:szCs w:val="16"/>
              </w:rPr>
            </w:pPr>
            <w:r w:rsidRPr="002F6EEA">
              <w:rPr>
                <w:rFonts w:cs="Tahoma"/>
                <w:sz w:val="16"/>
                <w:szCs w:val="16"/>
              </w:rPr>
              <w:t>CE4.3 Realizar el volcado de los datos obtenidos tras la aplicación de los instrumentos.</w:t>
            </w:r>
          </w:p>
          <w:p w14:paraId="10CD6F5D" w14:textId="1449849F" w:rsidR="000057B5" w:rsidRPr="002F6EEA" w:rsidRDefault="000057B5" w:rsidP="003D4C96">
            <w:pPr>
              <w:ind w:left="284"/>
              <w:rPr>
                <w:rFonts w:cs="Tahoma"/>
                <w:sz w:val="16"/>
                <w:szCs w:val="16"/>
              </w:rPr>
            </w:pPr>
            <w:r w:rsidRPr="002F6EEA">
              <w:rPr>
                <w:rFonts w:cs="Tahoma"/>
                <w:sz w:val="16"/>
                <w:szCs w:val="16"/>
              </w:rPr>
              <w:t>CE4.4 Analizar y comparar los resultados con los esperados para proponer la continuidad, permanencia o adecuación de la acción formativa.</w:t>
            </w:r>
          </w:p>
          <w:p w14:paraId="2E0DBB79" w14:textId="77777777" w:rsidR="000057B5" w:rsidRPr="002F6EEA" w:rsidRDefault="000057B5" w:rsidP="003D4C96">
            <w:pPr>
              <w:ind w:left="284"/>
              <w:rPr>
                <w:rFonts w:cs="Tahoma"/>
                <w:sz w:val="16"/>
                <w:szCs w:val="16"/>
              </w:rPr>
            </w:pPr>
            <w:r w:rsidRPr="002F6EEA">
              <w:rPr>
                <w:rFonts w:cs="Tahoma"/>
                <w:sz w:val="16"/>
                <w:szCs w:val="16"/>
              </w:rPr>
              <w:t>CE4.5 En un supuesto práctico de evaluación de una acción formativa:</w:t>
            </w:r>
          </w:p>
          <w:p w14:paraId="23D5A4D6" w14:textId="77777777" w:rsidR="000057B5" w:rsidRPr="002F6EEA" w:rsidRDefault="000057B5" w:rsidP="004B3404">
            <w:pPr>
              <w:ind w:left="567"/>
              <w:rPr>
                <w:rFonts w:cs="Tahoma"/>
                <w:sz w:val="16"/>
                <w:szCs w:val="16"/>
              </w:rPr>
            </w:pPr>
            <w:r w:rsidRPr="002F6EEA">
              <w:rPr>
                <w:rFonts w:cs="Tahoma"/>
                <w:sz w:val="16"/>
                <w:szCs w:val="16"/>
              </w:rPr>
              <w:t>– Determinar los indicadores de la evaluación.</w:t>
            </w:r>
          </w:p>
          <w:p w14:paraId="1AC59819" w14:textId="5D7D1D30" w:rsidR="000057B5" w:rsidRPr="002F6EEA" w:rsidRDefault="000057B5" w:rsidP="004B3404">
            <w:pPr>
              <w:ind w:left="567"/>
              <w:rPr>
                <w:rFonts w:cs="Tahoma"/>
                <w:sz w:val="16"/>
                <w:szCs w:val="16"/>
              </w:rPr>
            </w:pPr>
            <w:r w:rsidRPr="002F6EEA">
              <w:rPr>
                <w:rFonts w:cs="Tahoma"/>
                <w:sz w:val="16"/>
                <w:szCs w:val="16"/>
              </w:rPr>
              <w:t xml:space="preserve">– Diseñar y elaborar una hoja de registro y/o cuestionario que permita recoger información de los indicadores determinados. </w:t>
            </w:r>
          </w:p>
          <w:p w14:paraId="4896D5CC" w14:textId="77777777" w:rsidR="000057B5" w:rsidRPr="002F6EEA" w:rsidRDefault="000057B5" w:rsidP="003D4C96">
            <w:pPr>
              <w:ind w:left="284"/>
              <w:rPr>
                <w:rFonts w:cs="Tahoma"/>
                <w:sz w:val="16"/>
                <w:szCs w:val="16"/>
              </w:rPr>
            </w:pPr>
            <w:r w:rsidRPr="002F6EEA">
              <w:rPr>
                <w:rFonts w:cs="Tahoma"/>
                <w:sz w:val="16"/>
                <w:szCs w:val="16"/>
              </w:rPr>
              <w:t>CE4.6 En un supuesto práctico de análisis de los resultados de la evaluación de una acción formativa:</w:t>
            </w:r>
          </w:p>
          <w:p w14:paraId="11F51551" w14:textId="77777777" w:rsidR="000057B5" w:rsidRPr="002F6EEA" w:rsidRDefault="000057B5" w:rsidP="004B3404">
            <w:pPr>
              <w:ind w:left="567"/>
              <w:rPr>
                <w:rFonts w:cs="Tahoma"/>
                <w:sz w:val="16"/>
                <w:szCs w:val="16"/>
              </w:rPr>
            </w:pPr>
            <w:r w:rsidRPr="002F6EEA">
              <w:rPr>
                <w:rFonts w:cs="Tahoma"/>
                <w:sz w:val="16"/>
                <w:szCs w:val="16"/>
              </w:rPr>
              <w:t>– Volcado de los datos recogidos en un cuestionario u hoja de registro.</w:t>
            </w:r>
          </w:p>
          <w:p w14:paraId="557E6869" w14:textId="77777777" w:rsidR="000057B5" w:rsidRPr="002F6EEA" w:rsidRDefault="000057B5" w:rsidP="004B3404">
            <w:pPr>
              <w:ind w:left="567"/>
              <w:rPr>
                <w:rFonts w:cs="Tahoma"/>
                <w:sz w:val="16"/>
                <w:szCs w:val="16"/>
              </w:rPr>
            </w:pPr>
            <w:r w:rsidRPr="002F6EEA">
              <w:rPr>
                <w:rFonts w:cs="Tahoma"/>
                <w:sz w:val="16"/>
                <w:szCs w:val="16"/>
              </w:rPr>
              <w:t>– Análisis y comparación de los resultados obtenidos con los esperados.</w:t>
            </w:r>
          </w:p>
          <w:p w14:paraId="0CB3A2A3" w14:textId="5A5A4E65" w:rsidR="000057B5" w:rsidRPr="002F6EEA" w:rsidRDefault="000057B5" w:rsidP="004B3404">
            <w:pPr>
              <w:ind w:left="567"/>
              <w:rPr>
                <w:rFonts w:cs="Tahoma"/>
                <w:sz w:val="16"/>
                <w:szCs w:val="16"/>
              </w:rPr>
            </w:pPr>
            <w:r w:rsidRPr="002F6EEA">
              <w:rPr>
                <w:rFonts w:cs="Tahoma"/>
                <w:sz w:val="16"/>
                <w:szCs w:val="16"/>
              </w:rPr>
              <w:t xml:space="preserve">– Presentación de propuestas de mejora. </w:t>
            </w:r>
          </w:p>
        </w:tc>
        <w:tc>
          <w:tcPr>
            <w:tcW w:w="3640" w:type="dxa"/>
            <w:vMerge w:val="restart"/>
            <w:tcBorders>
              <w:bottom w:val="nil"/>
            </w:tcBorders>
          </w:tcPr>
          <w:p w14:paraId="0D9730F0" w14:textId="5343DDE2" w:rsidR="000057B5" w:rsidRPr="000057B5" w:rsidRDefault="000057B5" w:rsidP="000057B5">
            <w:pPr>
              <w:spacing w:after="0" w:line="240" w:lineRule="auto"/>
              <w:rPr>
                <w:rFonts w:cs="Tahoma"/>
                <w:sz w:val="16"/>
                <w:szCs w:val="16"/>
              </w:rPr>
            </w:pPr>
            <w:r w:rsidRPr="000057B5">
              <w:rPr>
                <w:rFonts w:cs="Tahoma"/>
                <w:b/>
                <w:bCs/>
                <w:sz w:val="16"/>
                <w:szCs w:val="16"/>
              </w:rPr>
              <w:lastRenderedPageBreak/>
              <w:t>UA4:</w:t>
            </w:r>
            <w:r>
              <w:rPr>
                <w:rFonts w:cs="Tahoma"/>
                <w:sz w:val="16"/>
                <w:szCs w:val="16"/>
              </w:rPr>
              <w:t xml:space="preserve"> </w:t>
            </w:r>
            <w:r w:rsidRPr="000057B5">
              <w:rPr>
                <w:rFonts w:cs="Tahoma"/>
                <w:sz w:val="16"/>
                <w:szCs w:val="16"/>
              </w:rPr>
              <w:t>Evaluación y seguimiento del proceso formativo conforme a la formación</w:t>
            </w:r>
          </w:p>
          <w:p w14:paraId="7C3D2154" w14:textId="77777777" w:rsidR="000057B5" w:rsidRPr="000057B5" w:rsidRDefault="000057B5" w:rsidP="000057B5">
            <w:pPr>
              <w:spacing w:after="0" w:line="240" w:lineRule="auto"/>
              <w:rPr>
                <w:rFonts w:cs="Tahoma"/>
                <w:sz w:val="16"/>
                <w:szCs w:val="16"/>
              </w:rPr>
            </w:pPr>
            <w:r w:rsidRPr="000057B5">
              <w:rPr>
                <w:rFonts w:cs="Tahoma"/>
                <w:sz w:val="16"/>
                <w:szCs w:val="16"/>
              </w:rPr>
              <w:t>presencial y en línea.</w:t>
            </w:r>
          </w:p>
          <w:p w14:paraId="1975A355" w14:textId="77777777" w:rsidR="001C3C98" w:rsidRPr="001C3C98" w:rsidRDefault="000057B5" w:rsidP="001C3C98">
            <w:pPr>
              <w:ind w:left="170"/>
              <w:rPr>
                <w:rFonts w:cs="Tahoma"/>
                <w:b/>
                <w:bCs/>
                <w:sz w:val="16"/>
                <w:szCs w:val="16"/>
              </w:rPr>
            </w:pPr>
            <w:r w:rsidRPr="001C3C98">
              <w:rPr>
                <w:rFonts w:cs="Tahoma"/>
                <w:b/>
                <w:bCs/>
                <w:sz w:val="16"/>
                <w:szCs w:val="16"/>
              </w:rPr>
              <w:t>– Establecimiento de criterios e indicadores de evaluación.</w:t>
            </w:r>
          </w:p>
          <w:p w14:paraId="503491EB" w14:textId="42F66FEE" w:rsidR="000057B5" w:rsidRPr="000057B5" w:rsidRDefault="001C3C98" w:rsidP="001C3C98">
            <w:pPr>
              <w:spacing w:after="0" w:line="240" w:lineRule="auto"/>
              <w:ind w:left="170"/>
              <w:rPr>
                <w:rFonts w:cs="Tahoma"/>
                <w:sz w:val="16"/>
                <w:szCs w:val="16"/>
              </w:rPr>
            </w:pPr>
            <w:r>
              <w:rPr>
                <w:rFonts w:cs="Tahoma"/>
                <w:sz w:val="16"/>
                <w:szCs w:val="16"/>
              </w:rPr>
              <w:lastRenderedPageBreak/>
              <w:t>(C</w:t>
            </w:r>
            <w:r w:rsidR="002C10B4">
              <w:rPr>
                <w:rFonts w:cs="Tahoma"/>
                <w:sz w:val="16"/>
                <w:szCs w:val="16"/>
              </w:rPr>
              <w:t>4</w:t>
            </w:r>
            <w:r>
              <w:rPr>
                <w:rFonts w:cs="Tahoma"/>
                <w:sz w:val="16"/>
                <w:szCs w:val="16"/>
              </w:rPr>
              <w:t xml:space="preserve">, </w:t>
            </w:r>
            <w:r w:rsidR="002C10B4">
              <w:rPr>
                <w:rFonts w:cs="Tahoma"/>
                <w:sz w:val="16"/>
                <w:szCs w:val="16"/>
              </w:rPr>
              <w:t>CE4</w:t>
            </w:r>
            <w:r>
              <w:rPr>
                <w:rFonts w:cs="Tahoma"/>
                <w:sz w:val="16"/>
                <w:szCs w:val="16"/>
              </w:rPr>
              <w:t>.1)</w:t>
            </w:r>
          </w:p>
          <w:p w14:paraId="40B0B194" w14:textId="77777777" w:rsidR="001C3C98" w:rsidRPr="001C3C98" w:rsidRDefault="000057B5" w:rsidP="001C3C98">
            <w:pPr>
              <w:ind w:left="170"/>
              <w:rPr>
                <w:rFonts w:cs="Tahoma"/>
                <w:b/>
                <w:bCs/>
                <w:sz w:val="16"/>
                <w:szCs w:val="16"/>
              </w:rPr>
            </w:pPr>
            <w:r w:rsidRPr="001C3C98">
              <w:rPr>
                <w:rFonts w:cs="Tahoma"/>
                <w:b/>
                <w:bCs/>
                <w:sz w:val="16"/>
                <w:szCs w:val="16"/>
              </w:rPr>
              <w:t>– Aplicación de técnicas cualitativas y cuantitativas de recogida de información.</w:t>
            </w:r>
          </w:p>
          <w:p w14:paraId="0BCECEB3" w14:textId="4DCAF719" w:rsidR="000057B5" w:rsidRPr="000057B5" w:rsidRDefault="001C3C98" w:rsidP="001C3C98">
            <w:pPr>
              <w:spacing w:after="0" w:line="240" w:lineRule="auto"/>
              <w:ind w:left="170"/>
              <w:rPr>
                <w:rFonts w:cs="Tahoma"/>
                <w:sz w:val="16"/>
                <w:szCs w:val="16"/>
              </w:rPr>
            </w:pPr>
            <w:r>
              <w:rPr>
                <w:rFonts w:cs="Tahoma"/>
                <w:sz w:val="16"/>
                <w:szCs w:val="16"/>
              </w:rPr>
              <w:t>(C</w:t>
            </w:r>
            <w:r w:rsidR="002C10B4">
              <w:rPr>
                <w:rFonts w:cs="Tahoma"/>
                <w:sz w:val="16"/>
                <w:szCs w:val="16"/>
              </w:rPr>
              <w:t>4</w:t>
            </w:r>
            <w:r>
              <w:rPr>
                <w:rFonts w:cs="Tahoma"/>
                <w:sz w:val="16"/>
                <w:szCs w:val="16"/>
              </w:rPr>
              <w:t xml:space="preserve">, </w:t>
            </w:r>
            <w:r w:rsidR="002C10B4">
              <w:rPr>
                <w:rFonts w:cs="Tahoma"/>
                <w:sz w:val="16"/>
                <w:szCs w:val="16"/>
              </w:rPr>
              <w:t>CE4</w:t>
            </w:r>
            <w:r>
              <w:rPr>
                <w:rFonts w:cs="Tahoma"/>
                <w:sz w:val="16"/>
                <w:szCs w:val="16"/>
              </w:rPr>
              <w:t>.2</w:t>
            </w:r>
            <w:r w:rsidR="002C10B4">
              <w:rPr>
                <w:rFonts w:cs="Tahoma"/>
                <w:sz w:val="16"/>
                <w:szCs w:val="16"/>
              </w:rPr>
              <w:t>, 4.3</w:t>
            </w:r>
            <w:r w:rsidR="00E763EC">
              <w:rPr>
                <w:rFonts w:cs="Tahoma"/>
                <w:sz w:val="16"/>
                <w:szCs w:val="16"/>
              </w:rPr>
              <w:t xml:space="preserve"> / C5, CE5.</w:t>
            </w:r>
            <w:r w:rsidR="00E763EC">
              <w:rPr>
                <w:rFonts w:cs="Tahoma"/>
                <w:sz w:val="16"/>
                <w:szCs w:val="16"/>
              </w:rPr>
              <w:t>1</w:t>
            </w:r>
            <w:r>
              <w:rPr>
                <w:rFonts w:cs="Tahoma"/>
                <w:sz w:val="16"/>
                <w:szCs w:val="16"/>
              </w:rPr>
              <w:t>)</w:t>
            </w:r>
          </w:p>
          <w:p w14:paraId="75D0D642" w14:textId="77777777" w:rsidR="001C3C98" w:rsidRPr="001C3C98" w:rsidRDefault="000057B5" w:rsidP="001C3C98">
            <w:pPr>
              <w:ind w:left="170"/>
              <w:rPr>
                <w:rFonts w:cs="Tahoma"/>
                <w:b/>
                <w:bCs/>
                <w:sz w:val="16"/>
                <w:szCs w:val="16"/>
              </w:rPr>
            </w:pPr>
            <w:r w:rsidRPr="001C3C98">
              <w:rPr>
                <w:rFonts w:cs="Tahoma"/>
                <w:b/>
                <w:bCs/>
                <w:sz w:val="16"/>
                <w:szCs w:val="16"/>
              </w:rPr>
              <w:t>– Normas de elaboración y utilización:</w:t>
            </w:r>
          </w:p>
          <w:p w14:paraId="17DC52D7" w14:textId="165D611B" w:rsidR="000057B5" w:rsidRPr="000057B5" w:rsidRDefault="001C3C98" w:rsidP="001C3C98">
            <w:pPr>
              <w:spacing w:after="0" w:line="240" w:lineRule="auto"/>
              <w:ind w:left="170"/>
              <w:rPr>
                <w:rFonts w:cs="Tahoma"/>
                <w:sz w:val="16"/>
                <w:szCs w:val="16"/>
              </w:rPr>
            </w:pPr>
            <w:r>
              <w:rPr>
                <w:rFonts w:cs="Tahoma"/>
                <w:sz w:val="16"/>
                <w:szCs w:val="16"/>
              </w:rPr>
              <w:t xml:space="preserve">(C1, </w:t>
            </w:r>
            <w:r w:rsidR="002C10B4">
              <w:rPr>
                <w:rFonts w:cs="Tahoma"/>
                <w:sz w:val="16"/>
                <w:szCs w:val="16"/>
              </w:rPr>
              <w:t>CE4</w:t>
            </w:r>
            <w:r>
              <w:rPr>
                <w:rFonts w:cs="Tahoma"/>
                <w:sz w:val="16"/>
                <w:szCs w:val="16"/>
              </w:rPr>
              <w:t>.</w:t>
            </w:r>
            <w:r w:rsidR="00E763EC">
              <w:rPr>
                <w:rFonts w:cs="Tahoma"/>
                <w:sz w:val="16"/>
                <w:szCs w:val="16"/>
              </w:rPr>
              <w:t>3</w:t>
            </w:r>
            <w:r>
              <w:rPr>
                <w:rFonts w:cs="Tahoma"/>
                <w:sz w:val="16"/>
                <w:szCs w:val="16"/>
              </w:rPr>
              <w:t>)</w:t>
            </w:r>
          </w:p>
          <w:p w14:paraId="4A12828E" w14:textId="77777777" w:rsidR="001C3C98" w:rsidRPr="001C3C98" w:rsidRDefault="000057B5" w:rsidP="001C3C98">
            <w:pPr>
              <w:ind w:left="170"/>
              <w:rPr>
                <w:rFonts w:cs="Tahoma"/>
                <w:b/>
                <w:bCs/>
                <w:sz w:val="16"/>
                <w:szCs w:val="16"/>
              </w:rPr>
            </w:pPr>
            <w:r w:rsidRPr="001C3C98">
              <w:rPr>
                <w:rFonts w:cs="Tahoma"/>
                <w:b/>
                <w:bCs/>
                <w:sz w:val="16"/>
                <w:szCs w:val="16"/>
              </w:rPr>
              <w:t>– Hoja de registro:</w:t>
            </w:r>
          </w:p>
          <w:p w14:paraId="7A62C337" w14:textId="64303EA9" w:rsidR="000057B5" w:rsidRPr="000057B5" w:rsidRDefault="001C3C98" w:rsidP="001C3C98">
            <w:pPr>
              <w:spacing w:after="0" w:line="240" w:lineRule="auto"/>
              <w:ind w:left="170"/>
              <w:rPr>
                <w:rFonts w:cs="Tahoma"/>
                <w:sz w:val="16"/>
                <w:szCs w:val="16"/>
              </w:rPr>
            </w:pPr>
            <w:r>
              <w:rPr>
                <w:rFonts w:cs="Tahoma"/>
                <w:sz w:val="16"/>
                <w:szCs w:val="16"/>
              </w:rPr>
              <w:t>(C</w:t>
            </w:r>
            <w:r w:rsidR="002C10B4">
              <w:rPr>
                <w:rFonts w:cs="Tahoma"/>
                <w:sz w:val="16"/>
                <w:szCs w:val="16"/>
              </w:rPr>
              <w:t>4</w:t>
            </w:r>
            <w:r>
              <w:rPr>
                <w:rFonts w:cs="Tahoma"/>
                <w:sz w:val="16"/>
                <w:szCs w:val="16"/>
              </w:rPr>
              <w:t xml:space="preserve">, </w:t>
            </w:r>
            <w:r w:rsidR="002C10B4">
              <w:rPr>
                <w:rFonts w:cs="Tahoma"/>
                <w:sz w:val="16"/>
                <w:szCs w:val="16"/>
              </w:rPr>
              <w:t>CE4.2, CE4</w:t>
            </w:r>
            <w:r>
              <w:rPr>
                <w:rFonts w:cs="Tahoma"/>
                <w:sz w:val="16"/>
                <w:szCs w:val="16"/>
              </w:rPr>
              <w:t>.</w:t>
            </w:r>
            <w:r w:rsidR="002C10B4">
              <w:rPr>
                <w:rFonts w:cs="Tahoma"/>
                <w:sz w:val="16"/>
                <w:szCs w:val="16"/>
              </w:rPr>
              <w:t>5</w:t>
            </w:r>
            <w:r>
              <w:rPr>
                <w:rFonts w:cs="Tahoma"/>
                <w:sz w:val="16"/>
                <w:szCs w:val="16"/>
              </w:rPr>
              <w:t>)</w:t>
            </w:r>
          </w:p>
          <w:p w14:paraId="39E80F44" w14:textId="77777777" w:rsidR="000057B5" w:rsidRPr="000057B5" w:rsidRDefault="000057B5" w:rsidP="000057B5">
            <w:pPr>
              <w:spacing w:after="0" w:line="240" w:lineRule="auto"/>
              <w:ind w:left="340"/>
              <w:rPr>
                <w:rFonts w:cs="Tahoma"/>
                <w:sz w:val="16"/>
                <w:szCs w:val="16"/>
              </w:rPr>
            </w:pPr>
            <w:r w:rsidRPr="000057B5">
              <w:rPr>
                <w:rFonts w:cs="Tahoma"/>
                <w:sz w:val="16"/>
                <w:szCs w:val="16"/>
              </w:rPr>
              <w:t>– Cuestionario:</w:t>
            </w:r>
          </w:p>
          <w:p w14:paraId="169E67F7" w14:textId="77777777" w:rsidR="000057B5" w:rsidRPr="000057B5" w:rsidRDefault="000057B5" w:rsidP="000057B5">
            <w:pPr>
              <w:spacing w:after="0" w:line="240" w:lineRule="auto"/>
              <w:ind w:left="340"/>
              <w:rPr>
                <w:rFonts w:cs="Tahoma"/>
                <w:sz w:val="16"/>
                <w:szCs w:val="16"/>
              </w:rPr>
            </w:pPr>
            <w:r w:rsidRPr="000057B5">
              <w:rPr>
                <w:rFonts w:cs="Tahoma"/>
                <w:sz w:val="16"/>
                <w:szCs w:val="16"/>
              </w:rPr>
              <w:t>– Hoja de seguimiento.</w:t>
            </w:r>
          </w:p>
          <w:p w14:paraId="7321257B" w14:textId="77777777" w:rsidR="001C3C98" w:rsidRPr="001C3C98" w:rsidRDefault="000057B5" w:rsidP="001C3C98">
            <w:pPr>
              <w:ind w:left="170"/>
              <w:rPr>
                <w:rFonts w:cs="Tahoma"/>
                <w:b/>
                <w:bCs/>
                <w:sz w:val="16"/>
                <w:szCs w:val="16"/>
              </w:rPr>
            </w:pPr>
            <w:r w:rsidRPr="001C3C98">
              <w:rPr>
                <w:rFonts w:cs="Tahoma"/>
                <w:b/>
                <w:bCs/>
                <w:sz w:val="16"/>
                <w:szCs w:val="16"/>
              </w:rPr>
              <w:t>– Informes de seguimiento y evaluación de las acciones formativas.</w:t>
            </w:r>
          </w:p>
          <w:p w14:paraId="5607346A" w14:textId="55FC8EF4" w:rsidR="000057B5" w:rsidRPr="000057B5" w:rsidRDefault="001C3C98" w:rsidP="001C3C98">
            <w:pPr>
              <w:spacing w:after="0" w:line="240" w:lineRule="auto"/>
              <w:ind w:left="170"/>
              <w:rPr>
                <w:rFonts w:cs="Tahoma"/>
                <w:sz w:val="16"/>
                <w:szCs w:val="16"/>
              </w:rPr>
            </w:pPr>
            <w:r>
              <w:rPr>
                <w:rFonts w:cs="Tahoma"/>
                <w:sz w:val="16"/>
                <w:szCs w:val="16"/>
              </w:rPr>
              <w:t xml:space="preserve">(C1, </w:t>
            </w:r>
            <w:r w:rsidR="002C10B4">
              <w:rPr>
                <w:rFonts w:cs="Tahoma"/>
                <w:sz w:val="16"/>
                <w:szCs w:val="16"/>
              </w:rPr>
              <w:t>CE4</w:t>
            </w:r>
            <w:r>
              <w:rPr>
                <w:rFonts w:cs="Tahoma"/>
                <w:sz w:val="16"/>
                <w:szCs w:val="16"/>
              </w:rPr>
              <w:t>.</w:t>
            </w:r>
            <w:r w:rsidR="002C10B4">
              <w:rPr>
                <w:rFonts w:cs="Tahoma"/>
                <w:sz w:val="16"/>
                <w:szCs w:val="16"/>
              </w:rPr>
              <w:t>4 / C5, CE5.2</w:t>
            </w:r>
            <w:r>
              <w:rPr>
                <w:rFonts w:cs="Tahoma"/>
                <w:sz w:val="16"/>
                <w:szCs w:val="16"/>
              </w:rPr>
              <w:t>)</w:t>
            </w:r>
          </w:p>
          <w:p w14:paraId="1C3015E5" w14:textId="77777777" w:rsidR="001C3C98" w:rsidRPr="001C3C98" w:rsidRDefault="000057B5" w:rsidP="001C3C98">
            <w:pPr>
              <w:ind w:left="170"/>
              <w:rPr>
                <w:rFonts w:cs="Tahoma"/>
                <w:b/>
                <w:bCs/>
                <w:sz w:val="16"/>
                <w:szCs w:val="16"/>
              </w:rPr>
            </w:pPr>
            <w:r w:rsidRPr="001C3C98">
              <w:rPr>
                <w:rFonts w:cs="Tahoma"/>
                <w:b/>
                <w:bCs/>
                <w:sz w:val="16"/>
                <w:szCs w:val="16"/>
              </w:rPr>
              <w:t>– Plan de seguimiento:</w:t>
            </w:r>
          </w:p>
          <w:p w14:paraId="6D729D7F" w14:textId="6DA2C39C" w:rsidR="000057B5" w:rsidRPr="000057B5" w:rsidRDefault="001C3C98" w:rsidP="001C3C98">
            <w:pPr>
              <w:spacing w:after="0" w:line="240" w:lineRule="auto"/>
              <w:ind w:left="170"/>
              <w:rPr>
                <w:rFonts w:cs="Tahoma"/>
                <w:sz w:val="16"/>
                <w:szCs w:val="16"/>
              </w:rPr>
            </w:pPr>
            <w:r>
              <w:rPr>
                <w:rFonts w:cs="Tahoma"/>
                <w:sz w:val="16"/>
                <w:szCs w:val="16"/>
              </w:rPr>
              <w:t xml:space="preserve">(C1, </w:t>
            </w:r>
            <w:r w:rsidR="002C10B4">
              <w:rPr>
                <w:rFonts w:cs="Tahoma"/>
                <w:sz w:val="16"/>
                <w:szCs w:val="16"/>
              </w:rPr>
              <w:t>CE4.6</w:t>
            </w:r>
            <w:r>
              <w:rPr>
                <w:rFonts w:cs="Tahoma"/>
                <w:sz w:val="16"/>
                <w:szCs w:val="16"/>
              </w:rPr>
              <w:t>)</w:t>
            </w:r>
          </w:p>
          <w:p w14:paraId="61110CEB" w14:textId="77777777" w:rsidR="000057B5" w:rsidRPr="000057B5" w:rsidRDefault="000057B5" w:rsidP="000057B5">
            <w:pPr>
              <w:spacing w:after="0" w:line="240" w:lineRule="auto"/>
              <w:ind w:left="340"/>
              <w:rPr>
                <w:rFonts w:cs="Tahoma"/>
                <w:sz w:val="16"/>
                <w:szCs w:val="16"/>
              </w:rPr>
            </w:pPr>
            <w:r w:rsidRPr="000057B5">
              <w:rPr>
                <w:rFonts w:cs="Tahoma"/>
                <w:sz w:val="16"/>
                <w:szCs w:val="16"/>
              </w:rPr>
              <w:t>– Elementos.</w:t>
            </w:r>
          </w:p>
          <w:p w14:paraId="66296FE8" w14:textId="77777777" w:rsidR="000057B5" w:rsidRPr="000057B5" w:rsidRDefault="000057B5" w:rsidP="000057B5">
            <w:pPr>
              <w:spacing w:after="0" w:line="240" w:lineRule="auto"/>
              <w:ind w:left="340"/>
              <w:rPr>
                <w:rFonts w:cs="Tahoma"/>
                <w:sz w:val="16"/>
                <w:szCs w:val="16"/>
              </w:rPr>
            </w:pPr>
            <w:r w:rsidRPr="000057B5">
              <w:rPr>
                <w:rFonts w:cs="Tahoma"/>
                <w:sz w:val="16"/>
                <w:szCs w:val="16"/>
              </w:rPr>
              <w:t>– Características.</w:t>
            </w:r>
          </w:p>
          <w:p w14:paraId="5EB6FDA2" w14:textId="77777777" w:rsidR="000057B5" w:rsidRPr="000057B5" w:rsidRDefault="000057B5" w:rsidP="000057B5">
            <w:pPr>
              <w:spacing w:after="0" w:line="240" w:lineRule="auto"/>
              <w:ind w:left="340"/>
              <w:rPr>
                <w:rFonts w:cs="Tahoma"/>
                <w:sz w:val="16"/>
                <w:szCs w:val="16"/>
              </w:rPr>
            </w:pPr>
            <w:r w:rsidRPr="000057B5">
              <w:rPr>
                <w:rFonts w:cs="Tahoma"/>
                <w:sz w:val="16"/>
                <w:szCs w:val="16"/>
              </w:rPr>
              <w:t>– Estrategias de mejora y refuerzo.</w:t>
            </w:r>
          </w:p>
          <w:p w14:paraId="62730EC5" w14:textId="2D2D0E56" w:rsidR="000057B5" w:rsidRPr="002F6EEA" w:rsidRDefault="000057B5" w:rsidP="000057B5">
            <w:pPr>
              <w:ind w:left="340"/>
              <w:rPr>
                <w:rFonts w:cs="Tahoma"/>
                <w:sz w:val="16"/>
                <w:szCs w:val="16"/>
              </w:rPr>
            </w:pPr>
            <w:r w:rsidRPr="000057B5">
              <w:rPr>
                <w:rFonts w:cs="Tahoma"/>
                <w:sz w:val="16"/>
                <w:szCs w:val="16"/>
              </w:rPr>
              <w:t>– Control de calidad y evaluación: eficacia, efectividad y eficiencia.</w:t>
            </w:r>
          </w:p>
        </w:tc>
        <w:tc>
          <w:tcPr>
            <w:tcW w:w="3640" w:type="dxa"/>
            <w:tcBorders>
              <w:bottom w:val="nil"/>
            </w:tcBorders>
          </w:tcPr>
          <w:p w14:paraId="11A3AA4B" w14:textId="77996937" w:rsidR="002850ED" w:rsidRPr="002850ED" w:rsidRDefault="002850ED" w:rsidP="002850ED">
            <w:pPr>
              <w:spacing w:after="0" w:line="240" w:lineRule="auto"/>
              <w:rPr>
                <w:rFonts w:cs="Tahoma"/>
                <w:b/>
                <w:bCs/>
                <w:sz w:val="16"/>
                <w:szCs w:val="16"/>
              </w:rPr>
            </w:pPr>
            <w:r w:rsidRPr="000057B5">
              <w:rPr>
                <w:rFonts w:cs="Tahoma"/>
                <w:b/>
                <w:bCs/>
                <w:sz w:val="16"/>
                <w:szCs w:val="16"/>
              </w:rPr>
              <w:lastRenderedPageBreak/>
              <w:t>UA4:</w:t>
            </w:r>
            <w:r>
              <w:rPr>
                <w:rFonts w:cs="Tahoma"/>
                <w:sz w:val="16"/>
                <w:szCs w:val="16"/>
              </w:rPr>
              <w:t xml:space="preserve"> </w:t>
            </w:r>
            <w:r w:rsidRPr="002850ED">
              <w:rPr>
                <w:rFonts w:cs="Tahoma"/>
                <w:b/>
                <w:bCs/>
                <w:sz w:val="16"/>
                <w:szCs w:val="16"/>
              </w:rPr>
              <w:t>Estrategias Metodológicas</w:t>
            </w:r>
          </w:p>
          <w:p w14:paraId="4EC8AB74" w14:textId="77777777" w:rsidR="002850ED" w:rsidRPr="002850ED" w:rsidRDefault="002850ED" w:rsidP="002850ED">
            <w:pPr>
              <w:spacing w:after="0" w:line="240" w:lineRule="auto"/>
              <w:ind w:left="170"/>
              <w:rPr>
                <w:rFonts w:cs="Tahoma"/>
                <w:sz w:val="16"/>
                <w:szCs w:val="16"/>
              </w:rPr>
            </w:pPr>
            <w:r w:rsidRPr="002850ED">
              <w:rPr>
                <w:rFonts w:cs="Tahoma"/>
                <w:sz w:val="16"/>
                <w:szCs w:val="16"/>
              </w:rPr>
              <w:t>Análisis de Datos</w:t>
            </w:r>
          </w:p>
          <w:p w14:paraId="0366616D" w14:textId="77777777" w:rsidR="002850ED" w:rsidRPr="002850ED" w:rsidRDefault="002850ED" w:rsidP="002850ED">
            <w:pPr>
              <w:spacing w:after="0" w:line="240" w:lineRule="auto"/>
              <w:ind w:left="170"/>
              <w:rPr>
                <w:rFonts w:cs="Tahoma"/>
                <w:sz w:val="16"/>
                <w:szCs w:val="16"/>
              </w:rPr>
            </w:pPr>
            <w:r w:rsidRPr="002850ED">
              <w:rPr>
                <w:rFonts w:cs="Tahoma"/>
                <w:sz w:val="16"/>
                <w:szCs w:val="16"/>
              </w:rPr>
              <w:t>Encuestas y Feedback Continuo</w:t>
            </w:r>
          </w:p>
          <w:p w14:paraId="09B455BD" w14:textId="77777777" w:rsidR="002850ED" w:rsidRPr="002850ED" w:rsidRDefault="002850ED" w:rsidP="002850ED">
            <w:pPr>
              <w:spacing w:after="0" w:line="240" w:lineRule="auto"/>
              <w:ind w:left="170"/>
              <w:rPr>
                <w:rFonts w:cs="Tahoma"/>
                <w:sz w:val="16"/>
                <w:szCs w:val="16"/>
              </w:rPr>
            </w:pPr>
            <w:r w:rsidRPr="002850ED">
              <w:rPr>
                <w:rFonts w:cs="Tahoma"/>
                <w:sz w:val="16"/>
                <w:szCs w:val="16"/>
              </w:rPr>
              <w:t>Revisión de Desempeño</w:t>
            </w:r>
          </w:p>
          <w:p w14:paraId="6649DD8B" w14:textId="77777777" w:rsidR="002850ED" w:rsidRPr="002850ED" w:rsidRDefault="002850ED" w:rsidP="002850ED">
            <w:pPr>
              <w:spacing w:after="0" w:line="240" w:lineRule="auto"/>
              <w:ind w:left="170"/>
              <w:rPr>
                <w:rFonts w:cs="Tahoma"/>
                <w:sz w:val="16"/>
                <w:szCs w:val="16"/>
              </w:rPr>
            </w:pPr>
            <w:r w:rsidRPr="002850ED">
              <w:rPr>
                <w:rFonts w:cs="Tahoma"/>
                <w:sz w:val="16"/>
                <w:szCs w:val="16"/>
              </w:rPr>
              <w:t>Metodología de Caso</w:t>
            </w:r>
          </w:p>
          <w:p w14:paraId="3AC50BF1" w14:textId="554AE6BB" w:rsidR="002850ED" w:rsidRPr="002850ED" w:rsidRDefault="002850ED" w:rsidP="002850ED">
            <w:pPr>
              <w:spacing w:after="0" w:line="240" w:lineRule="auto"/>
              <w:rPr>
                <w:rFonts w:cs="Tahoma"/>
                <w:b/>
                <w:bCs/>
                <w:sz w:val="16"/>
                <w:szCs w:val="16"/>
              </w:rPr>
            </w:pPr>
            <w:r w:rsidRPr="000057B5">
              <w:rPr>
                <w:rFonts w:cs="Tahoma"/>
                <w:b/>
                <w:bCs/>
                <w:sz w:val="16"/>
                <w:szCs w:val="16"/>
              </w:rPr>
              <w:lastRenderedPageBreak/>
              <w:t>UA4:</w:t>
            </w:r>
            <w:r>
              <w:rPr>
                <w:rFonts w:cs="Tahoma"/>
                <w:sz w:val="16"/>
                <w:szCs w:val="16"/>
              </w:rPr>
              <w:t xml:space="preserve"> </w:t>
            </w:r>
            <w:r w:rsidRPr="002850ED">
              <w:rPr>
                <w:rFonts w:cs="Tahoma"/>
                <w:b/>
                <w:bCs/>
                <w:sz w:val="16"/>
                <w:szCs w:val="16"/>
              </w:rPr>
              <w:t>Actividades de Aprendizaje</w:t>
            </w:r>
          </w:p>
          <w:p w14:paraId="3467EC5A" w14:textId="77777777" w:rsidR="002850ED" w:rsidRPr="002850ED" w:rsidRDefault="002850ED" w:rsidP="002850ED">
            <w:pPr>
              <w:spacing w:after="0" w:line="240" w:lineRule="auto"/>
              <w:ind w:left="170"/>
              <w:rPr>
                <w:rFonts w:cs="Tahoma"/>
                <w:sz w:val="16"/>
                <w:szCs w:val="16"/>
              </w:rPr>
            </w:pPr>
            <w:r w:rsidRPr="002850ED">
              <w:rPr>
                <w:rFonts w:cs="Tahoma"/>
                <w:sz w:val="16"/>
                <w:szCs w:val="16"/>
              </w:rPr>
              <w:t>Desarrollo de Criterios e Indicadores de Evaluación</w:t>
            </w:r>
          </w:p>
          <w:p w14:paraId="11E2FD55" w14:textId="77777777" w:rsidR="002850ED" w:rsidRPr="002850ED" w:rsidRDefault="002850ED" w:rsidP="002850ED">
            <w:pPr>
              <w:spacing w:after="0" w:line="240" w:lineRule="auto"/>
              <w:ind w:left="170"/>
              <w:rPr>
                <w:rFonts w:cs="Tahoma"/>
                <w:sz w:val="16"/>
                <w:szCs w:val="16"/>
              </w:rPr>
            </w:pPr>
            <w:r w:rsidRPr="002850ED">
              <w:rPr>
                <w:rFonts w:cs="Tahoma"/>
                <w:sz w:val="16"/>
                <w:szCs w:val="16"/>
              </w:rPr>
              <w:t>Aplicación de Técnicas de Recogida de Información</w:t>
            </w:r>
          </w:p>
          <w:p w14:paraId="4C1D680A" w14:textId="77777777" w:rsidR="002850ED" w:rsidRPr="002850ED" w:rsidRDefault="002850ED" w:rsidP="002850ED">
            <w:pPr>
              <w:spacing w:after="0" w:line="240" w:lineRule="auto"/>
              <w:ind w:left="170"/>
              <w:rPr>
                <w:rFonts w:cs="Tahoma"/>
                <w:sz w:val="16"/>
                <w:szCs w:val="16"/>
              </w:rPr>
            </w:pPr>
            <w:r w:rsidRPr="002850ED">
              <w:rPr>
                <w:rFonts w:cs="Tahoma"/>
                <w:sz w:val="16"/>
                <w:szCs w:val="16"/>
              </w:rPr>
              <w:t>Creación de Herramientas de Seguimiento (hojas de registro, cuestionarios)</w:t>
            </w:r>
          </w:p>
          <w:p w14:paraId="1F2D3063" w14:textId="77777777" w:rsidR="002850ED" w:rsidRPr="002850ED" w:rsidRDefault="002850ED" w:rsidP="002850ED">
            <w:pPr>
              <w:spacing w:after="0" w:line="240" w:lineRule="auto"/>
              <w:ind w:left="170"/>
              <w:rPr>
                <w:rFonts w:cs="Tahoma"/>
                <w:sz w:val="16"/>
                <w:szCs w:val="16"/>
              </w:rPr>
            </w:pPr>
            <w:r w:rsidRPr="002850ED">
              <w:rPr>
                <w:rFonts w:cs="Tahoma"/>
                <w:sz w:val="16"/>
                <w:szCs w:val="16"/>
              </w:rPr>
              <w:t>Análisis de Informes de Seguimiento y Evaluación</w:t>
            </w:r>
          </w:p>
          <w:p w14:paraId="23A5F6E5" w14:textId="77777777" w:rsidR="002850ED" w:rsidRPr="002850ED" w:rsidRDefault="002850ED" w:rsidP="002850ED">
            <w:pPr>
              <w:spacing w:after="0" w:line="240" w:lineRule="auto"/>
              <w:ind w:left="170"/>
              <w:rPr>
                <w:rFonts w:cs="Tahoma"/>
                <w:sz w:val="16"/>
                <w:szCs w:val="16"/>
              </w:rPr>
            </w:pPr>
            <w:r w:rsidRPr="002850ED">
              <w:rPr>
                <w:rFonts w:cs="Tahoma"/>
                <w:sz w:val="16"/>
                <w:szCs w:val="16"/>
              </w:rPr>
              <w:t>Diseño de un Plan de Seguimiento</w:t>
            </w:r>
          </w:p>
          <w:p w14:paraId="30FD7A1F" w14:textId="2D46B111" w:rsidR="002850ED" w:rsidRPr="002850ED" w:rsidRDefault="002850ED" w:rsidP="002850ED">
            <w:pPr>
              <w:spacing w:after="0" w:line="240" w:lineRule="auto"/>
              <w:rPr>
                <w:rFonts w:cs="Tahoma"/>
                <w:b/>
                <w:bCs/>
                <w:sz w:val="16"/>
                <w:szCs w:val="16"/>
              </w:rPr>
            </w:pPr>
            <w:r w:rsidRPr="000057B5">
              <w:rPr>
                <w:rFonts w:cs="Tahoma"/>
                <w:b/>
                <w:bCs/>
                <w:sz w:val="16"/>
                <w:szCs w:val="16"/>
              </w:rPr>
              <w:t>UA4:</w:t>
            </w:r>
            <w:r>
              <w:rPr>
                <w:rFonts w:cs="Tahoma"/>
                <w:sz w:val="16"/>
                <w:szCs w:val="16"/>
              </w:rPr>
              <w:t xml:space="preserve"> </w:t>
            </w:r>
            <w:r w:rsidRPr="002850ED">
              <w:rPr>
                <w:rFonts w:cs="Tahoma"/>
                <w:b/>
                <w:bCs/>
                <w:sz w:val="16"/>
                <w:szCs w:val="16"/>
              </w:rPr>
              <w:t>Recursos Didácticos</w:t>
            </w:r>
          </w:p>
          <w:p w14:paraId="0742C351" w14:textId="77777777" w:rsidR="002850ED" w:rsidRPr="002850ED" w:rsidRDefault="002850ED" w:rsidP="002850ED">
            <w:pPr>
              <w:spacing w:after="0" w:line="240" w:lineRule="auto"/>
              <w:ind w:left="170"/>
              <w:rPr>
                <w:rFonts w:cs="Tahoma"/>
                <w:sz w:val="16"/>
                <w:szCs w:val="16"/>
              </w:rPr>
            </w:pPr>
            <w:r w:rsidRPr="002850ED">
              <w:rPr>
                <w:rFonts w:cs="Tahoma"/>
                <w:sz w:val="16"/>
                <w:szCs w:val="16"/>
              </w:rPr>
              <w:t>Software de Análisis de Datos</w:t>
            </w:r>
          </w:p>
          <w:p w14:paraId="274BBBEA" w14:textId="77777777" w:rsidR="002850ED" w:rsidRPr="002850ED" w:rsidRDefault="002850ED" w:rsidP="002850ED">
            <w:pPr>
              <w:spacing w:after="0" w:line="240" w:lineRule="auto"/>
              <w:ind w:left="170"/>
              <w:rPr>
                <w:rFonts w:cs="Tahoma"/>
                <w:sz w:val="16"/>
                <w:szCs w:val="16"/>
              </w:rPr>
            </w:pPr>
            <w:r w:rsidRPr="002850ED">
              <w:rPr>
                <w:rFonts w:cs="Tahoma"/>
                <w:sz w:val="16"/>
                <w:szCs w:val="16"/>
              </w:rPr>
              <w:t>Plantillas para Cuestionarios y Hojas de Registro</w:t>
            </w:r>
          </w:p>
          <w:p w14:paraId="1F74D068" w14:textId="77777777" w:rsidR="002850ED" w:rsidRPr="002850ED" w:rsidRDefault="002850ED" w:rsidP="002850ED">
            <w:pPr>
              <w:spacing w:after="0" w:line="240" w:lineRule="auto"/>
              <w:ind w:left="170"/>
              <w:rPr>
                <w:rFonts w:cs="Tahoma"/>
                <w:sz w:val="16"/>
                <w:szCs w:val="16"/>
              </w:rPr>
            </w:pPr>
            <w:r w:rsidRPr="002850ED">
              <w:rPr>
                <w:rFonts w:cs="Tahoma"/>
                <w:sz w:val="16"/>
                <w:szCs w:val="16"/>
              </w:rPr>
              <w:t>Ejemplos de Informes de Seguimiento</w:t>
            </w:r>
          </w:p>
          <w:p w14:paraId="730A874F" w14:textId="5F6BFBCC" w:rsidR="000057B5" w:rsidRPr="002F6EEA" w:rsidRDefault="002850ED" w:rsidP="002850ED">
            <w:pPr>
              <w:ind w:left="170"/>
              <w:rPr>
                <w:rFonts w:cs="Tahoma"/>
                <w:sz w:val="16"/>
                <w:szCs w:val="16"/>
              </w:rPr>
            </w:pPr>
            <w:r w:rsidRPr="002850ED">
              <w:rPr>
                <w:rFonts w:cs="Tahoma"/>
                <w:sz w:val="16"/>
                <w:szCs w:val="16"/>
              </w:rPr>
              <w:t>Guías para la Elaboración de Planes de Seguimiento</w:t>
            </w:r>
          </w:p>
        </w:tc>
        <w:tc>
          <w:tcPr>
            <w:tcW w:w="3640" w:type="dxa"/>
            <w:tcBorders>
              <w:bottom w:val="nil"/>
            </w:tcBorders>
          </w:tcPr>
          <w:p w14:paraId="5AEFD598" w14:textId="77777777" w:rsidR="002850ED" w:rsidRPr="002850ED" w:rsidRDefault="002850ED" w:rsidP="002850ED">
            <w:pPr>
              <w:spacing w:after="0" w:line="240" w:lineRule="auto"/>
              <w:rPr>
                <w:rFonts w:cs="Tahoma"/>
                <w:sz w:val="16"/>
                <w:szCs w:val="16"/>
              </w:rPr>
            </w:pPr>
            <w:r w:rsidRPr="002850ED">
              <w:rPr>
                <w:rFonts w:cs="Tahoma"/>
                <w:sz w:val="16"/>
                <w:szCs w:val="16"/>
              </w:rPr>
              <w:lastRenderedPageBreak/>
              <w:t>PCs instalados en red, cañón de proyección e internet</w:t>
            </w:r>
          </w:p>
          <w:p w14:paraId="3DE21C5C" w14:textId="77777777" w:rsidR="002850ED" w:rsidRPr="002850ED" w:rsidRDefault="002850ED" w:rsidP="002850ED">
            <w:pPr>
              <w:spacing w:after="0" w:line="240" w:lineRule="auto"/>
              <w:rPr>
                <w:rFonts w:cs="Tahoma"/>
                <w:sz w:val="16"/>
                <w:szCs w:val="16"/>
              </w:rPr>
            </w:pPr>
            <w:r w:rsidRPr="002850ED">
              <w:rPr>
                <w:rFonts w:cs="Tahoma"/>
                <w:sz w:val="16"/>
                <w:szCs w:val="16"/>
              </w:rPr>
              <w:t>Software específico de la especialidad</w:t>
            </w:r>
          </w:p>
          <w:p w14:paraId="2666BDBB" w14:textId="77777777" w:rsidR="002850ED" w:rsidRPr="002850ED" w:rsidRDefault="002850ED" w:rsidP="002850ED">
            <w:pPr>
              <w:spacing w:after="0" w:line="240" w:lineRule="auto"/>
              <w:rPr>
                <w:rFonts w:cs="Tahoma"/>
                <w:sz w:val="16"/>
                <w:szCs w:val="16"/>
              </w:rPr>
            </w:pPr>
            <w:r w:rsidRPr="002850ED">
              <w:rPr>
                <w:rFonts w:cs="Tahoma"/>
                <w:sz w:val="16"/>
                <w:szCs w:val="16"/>
              </w:rPr>
              <w:t>Pizarras para escribir con rotulador</w:t>
            </w:r>
          </w:p>
          <w:p w14:paraId="4E896D46" w14:textId="77777777" w:rsidR="002850ED" w:rsidRPr="002850ED" w:rsidRDefault="002850ED" w:rsidP="002850ED">
            <w:pPr>
              <w:spacing w:after="0" w:line="240" w:lineRule="auto"/>
              <w:rPr>
                <w:rFonts w:cs="Tahoma"/>
                <w:sz w:val="16"/>
                <w:szCs w:val="16"/>
              </w:rPr>
            </w:pPr>
            <w:r w:rsidRPr="002850ED">
              <w:rPr>
                <w:rFonts w:cs="Tahoma"/>
                <w:sz w:val="16"/>
                <w:szCs w:val="16"/>
              </w:rPr>
              <w:t>Equipos audiovisuales</w:t>
            </w:r>
          </w:p>
          <w:p w14:paraId="75F5E98B" w14:textId="0931F511" w:rsidR="000057B5" w:rsidRPr="002F6EEA" w:rsidRDefault="002850ED" w:rsidP="002850ED">
            <w:pPr>
              <w:rPr>
                <w:rFonts w:cs="Tahoma"/>
                <w:sz w:val="16"/>
                <w:szCs w:val="16"/>
              </w:rPr>
            </w:pPr>
            <w:r w:rsidRPr="002850ED">
              <w:rPr>
                <w:rFonts w:cs="Tahoma"/>
                <w:sz w:val="16"/>
                <w:szCs w:val="16"/>
              </w:rPr>
              <w:lastRenderedPageBreak/>
              <w:t>Rotafolios</w:t>
            </w:r>
          </w:p>
        </w:tc>
      </w:tr>
      <w:tr w:rsidR="000057B5" w:rsidRPr="002F6EEA" w14:paraId="58BA254E" w14:textId="77777777" w:rsidTr="002850ED">
        <w:tc>
          <w:tcPr>
            <w:tcW w:w="3640" w:type="dxa"/>
            <w:tcBorders>
              <w:top w:val="nil"/>
            </w:tcBorders>
          </w:tcPr>
          <w:p w14:paraId="168BB51E" w14:textId="77777777" w:rsidR="000057B5" w:rsidRPr="002F6EEA" w:rsidRDefault="000057B5">
            <w:pPr>
              <w:rPr>
                <w:rFonts w:cs="Tahoma"/>
                <w:sz w:val="16"/>
                <w:szCs w:val="16"/>
              </w:rPr>
            </w:pPr>
            <w:r w:rsidRPr="002F6EEA">
              <w:rPr>
                <w:rFonts w:cs="Tahoma"/>
                <w:sz w:val="16"/>
                <w:szCs w:val="16"/>
              </w:rPr>
              <w:t>C5: Efectuar la evaluación de las tareas y actividades presentadas por los alumnos en la modalidad de formación en línea.</w:t>
            </w:r>
          </w:p>
          <w:p w14:paraId="61BC3B18" w14:textId="77777777" w:rsidR="000057B5" w:rsidRPr="002F6EEA" w:rsidRDefault="000057B5">
            <w:pPr>
              <w:rPr>
                <w:rFonts w:cs="Tahoma"/>
                <w:sz w:val="16"/>
                <w:szCs w:val="16"/>
              </w:rPr>
            </w:pPr>
            <w:r w:rsidRPr="002F6EEA">
              <w:rPr>
                <w:rFonts w:cs="Tahoma"/>
                <w:sz w:val="16"/>
                <w:szCs w:val="16"/>
              </w:rPr>
              <w:t>CE5.1 Conocer y dominar los instrumentos de evaluación utilizados en la formación en línea.</w:t>
            </w:r>
          </w:p>
          <w:p w14:paraId="0E9A6712" w14:textId="6185B6A1" w:rsidR="000057B5" w:rsidRPr="002F6EEA" w:rsidRDefault="000057B5">
            <w:pPr>
              <w:rPr>
                <w:rFonts w:cs="Tahoma"/>
                <w:sz w:val="16"/>
                <w:szCs w:val="16"/>
              </w:rPr>
            </w:pPr>
            <w:r w:rsidRPr="002F6EEA">
              <w:rPr>
                <w:rFonts w:cs="Tahoma"/>
                <w:sz w:val="16"/>
                <w:szCs w:val="16"/>
              </w:rPr>
              <w:t>CE5.2 Elaborar informes de seguimiento y de evaluación final de las actividades de formación.</w:t>
            </w:r>
          </w:p>
        </w:tc>
        <w:tc>
          <w:tcPr>
            <w:tcW w:w="3640" w:type="dxa"/>
            <w:vMerge/>
            <w:tcBorders>
              <w:top w:val="nil"/>
            </w:tcBorders>
          </w:tcPr>
          <w:p w14:paraId="5470C6E6" w14:textId="77777777" w:rsidR="000057B5" w:rsidRPr="002F6EEA" w:rsidRDefault="000057B5">
            <w:pPr>
              <w:rPr>
                <w:rFonts w:cs="Tahoma"/>
                <w:sz w:val="16"/>
                <w:szCs w:val="16"/>
              </w:rPr>
            </w:pPr>
          </w:p>
        </w:tc>
        <w:tc>
          <w:tcPr>
            <w:tcW w:w="3640" w:type="dxa"/>
            <w:tcBorders>
              <w:top w:val="nil"/>
            </w:tcBorders>
          </w:tcPr>
          <w:p w14:paraId="058B4996" w14:textId="77777777" w:rsidR="000057B5" w:rsidRPr="002F6EEA" w:rsidRDefault="000057B5">
            <w:pPr>
              <w:rPr>
                <w:rFonts w:cs="Tahoma"/>
                <w:sz w:val="16"/>
                <w:szCs w:val="16"/>
              </w:rPr>
            </w:pPr>
          </w:p>
        </w:tc>
        <w:tc>
          <w:tcPr>
            <w:tcW w:w="3640" w:type="dxa"/>
            <w:tcBorders>
              <w:top w:val="nil"/>
            </w:tcBorders>
          </w:tcPr>
          <w:p w14:paraId="4B92C5C6" w14:textId="77777777" w:rsidR="000057B5" w:rsidRPr="002F6EEA" w:rsidRDefault="000057B5">
            <w:pPr>
              <w:rPr>
                <w:rFonts w:cs="Tahoma"/>
                <w:sz w:val="16"/>
                <w:szCs w:val="16"/>
              </w:rPr>
            </w:pPr>
          </w:p>
        </w:tc>
      </w:tr>
    </w:tbl>
    <w:p w14:paraId="21EE80D1" w14:textId="77777777" w:rsidR="00FB6944" w:rsidRPr="002F6EEA" w:rsidRDefault="00FB6944">
      <w:pPr>
        <w:rPr>
          <w:rFonts w:cs="Tahoma"/>
          <w:sz w:val="16"/>
          <w:szCs w:val="16"/>
        </w:rPr>
      </w:pPr>
    </w:p>
    <w:sectPr w:rsidR="00FB6944" w:rsidRPr="002F6EEA" w:rsidSect="0078443E">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F622E" w14:textId="77777777" w:rsidR="0078443E" w:rsidRDefault="0078443E" w:rsidP="00FB6944">
      <w:pPr>
        <w:spacing w:after="0" w:line="240" w:lineRule="auto"/>
      </w:pPr>
      <w:r>
        <w:separator/>
      </w:r>
    </w:p>
  </w:endnote>
  <w:endnote w:type="continuationSeparator" w:id="0">
    <w:p w14:paraId="788C8EA4" w14:textId="77777777" w:rsidR="0078443E" w:rsidRDefault="0078443E" w:rsidP="00FB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8A848" w14:textId="77777777" w:rsidR="0078443E" w:rsidRDefault="0078443E" w:rsidP="00FB6944">
      <w:pPr>
        <w:spacing w:after="0" w:line="240" w:lineRule="auto"/>
      </w:pPr>
      <w:r>
        <w:separator/>
      </w:r>
    </w:p>
  </w:footnote>
  <w:footnote w:type="continuationSeparator" w:id="0">
    <w:p w14:paraId="404E5A10" w14:textId="77777777" w:rsidR="0078443E" w:rsidRDefault="0078443E" w:rsidP="00FB6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44"/>
    <w:rsid w:val="000057B5"/>
    <w:rsid w:val="001C3C98"/>
    <w:rsid w:val="002850ED"/>
    <w:rsid w:val="002C10B4"/>
    <w:rsid w:val="002F6EEA"/>
    <w:rsid w:val="003D4C96"/>
    <w:rsid w:val="004B3404"/>
    <w:rsid w:val="0078443E"/>
    <w:rsid w:val="007F3A07"/>
    <w:rsid w:val="00DD5E96"/>
    <w:rsid w:val="00E763EC"/>
    <w:rsid w:val="00EF7C9E"/>
    <w:rsid w:val="00FB6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31A80"/>
  <w15:chartTrackingRefBased/>
  <w15:docId w15:val="{D096B839-6EE8-4D1A-A63D-AFBD51E4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98"/>
    <w:rPr>
      <w:rFonts w:ascii="Tahoma" w:hAnsi="Tahoma"/>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944"/>
  </w:style>
  <w:style w:type="paragraph" w:styleId="Piedepgina">
    <w:name w:val="footer"/>
    <w:basedOn w:val="Normal"/>
    <w:link w:val="PiedepginaCar"/>
    <w:uiPriority w:val="99"/>
    <w:unhideWhenUsed/>
    <w:rsid w:val="00FB6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944"/>
  </w:style>
  <w:style w:type="table" w:styleId="Tablaconcuadrcula">
    <w:name w:val="Table Grid"/>
    <w:basedOn w:val="Tablanormal"/>
    <w:uiPriority w:val="39"/>
    <w:rsid w:val="00FB6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B6944"/>
    <w:rPr>
      <w:b/>
      <w:bCs/>
    </w:rPr>
  </w:style>
  <w:style w:type="paragraph" w:styleId="Prrafodelista">
    <w:name w:val="List Paragraph"/>
    <w:basedOn w:val="Normal"/>
    <w:uiPriority w:val="34"/>
    <w:qFormat/>
    <w:rsid w:val="00E7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1862</Words>
  <Characters>10241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2</cp:revision>
  <dcterms:created xsi:type="dcterms:W3CDTF">2024-04-04T20:03:00Z</dcterms:created>
  <dcterms:modified xsi:type="dcterms:W3CDTF">2024-04-04T22:14:00Z</dcterms:modified>
</cp:coreProperties>
</file>