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429883" w:displacedByCustomXml="next"/>
    <w:sdt>
      <w:sdtPr>
        <w:id w:val="392933426"/>
        <w:docPartObj>
          <w:docPartGallery w:val="Cover Pages"/>
          <w:docPartUnique/>
        </w:docPartObj>
      </w:sdtPr>
      <w:sdtContent>
        <w:p w14:paraId="11BF93C6" w14:textId="4DA2A26D" w:rsidR="00BB3521" w:rsidRDefault="00BB3521">
          <w:r>
            <w:rPr>
              <w:noProof/>
            </w:rPr>
            <mc:AlternateContent>
              <mc:Choice Requires="wps">
                <w:drawing>
                  <wp:anchor distT="0" distB="0" distL="114300" distR="114300" simplePos="0" relativeHeight="251658244" behindDoc="1" locked="0" layoutInCell="1" allowOverlap="1" wp14:anchorId="1814FE33" wp14:editId="2AEEFC6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9A7BDB1" w14:textId="77777777" w:rsidR="00BB3521" w:rsidRDefault="00BB352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14FE33"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19A7BDB1" w14:textId="77777777" w:rsidR="00BB3521" w:rsidRDefault="00BB3521"/>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64E64B77" wp14:editId="71EA13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FFD3BF" w14:textId="167C0B59" w:rsidR="00BB3521" w:rsidRPr="003A1791" w:rsidRDefault="003A1791">
                                <w:pPr>
                                  <w:spacing w:before="240"/>
                                  <w:jc w:val="center"/>
                                  <w:rPr>
                                    <w:color w:val="FFFFFF" w:themeColor="background1"/>
                                  </w:rPr>
                                </w:pPr>
                                <w:sdt>
                                  <w:sdtPr>
                                    <w:rPr>
                                      <w:rFonts w:ascii="Yu Mincho" w:eastAsiaTheme="minorEastAsia" w:hAnsi="Yu Mincho"/>
                                      <w:color w:val="FFFFFF" w:themeColor="background1"/>
                                      <w:sz w:val="22"/>
                                      <w:szCs w:val="22"/>
                                    </w:rPr>
                                    <w:alias w:val="Abstract"/>
                                    <w:id w:val="8276291"/>
                                    <w:dataBinding w:prefixMappings="xmlns:ns0='http://schemas.microsoft.com/office/2006/coverPageProps'" w:xpath="/ns0:CoverPageProperties[1]/ns0:Abstract[1]" w:storeItemID="{55AF091B-3C7A-41E3-B477-F2FDAA23CFDA}"/>
                                    <w:text/>
                                  </w:sdtPr>
                                  <w:sdtContent>
                                    <w:r w:rsidRPr="003A1791">
                                      <w:rPr>
                                        <w:rFonts w:ascii="Yu Mincho" w:eastAsiaTheme="minorEastAsia" w:hAnsi="Yu Mincho"/>
                                        <w:color w:val="FFFFFF" w:themeColor="background1"/>
                                        <w:sz w:val="22"/>
                                        <w:szCs w:val="22"/>
                                      </w:rPr>
                                      <w:t>A software development project of a 3D view of Southern Connecticut State University’s Buley Library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4E64B77"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49FFD3BF" w14:textId="167C0B59" w:rsidR="00BB3521" w:rsidRPr="003A1791" w:rsidRDefault="003A1791">
                          <w:pPr>
                            <w:spacing w:before="240"/>
                            <w:jc w:val="center"/>
                            <w:rPr>
                              <w:color w:val="FFFFFF" w:themeColor="background1"/>
                            </w:rPr>
                          </w:pPr>
                          <w:sdt>
                            <w:sdtPr>
                              <w:rPr>
                                <w:rFonts w:ascii="Yu Mincho" w:eastAsiaTheme="minorEastAsia" w:hAnsi="Yu Mincho"/>
                                <w:color w:val="FFFFFF" w:themeColor="background1"/>
                                <w:sz w:val="22"/>
                                <w:szCs w:val="22"/>
                              </w:rPr>
                              <w:alias w:val="Abstract"/>
                              <w:id w:val="8276291"/>
                              <w:dataBinding w:prefixMappings="xmlns:ns0='http://schemas.microsoft.com/office/2006/coverPageProps'" w:xpath="/ns0:CoverPageProperties[1]/ns0:Abstract[1]" w:storeItemID="{55AF091B-3C7A-41E3-B477-F2FDAA23CFDA}"/>
                              <w:text/>
                            </w:sdtPr>
                            <w:sdtContent>
                              <w:r w:rsidRPr="003A1791">
                                <w:rPr>
                                  <w:rFonts w:ascii="Yu Mincho" w:eastAsiaTheme="minorEastAsia" w:hAnsi="Yu Mincho"/>
                                  <w:color w:val="FFFFFF" w:themeColor="background1"/>
                                  <w:sz w:val="22"/>
                                  <w:szCs w:val="22"/>
                                </w:rPr>
                                <w:t>A software development project of a 3D view of Southern Connecticut State University’s Buley Library</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C0D78C6" wp14:editId="6BDF0FA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5840BC4"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6769788D" wp14:editId="54429A4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A95B0B0"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4D93014A" w14:textId="733E1E44" w:rsidR="00BB3521" w:rsidRDefault="002B68A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2" behindDoc="0" locked="0" layoutInCell="1" allowOverlap="1" wp14:anchorId="1A249212" wp14:editId="23074CA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9050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905000"/>
                            </a:xfrm>
                            <a:prstGeom prst="rect">
                              <a:avLst/>
                            </a:prstGeom>
                            <a:noFill/>
                            <a:ln w="6350">
                              <a:noFill/>
                            </a:ln>
                            <a:effectLst/>
                          </wps:spPr>
                          <wps:txbx>
                            <w:txbxContent>
                              <w:p w14:paraId="48B1FA63" w14:textId="404D217B" w:rsidR="00BB3521" w:rsidRPr="00597EF6" w:rsidRDefault="00E74793" w:rsidP="003A1791">
                                <w:pPr>
                                  <w:pStyle w:val="Title"/>
                                  <w:rPr>
                                    <w:noProof/>
                                    <w:color w:val="4472C4" w:themeColor="accent1"/>
                                    <w:sz w:val="72"/>
                                    <w:szCs w:val="144"/>
                                  </w:rPr>
                                </w:pPr>
                                <w:sdt>
                                  <w:sdtPr>
                                    <w:rPr>
                                      <w:rFonts w:eastAsiaTheme="minorHAnsi"/>
                                      <w:color w:val="4472C4"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597EF6">
                                      <w:rPr>
                                        <w:rFonts w:eastAsiaTheme="minorHAnsi"/>
                                        <w:color w:val="4472C4" w:themeColor="accent1"/>
                                        <w:sz w:val="72"/>
                                        <w:szCs w:val="144"/>
                                      </w:rPr>
                                      <w:t>3D VIRTUAL MODEL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1A249212" id="_x0000_t202" coordsize="21600,21600" o:spt="202" path="m,l,21600r21600,l21600,xe">
                    <v:stroke joinstyle="miter"/>
                    <v:path gradientshapeok="t" o:connecttype="rect"/>
                  </v:shapetype>
                  <v:shape id="Text Box 470" o:spid="_x0000_s1028" type="#_x0000_t202" style="position:absolute;margin-left:0;margin-top:0;width:220.3pt;height:150pt;z-index:25165824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" filled="f" stroked="f" strokeweight=".5pt">
                    <v:textbox>
                      <w:txbxContent>
                        <w:p w14:paraId="48B1FA63" w14:textId="404D217B" w:rsidR="00BB3521" w:rsidRPr="00597EF6" w:rsidRDefault="00E74793" w:rsidP="003A1791">
                          <w:pPr>
                            <w:pStyle w:val="Title"/>
                            <w:rPr>
                              <w:noProof/>
                              <w:color w:val="4472C4" w:themeColor="accent1"/>
                              <w:sz w:val="72"/>
                              <w:szCs w:val="144"/>
                            </w:rPr>
                          </w:pPr>
                          <w:sdt>
                            <w:sdtPr>
                              <w:rPr>
                                <w:rFonts w:eastAsiaTheme="minorHAnsi"/>
                                <w:color w:val="4472C4"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r w:rsidRPr="00597EF6">
                                <w:rPr>
                                  <w:rFonts w:eastAsiaTheme="minorHAnsi"/>
                                  <w:color w:val="4472C4" w:themeColor="accent1"/>
                                  <w:sz w:val="72"/>
                                  <w:szCs w:val="144"/>
                                </w:rPr>
                                <w:t>3D VIRTUAL MODEL</w:t>
                              </w:r>
                            </w:sdtContent>
                          </w:sdt>
                        </w:p>
                      </w:txbxContent>
                    </v:textbox>
                    <w10:wrap type="square" anchorx="page" anchory="page"/>
                  </v:shape>
                </w:pict>
              </mc:Fallback>
            </mc:AlternateContent>
          </w:r>
          <w:r w:rsidR="00BB3521">
            <w:rPr>
              <w:noProof/>
            </w:rPr>
            <mc:AlternateContent>
              <mc:Choice Requires="wps">
                <w:drawing>
                  <wp:anchor distT="45720" distB="45720" distL="114300" distR="114300" simplePos="0" relativeHeight="251658245" behindDoc="0" locked="0" layoutInCell="1" allowOverlap="1" wp14:anchorId="39E7A2DC" wp14:editId="2422DF8E">
                    <wp:simplePos x="0" y="0"/>
                    <wp:positionH relativeFrom="column">
                      <wp:posOffset>2840355</wp:posOffset>
                    </wp:positionH>
                    <wp:positionV relativeFrom="paragraph">
                      <wp:posOffset>4802505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7E1648B" w14:textId="77777777" w:rsidR="00597EF6" w:rsidRDefault="00597EF6" w:rsidP="00597EF6">
                                <w:r>
                                  <w:t>Heriberto Soto, Jr.</w:t>
                                </w:r>
                              </w:p>
                              <w:p w14:paraId="1CDB25DB" w14:textId="77777777" w:rsidR="00597EF6" w:rsidRDefault="00597EF6" w:rsidP="00597EF6">
                                <w:r>
                                  <w:t>Nataskie Thomas</w:t>
                                </w:r>
                              </w:p>
                              <w:p w14:paraId="1E47F1B1" w14:textId="77777777" w:rsidR="00597EF6" w:rsidRDefault="00597EF6" w:rsidP="00597EF6">
                                <w:r>
                                  <w:t>Jasdip Singh</w:t>
                                </w:r>
                              </w:p>
                              <w:p w14:paraId="56EA1EB9" w14:textId="6EED8436" w:rsidR="00BB3521" w:rsidRDefault="00BB352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E7A2DC" id="Text Box 2" o:spid="_x0000_s1029" type="#_x0000_t202" style="position:absolute;margin-left:223.65pt;margin-top:378.15pt;width:185.9pt;height:110.6pt;z-index:25165824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" stroked="f">
                    <v:textbox style="mso-fit-shape-to-text:t">
                      <w:txbxContent>
                        <w:p w14:paraId="77E1648B" w14:textId="77777777" w:rsidR="00597EF6" w:rsidRDefault="00597EF6" w:rsidP="00597EF6">
                          <w:r>
                            <w:t>Heriberto Soto, Jr.</w:t>
                          </w:r>
                        </w:p>
                        <w:p w14:paraId="1CDB25DB" w14:textId="77777777" w:rsidR="00597EF6" w:rsidRDefault="00597EF6" w:rsidP="00597EF6">
                          <w:r>
                            <w:t>Nataskie Thomas</w:t>
                          </w:r>
                        </w:p>
                        <w:p w14:paraId="1E47F1B1" w14:textId="77777777" w:rsidR="00597EF6" w:rsidRDefault="00597EF6" w:rsidP="00597EF6">
                          <w:r>
                            <w:t>Jasdip Singh</w:t>
                          </w:r>
                        </w:p>
                        <w:p w14:paraId="56EA1EB9" w14:textId="6EED8436" w:rsidR="00BB3521" w:rsidRDefault="00BB3521"/>
                      </w:txbxContent>
                    </v:textbox>
                    <w10:wrap type="square"/>
                  </v:shape>
                </w:pict>
              </mc:Fallback>
            </mc:AlternateContent>
          </w:r>
          <w:r w:rsidR="00BB3521">
            <w:br w:type="page"/>
          </w:r>
        </w:p>
      </w:sdtContent>
    </w:sdt>
    <w:p w14:paraId="73D1D0BC" w14:textId="4DCD0704" w:rsidR="000879D6" w:rsidRPr="00F97093" w:rsidRDefault="003B3904" w:rsidP="00F97093">
      <w:pPr>
        <w:pStyle w:val="Heading1"/>
      </w:pPr>
      <w:r w:rsidRPr="00F97093">
        <w:t>Individual Contributions Breakdown Page</w:t>
      </w:r>
      <w:bookmarkEnd w:id="0"/>
      <w:r w:rsidR="0001301E" w:rsidRPr="00F97093">
        <w:t>:</w:t>
      </w:r>
    </w:p>
    <w:p w14:paraId="6CCC7C67" w14:textId="7DDCC3DA" w:rsidR="0001301E" w:rsidRPr="00CD7CE1" w:rsidRDefault="0001301E" w:rsidP="00CD7CE1">
      <w:pPr>
        <w:spacing w:line="480" w:lineRule="auto"/>
        <w:rPr>
          <w:rFonts w:ascii="Times New Roman" w:hAnsi="Times New Roman" w:cs="Times New Roman"/>
        </w:rPr>
      </w:pPr>
    </w:p>
    <w:p w14:paraId="39FD53BC" w14:textId="5F54AEED" w:rsidR="00940079" w:rsidRPr="00CD7CE1" w:rsidRDefault="009C25A6" w:rsidP="00F97093">
      <w:pPr>
        <w:rPr>
          <w:rFonts w:ascii="Times New Roman" w:hAnsi="Times New Roman" w:cs="Times New Roman"/>
        </w:rPr>
      </w:pPr>
      <w:r w:rsidRPr="00CD7CE1">
        <w:rPr>
          <w:rFonts w:ascii="Times New Roman" w:hAnsi="Times New Roman" w:cs="Times New Roman"/>
        </w:rPr>
        <w:t xml:space="preserve">Overall </w:t>
      </w:r>
      <w:r w:rsidR="00940079" w:rsidRPr="00CD7CE1">
        <w:rPr>
          <w:rFonts w:ascii="Times New Roman" w:hAnsi="Times New Roman" w:cs="Times New Roman"/>
        </w:rPr>
        <w:t>Webpage Development:</w:t>
      </w:r>
    </w:p>
    <w:p w14:paraId="58B42758" w14:textId="4ED4A585" w:rsidR="007B2E9B" w:rsidRPr="00CD7CE1" w:rsidRDefault="007B2E9B" w:rsidP="00F97093">
      <w:pPr>
        <w:pStyle w:val="ListParagraph"/>
        <w:numPr>
          <w:ilvl w:val="0"/>
          <w:numId w:val="1"/>
        </w:numPr>
        <w:rPr>
          <w:rFonts w:ascii="Times New Roman" w:hAnsi="Times New Roman" w:cs="Times New Roman"/>
        </w:rPr>
      </w:pPr>
      <w:r w:rsidRPr="00CD7CE1">
        <w:rPr>
          <w:rFonts w:ascii="Times New Roman" w:hAnsi="Times New Roman" w:cs="Times New Roman"/>
        </w:rPr>
        <w:t>Heriberto Soto, Jr</w:t>
      </w:r>
    </w:p>
    <w:p w14:paraId="54FE5C56" w14:textId="3DF1797D" w:rsidR="007B2E9B" w:rsidRPr="00CD7CE1" w:rsidRDefault="007B2E9B" w:rsidP="00F97093">
      <w:pPr>
        <w:pStyle w:val="ListParagraph"/>
        <w:numPr>
          <w:ilvl w:val="0"/>
          <w:numId w:val="1"/>
        </w:numPr>
        <w:rPr>
          <w:rFonts w:ascii="Times New Roman" w:hAnsi="Times New Roman" w:cs="Times New Roman"/>
        </w:rPr>
      </w:pPr>
      <w:r w:rsidRPr="00CD7CE1">
        <w:rPr>
          <w:rFonts w:ascii="Times New Roman" w:hAnsi="Times New Roman" w:cs="Times New Roman"/>
        </w:rPr>
        <w:t xml:space="preserve">Nataskie </w:t>
      </w:r>
      <w:r w:rsidR="007668CF" w:rsidRPr="00CD7CE1">
        <w:rPr>
          <w:rFonts w:ascii="Times New Roman" w:hAnsi="Times New Roman" w:cs="Times New Roman"/>
        </w:rPr>
        <w:t>Thomas</w:t>
      </w:r>
    </w:p>
    <w:p w14:paraId="4BC77B1B" w14:textId="77777777" w:rsidR="00940079" w:rsidRPr="00CD7CE1" w:rsidRDefault="00940079" w:rsidP="00F97093">
      <w:pPr>
        <w:rPr>
          <w:rFonts w:ascii="Times New Roman" w:hAnsi="Times New Roman" w:cs="Times New Roman"/>
        </w:rPr>
      </w:pPr>
    </w:p>
    <w:p w14:paraId="7CA156E1" w14:textId="77C6BDC9" w:rsidR="00940079" w:rsidRPr="00CD7CE1" w:rsidRDefault="00940079" w:rsidP="00F97093">
      <w:pPr>
        <w:rPr>
          <w:rFonts w:ascii="Times New Roman" w:hAnsi="Times New Roman" w:cs="Times New Roman"/>
        </w:rPr>
      </w:pPr>
      <w:r w:rsidRPr="00CD7CE1">
        <w:rPr>
          <w:rFonts w:ascii="Times New Roman" w:hAnsi="Times New Roman" w:cs="Times New Roman"/>
        </w:rPr>
        <w:t>Image Capturing</w:t>
      </w:r>
    </w:p>
    <w:p w14:paraId="64D31ABD" w14:textId="4A7FFAA7" w:rsidR="00502DE0" w:rsidRPr="00CD7CE1" w:rsidRDefault="00502DE0" w:rsidP="00F97093">
      <w:pPr>
        <w:pStyle w:val="ListParagraph"/>
        <w:numPr>
          <w:ilvl w:val="0"/>
          <w:numId w:val="1"/>
        </w:numPr>
        <w:rPr>
          <w:rFonts w:ascii="Times New Roman" w:hAnsi="Times New Roman" w:cs="Times New Roman"/>
        </w:rPr>
      </w:pPr>
      <w:r w:rsidRPr="00CD7CE1">
        <w:rPr>
          <w:rFonts w:ascii="Times New Roman" w:hAnsi="Times New Roman" w:cs="Times New Roman"/>
        </w:rPr>
        <w:t>Jasdip Sing</w:t>
      </w:r>
      <w:r w:rsidR="00E04B5C" w:rsidRPr="00CD7CE1">
        <w:rPr>
          <w:rFonts w:ascii="Times New Roman" w:hAnsi="Times New Roman" w:cs="Times New Roman"/>
        </w:rPr>
        <w:t>h</w:t>
      </w:r>
    </w:p>
    <w:p w14:paraId="25D83AD0" w14:textId="77777777" w:rsidR="00A472A0" w:rsidRPr="00CD7CE1" w:rsidRDefault="00A472A0" w:rsidP="00F97093">
      <w:pPr>
        <w:rPr>
          <w:rFonts w:ascii="Times New Roman" w:hAnsi="Times New Roman" w:cs="Times New Roman"/>
        </w:rPr>
      </w:pPr>
    </w:p>
    <w:p w14:paraId="77846F6E" w14:textId="067564F5" w:rsidR="00A472A0" w:rsidRPr="00CD7CE1" w:rsidRDefault="00A472A0" w:rsidP="00F97093">
      <w:pPr>
        <w:rPr>
          <w:rFonts w:ascii="Times New Roman" w:hAnsi="Times New Roman" w:cs="Times New Roman"/>
        </w:rPr>
      </w:pPr>
      <w:r w:rsidRPr="00CD7CE1">
        <w:rPr>
          <w:rFonts w:ascii="Times New Roman" w:hAnsi="Times New Roman" w:cs="Times New Roman"/>
        </w:rPr>
        <w:t>Testing:</w:t>
      </w:r>
    </w:p>
    <w:p w14:paraId="298974F9" w14:textId="6498968A" w:rsidR="00A472A0" w:rsidRPr="00CD7CE1" w:rsidRDefault="00A472A0" w:rsidP="00F97093">
      <w:pPr>
        <w:pStyle w:val="ListParagraph"/>
        <w:numPr>
          <w:ilvl w:val="0"/>
          <w:numId w:val="1"/>
        </w:numPr>
        <w:rPr>
          <w:rFonts w:ascii="Times New Roman" w:hAnsi="Times New Roman" w:cs="Times New Roman"/>
        </w:rPr>
      </w:pPr>
      <w:r w:rsidRPr="00CD7CE1">
        <w:rPr>
          <w:rFonts w:ascii="Times New Roman" w:hAnsi="Times New Roman" w:cs="Times New Roman"/>
        </w:rPr>
        <w:t>Everyone</w:t>
      </w:r>
    </w:p>
    <w:p w14:paraId="27717916" w14:textId="473EF78A" w:rsidR="003B3904" w:rsidRPr="00CD7CE1" w:rsidRDefault="003B3904" w:rsidP="00CD7CE1">
      <w:pPr>
        <w:spacing w:line="480" w:lineRule="auto"/>
        <w:rPr>
          <w:rFonts w:ascii="Times New Roman" w:hAnsi="Times New Roman" w:cs="Times New Roman"/>
        </w:rPr>
      </w:pPr>
    </w:p>
    <w:p w14:paraId="55AB4BF6" w14:textId="77777777" w:rsidR="003B3904" w:rsidRPr="00CD7CE1" w:rsidRDefault="003B3904" w:rsidP="00CD7CE1">
      <w:pPr>
        <w:spacing w:line="480" w:lineRule="auto"/>
        <w:rPr>
          <w:rFonts w:ascii="Times New Roman" w:hAnsi="Times New Roman" w:cs="Times New Roman"/>
        </w:rPr>
      </w:pPr>
    </w:p>
    <w:p w14:paraId="1986CF94" w14:textId="278E0C9D" w:rsidR="003B3904" w:rsidRPr="00CD7CE1" w:rsidRDefault="000879D6" w:rsidP="00CD7CE1">
      <w:pPr>
        <w:spacing w:line="480" w:lineRule="auto"/>
        <w:rPr>
          <w:rFonts w:ascii="Times New Roman" w:hAnsi="Times New Roman" w:cs="Times New Roman"/>
        </w:rPr>
      </w:pPr>
      <w:r w:rsidRPr="00CD7CE1">
        <w:rPr>
          <w:rFonts w:ascii="Times New Roman" w:hAnsi="Times New Roman" w:cs="Times New Roman"/>
        </w:rPr>
        <w:br w:type="page"/>
      </w:r>
    </w:p>
    <w:sdt>
      <w:sdtPr>
        <w:rPr>
          <w:rFonts w:ascii="Times New Roman" w:eastAsiaTheme="minorHAnsi" w:hAnsi="Times New Roman" w:cs="Times New Roman"/>
          <w:b w:val="0"/>
          <w:bCs w:val="0"/>
          <w:color w:val="auto"/>
          <w:sz w:val="24"/>
          <w:szCs w:val="24"/>
        </w:rPr>
        <w:id w:val="-1082294170"/>
        <w:docPartObj>
          <w:docPartGallery w:val="Table of Contents"/>
          <w:docPartUnique/>
        </w:docPartObj>
      </w:sdtPr>
      <w:sdtEndPr>
        <w:rPr>
          <w:noProof/>
        </w:rPr>
      </w:sdtEndPr>
      <w:sdtContent>
        <w:p w14:paraId="53CE8299" w14:textId="575129D7" w:rsidR="00515385" w:rsidRPr="00A864B7" w:rsidRDefault="00515385" w:rsidP="00A864B7">
          <w:pPr>
            <w:pStyle w:val="TOCHeading"/>
            <w:spacing w:before="0" w:line="240" w:lineRule="auto"/>
            <w:jc w:val="center"/>
            <w:rPr>
              <w:rStyle w:val="Heading1Char"/>
            </w:rPr>
          </w:pPr>
          <w:r w:rsidRPr="00A864B7">
            <w:rPr>
              <w:rStyle w:val="Heading1Char"/>
            </w:rPr>
            <w:t>Table of Contents</w:t>
          </w:r>
        </w:p>
        <w:p w14:paraId="051AC9AE" w14:textId="77777777" w:rsidR="00A864B7" w:rsidRDefault="00A864B7" w:rsidP="004518D8">
          <w:pPr>
            <w:pStyle w:val="TOC1"/>
            <w:tabs>
              <w:tab w:val="right" w:leader="dot" w:pos="9350"/>
            </w:tabs>
            <w:spacing w:before="0"/>
            <w:rPr>
              <w:rFonts w:ascii="Times New Roman" w:hAnsi="Times New Roman" w:cs="Times New Roman"/>
              <w:b w:val="0"/>
              <w:bCs w:val="0"/>
              <w:i w:val="0"/>
              <w:iCs w:val="0"/>
            </w:rPr>
          </w:pPr>
        </w:p>
        <w:p w14:paraId="2ED792B0" w14:textId="1C9B1900" w:rsidR="003B3904" w:rsidRPr="00CD7CE1" w:rsidRDefault="00515385" w:rsidP="004518D8">
          <w:pPr>
            <w:pStyle w:val="TOC1"/>
            <w:tabs>
              <w:tab w:val="right" w:leader="dot" w:pos="9350"/>
            </w:tabs>
            <w:spacing w:before="0"/>
            <w:rPr>
              <w:rFonts w:ascii="Times New Roman" w:eastAsiaTheme="minorEastAsia" w:hAnsi="Times New Roman" w:cs="Times New Roman"/>
              <w:b w:val="0"/>
              <w:bCs w:val="0"/>
              <w:i w:val="0"/>
              <w:iCs w:val="0"/>
              <w:noProof/>
            </w:rPr>
          </w:pPr>
          <w:r w:rsidRPr="00CD7CE1">
            <w:rPr>
              <w:rFonts w:ascii="Times New Roman" w:hAnsi="Times New Roman" w:cs="Times New Roman"/>
              <w:b w:val="0"/>
              <w:bCs w:val="0"/>
              <w:i w:val="0"/>
              <w:iCs w:val="0"/>
            </w:rPr>
            <w:fldChar w:fldCharType="begin"/>
          </w:r>
          <w:r w:rsidRPr="00CD7CE1">
            <w:rPr>
              <w:rFonts w:ascii="Times New Roman" w:hAnsi="Times New Roman" w:cs="Times New Roman"/>
              <w:i w:val="0"/>
              <w:iCs w:val="0"/>
            </w:rPr>
            <w:instrText xml:space="preserve"> TOC \o "1-3" \h \z \u </w:instrText>
          </w:r>
          <w:r w:rsidRPr="00CD7CE1">
            <w:rPr>
              <w:rFonts w:ascii="Times New Roman" w:hAnsi="Times New Roman" w:cs="Times New Roman"/>
              <w:b w:val="0"/>
              <w:bCs w:val="0"/>
              <w:i w:val="0"/>
              <w:iCs w:val="0"/>
            </w:rPr>
            <w:fldChar w:fldCharType="separate"/>
          </w:r>
          <w:hyperlink w:anchor="_Toc119429883" w:history="1">
            <w:r w:rsidR="003B3904" w:rsidRPr="00CD7CE1">
              <w:rPr>
                <w:rStyle w:val="Hyperlink"/>
                <w:rFonts w:ascii="Times New Roman" w:hAnsi="Times New Roman" w:cs="Times New Roman"/>
                <w:noProof/>
              </w:rPr>
              <w:t>Individual Contributions Breakdown Page</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_Toc119429883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1</w:t>
            </w:r>
            <w:r w:rsidR="003B3904" w:rsidRPr="00CD7CE1">
              <w:rPr>
                <w:rFonts w:ascii="Times New Roman" w:hAnsi="Times New Roman" w:cs="Times New Roman"/>
                <w:noProof/>
                <w:webHidden/>
              </w:rPr>
              <w:fldChar w:fldCharType="end"/>
            </w:r>
          </w:hyperlink>
        </w:p>
        <w:p w14:paraId="1F232941" w14:textId="076CF44F"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884" w:history="1">
            <w:r w:rsidR="003B3904" w:rsidRPr="00CD7CE1">
              <w:rPr>
                <w:rStyle w:val="Hyperlink"/>
                <w:rFonts w:ascii="Times New Roman" w:hAnsi="Times New Roman" w:cs="Times New Roman"/>
                <w:noProof/>
              </w:rPr>
              <w:t>Section I: Problem Statement</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_Toc119429884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3</w:t>
            </w:r>
            <w:r w:rsidR="003B3904" w:rsidRPr="00CD7CE1">
              <w:rPr>
                <w:rFonts w:ascii="Times New Roman" w:hAnsi="Times New Roman" w:cs="Times New Roman"/>
                <w:noProof/>
                <w:webHidden/>
              </w:rPr>
              <w:fldChar w:fldCharType="end"/>
            </w:r>
          </w:hyperlink>
        </w:p>
        <w:p w14:paraId="22F268C0" w14:textId="1D07AE92"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85" w:history="1">
            <w:r w:rsidR="003B3904" w:rsidRPr="00CD7CE1">
              <w:rPr>
                <w:rStyle w:val="Hyperlink"/>
                <w:rFonts w:ascii="Times New Roman" w:hAnsi="Times New Roman" w:cs="Times New Roman"/>
                <w:noProof/>
                <w:sz w:val="24"/>
                <w:szCs w:val="24"/>
              </w:rPr>
              <w:t>Objective &amp; Deliverable</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_Toc119429885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3</w:t>
            </w:r>
            <w:r w:rsidR="003B3904" w:rsidRPr="00CD7CE1">
              <w:rPr>
                <w:rFonts w:ascii="Times New Roman" w:hAnsi="Times New Roman" w:cs="Times New Roman"/>
                <w:noProof/>
                <w:webHidden/>
                <w:sz w:val="24"/>
                <w:szCs w:val="24"/>
              </w:rPr>
              <w:fldChar w:fldCharType="end"/>
            </w:r>
          </w:hyperlink>
        </w:p>
        <w:p w14:paraId="48A941D3" w14:textId="0C53B93B"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86" w:history="1">
            <w:r w:rsidR="003B3904" w:rsidRPr="00CD7CE1">
              <w:rPr>
                <w:rStyle w:val="Hyperlink"/>
                <w:rFonts w:ascii="Times New Roman" w:hAnsi="Times New Roman" w:cs="Times New Roman"/>
                <w:noProof/>
                <w:sz w:val="24"/>
                <w:szCs w:val="24"/>
              </w:rPr>
              <w:t>Motivation</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_Toc119429886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3</w:t>
            </w:r>
            <w:r w:rsidR="003B3904" w:rsidRPr="00CD7CE1">
              <w:rPr>
                <w:rFonts w:ascii="Times New Roman" w:hAnsi="Times New Roman" w:cs="Times New Roman"/>
                <w:noProof/>
                <w:webHidden/>
                <w:sz w:val="24"/>
                <w:szCs w:val="24"/>
              </w:rPr>
              <w:fldChar w:fldCharType="end"/>
            </w:r>
          </w:hyperlink>
        </w:p>
        <w:p w14:paraId="204F1EB6" w14:textId="7DC60E14"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87" w:history="1">
            <w:r w:rsidR="003B3904" w:rsidRPr="00CD7CE1">
              <w:rPr>
                <w:rStyle w:val="Hyperlink"/>
                <w:rFonts w:ascii="Times New Roman" w:hAnsi="Times New Roman" w:cs="Times New Roman"/>
                <w:noProof/>
                <w:sz w:val="24"/>
                <w:szCs w:val="24"/>
              </w:rPr>
              <w:t>Significance</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_Toc119429887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3</w:t>
            </w:r>
            <w:r w:rsidR="003B3904" w:rsidRPr="00CD7CE1">
              <w:rPr>
                <w:rFonts w:ascii="Times New Roman" w:hAnsi="Times New Roman" w:cs="Times New Roman"/>
                <w:noProof/>
                <w:webHidden/>
                <w:sz w:val="24"/>
                <w:szCs w:val="24"/>
              </w:rPr>
              <w:fldChar w:fldCharType="end"/>
            </w:r>
          </w:hyperlink>
        </w:p>
        <w:p w14:paraId="1659E48B" w14:textId="0A5E1CB0"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888" w:history="1">
            <w:r w:rsidR="003B3904" w:rsidRPr="00CD7CE1">
              <w:rPr>
                <w:rStyle w:val="Hyperlink"/>
                <w:rFonts w:ascii="Times New Roman" w:hAnsi="Times New Roman" w:cs="Times New Roman"/>
                <w:noProof/>
              </w:rPr>
              <w:t>Section II: Related Work</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_Toc119429888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11A1535C" w14:textId="3EC5D1ED"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89" w:history="1">
            <w:r w:rsidR="003B3904" w:rsidRPr="00CD7CE1">
              <w:rPr>
                <w:rStyle w:val="Hyperlink"/>
                <w:rFonts w:ascii="Times New Roman" w:hAnsi="Times New Roman" w:cs="Times New Roman"/>
                <w:noProof/>
                <w:sz w:val="24"/>
                <w:szCs w:val="24"/>
              </w:rPr>
              <w:t>Alternative Software/Tools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_Toc119429889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7507A000" w14:textId="0CFFBB29"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0" w:history="1">
            <w:r w:rsidR="003B3904" w:rsidRPr="00CD7CE1">
              <w:rPr>
                <w:rStyle w:val="Hyperlink"/>
                <w:rFonts w:ascii="Times New Roman" w:hAnsi="Times New Roman" w:cs="Times New Roman"/>
                <w:noProof/>
                <w:sz w:val="24"/>
                <w:szCs w:val="24"/>
              </w:rPr>
              <w:t>User Benefit</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_Toc119429890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409206F4" w14:textId="2EA35CB5"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891" w:history="1">
            <w:r w:rsidR="003B3904" w:rsidRPr="00CD7CE1">
              <w:rPr>
                <w:rStyle w:val="Hyperlink"/>
                <w:rFonts w:ascii="Times New Roman" w:hAnsi="Times New Roman" w:cs="Times New Roman"/>
                <w:noProof/>
              </w:rPr>
              <w:t>Section III: Features</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_Toc119429891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3D21884C" w14:textId="6392BD4A"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2" w:history="1">
            <w:r w:rsidR="003B3904" w:rsidRPr="00CD7CE1">
              <w:rPr>
                <w:rStyle w:val="Hyperlink"/>
                <w:rFonts w:ascii="Times New Roman" w:hAnsi="Times New Roman" w:cs="Times New Roman"/>
                <w:noProof/>
                <w:sz w:val="24"/>
                <w:szCs w:val="24"/>
              </w:rPr>
              <w:t>Main Features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_Toc119429892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4A76944A" w14:textId="23C1BBDD"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893" w:history="1">
            <w:r w:rsidR="003B3904" w:rsidRPr="00CD7CE1">
              <w:rPr>
                <w:rStyle w:val="Hyperlink"/>
                <w:rFonts w:ascii="Times New Roman" w:hAnsi="Times New Roman" w:cs="Times New Roman"/>
                <w:noProof/>
              </w:rPr>
              <w:t>Section IV: Design Specification</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_Toc119429893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4223BC11" w14:textId="4A39FB80"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4" w:history="1">
            <w:r w:rsidR="003B3904" w:rsidRPr="00CD7CE1">
              <w:rPr>
                <w:rStyle w:val="Hyperlink"/>
                <w:rFonts w:ascii="Times New Roman" w:hAnsi="Times New Roman" w:cs="Times New Roman"/>
                <w:noProof/>
                <w:sz w:val="24"/>
                <w:szCs w:val="24"/>
              </w:rPr>
              <w:t>ER Diagram</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_Toc119429894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6FF2A234" w14:textId="42F1A232"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5" w:history="1">
            <w:r w:rsidR="003B3904" w:rsidRPr="00CD7CE1">
              <w:rPr>
                <w:rStyle w:val="Hyperlink"/>
                <w:rFonts w:ascii="Times New Roman" w:hAnsi="Times New Roman" w:cs="Times New Roman"/>
                <w:noProof/>
                <w:sz w:val="24"/>
                <w:szCs w:val="24"/>
              </w:rPr>
              <w:t>Class Diagram</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_Toc119429895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4A45906A" w14:textId="6B7F53AB"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6" w:history="1">
            <w:r w:rsidR="003B3904" w:rsidRPr="00CD7CE1">
              <w:rPr>
                <w:rStyle w:val="Hyperlink"/>
                <w:rFonts w:ascii="Times New Roman" w:hAnsi="Times New Roman" w:cs="Times New Roman"/>
                <w:noProof/>
                <w:sz w:val="24"/>
                <w:szCs w:val="24"/>
              </w:rPr>
              <w:t>User Interface Diagram</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_Toc119429896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69C1FF28" w14:textId="4EFBA8FD"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897" w:history="1">
            <w:r w:rsidR="003B3904" w:rsidRPr="00CD7CE1">
              <w:rPr>
                <w:rStyle w:val="Hyperlink"/>
                <w:rFonts w:ascii="Times New Roman" w:hAnsi="Times New Roman" w:cs="Times New Roman"/>
                <w:noProof/>
              </w:rPr>
              <w:t>Section V: Implementation Details</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_Toc119429897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52669AC4" w14:textId="58497982"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8" w:history="1">
            <w:r w:rsidR="003B3904" w:rsidRPr="00CD7CE1">
              <w:rPr>
                <w:rStyle w:val="Hyperlink"/>
                <w:rFonts w:ascii="Times New Roman" w:hAnsi="Times New Roman" w:cs="Times New Roman"/>
                <w:noProof/>
                <w:sz w:val="24"/>
                <w:szCs w:val="24"/>
              </w:rPr>
              <w:t>Software Components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_Toc119429898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454C26FF" w14:textId="5511F78E"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899" w:history="1">
            <w:r w:rsidR="003B3904" w:rsidRPr="00CD7CE1">
              <w:rPr>
                <w:rStyle w:val="Hyperlink"/>
                <w:rFonts w:ascii="Times New Roman" w:hAnsi="Times New Roman" w:cs="Times New Roman"/>
                <w:noProof/>
                <w:sz w:val="24"/>
                <w:szCs w:val="24"/>
              </w:rPr>
              <w:t>Required Tools and Technologies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_Toc119429899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1580DDA8" w14:textId="07D099D1"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0" w:history="1">
            <w:r w:rsidR="003B3904" w:rsidRPr="00CD7CE1">
              <w:rPr>
                <w:rStyle w:val="Hyperlink"/>
                <w:rFonts w:ascii="Times New Roman" w:hAnsi="Times New Roman" w:cs="Times New Roman"/>
                <w:noProof/>
                <w:sz w:val="24"/>
                <w:szCs w:val="24"/>
              </w:rPr>
              <w:t>Timeline</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_Toc119429900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0BC4216B" w14:textId="45C4E23A"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901" w:history="1">
            <w:r w:rsidR="003B3904" w:rsidRPr="00CD7CE1">
              <w:rPr>
                <w:rStyle w:val="Hyperlink"/>
                <w:rFonts w:ascii="Times New Roman" w:hAnsi="Times New Roman" w:cs="Times New Roman"/>
                <w:noProof/>
              </w:rPr>
              <w:t>Section VI: Test Strategy Applied</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_Toc119429901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7E42BFDD" w14:textId="32E6A3B5"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2" w:history="1">
            <w:r w:rsidR="003B3904" w:rsidRPr="00CD7CE1">
              <w:rPr>
                <w:rStyle w:val="Hyperlink"/>
                <w:rFonts w:ascii="Times New Roman" w:hAnsi="Times New Roman" w:cs="Times New Roman"/>
                <w:noProof/>
                <w:sz w:val="24"/>
                <w:szCs w:val="24"/>
              </w:rPr>
              <w:t>Unit Test</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_Toc119429902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61C771C0" w14:textId="19A13EF7"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3" w:history="1">
            <w:r w:rsidR="003B3904" w:rsidRPr="00CD7CE1">
              <w:rPr>
                <w:rStyle w:val="Hyperlink"/>
                <w:rFonts w:ascii="Times New Roman" w:hAnsi="Times New Roman" w:cs="Times New Roman"/>
                <w:noProof/>
                <w:sz w:val="24"/>
                <w:szCs w:val="24"/>
              </w:rPr>
              <w:t>Integration Test</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_Toc119429903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3B63C551" w14:textId="3795659E"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4" w:history="1">
            <w:r w:rsidR="003B3904" w:rsidRPr="00CD7CE1">
              <w:rPr>
                <w:rStyle w:val="Hyperlink"/>
                <w:rFonts w:ascii="Times New Roman" w:hAnsi="Times New Roman" w:cs="Times New Roman"/>
                <w:noProof/>
                <w:sz w:val="24"/>
                <w:szCs w:val="24"/>
              </w:rPr>
              <w:t>System Test</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_Toc119429904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7D9583D9" w14:textId="3EA028DC"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905" w:history="1">
            <w:r w:rsidR="003B3904" w:rsidRPr="00CD7CE1">
              <w:rPr>
                <w:rStyle w:val="Hyperlink"/>
                <w:rFonts w:ascii="Times New Roman" w:hAnsi="Times New Roman" w:cs="Times New Roman"/>
                <w:noProof/>
              </w:rPr>
              <w:t>Section VII: Discussion</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_Toc119429905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6BF00A59" w14:textId="645896BB"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6" w:history="1">
            <w:r w:rsidR="003B3904" w:rsidRPr="00CD7CE1">
              <w:rPr>
                <w:rStyle w:val="Hyperlink"/>
                <w:rFonts w:ascii="Times New Roman" w:hAnsi="Times New Roman" w:cs="Times New Roman"/>
                <w:noProof/>
                <w:sz w:val="24"/>
                <w:szCs w:val="24"/>
              </w:rPr>
              <w:t>Unresolved Issues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_Toc119429906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72C9F589" w14:textId="19DC1F24"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7" w:history="1">
            <w:r w:rsidR="003B3904" w:rsidRPr="00CD7CE1">
              <w:rPr>
                <w:rStyle w:val="Hyperlink"/>
                <w:rFonts w:ascii="Times New Roman" w:hAnsi="Times New Roman" w:cs="Times New Roman"/>
                <w:noProof/>
                <w:sz w:val="24"/>
                <w:szCs w:val="24"/>
              </w:rPr>
              <w:t>Limitations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_Toc119429907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48DD76B0" w14:textId="18A09D4F" w:rsidR="003B3904" w:rsidRPr="00CD7CE1" w:rsidRDefault="004C1233" w:rsidP="004518D8">
          <w:pPr>
            <w:pStyle w:val="TOC2"/>
            <w:tabs>
              <w:tab w:val="right" w:leader="dot" w:pos="9350"/>
            </w:tabs>
            <w:spacing w:before="0"/>
            <w:rPr>
              <w:rFonts w:ascii="Times New Roman" w:eastAsiaTheme="minorEastAsia" w:hAnsi="Times New Roman" w:cs="Times New Roman"/>
              <w:b w:val="0"/>
              <w:bCs w:val="0"/>
              <w:noProof/>
              <w:sz w:val="24"/>
              <w:szCs w:val="24"/>
            </w:rPr>
          </w:pPr>
          <w:hyperlink w:anchor="_Toc119429908" w:history="1">
            <w:r w:rsidR="003B3904" w:rsidRPr="00CD7CE1">
              <w:rPr>
                <w:rStyle w:val="Hyperlink"/>
                <w:rFonts w:ascii="Times New Roman" w:hAnsi="Times New Roman" w:cs="Times New Roman"/>
                <w:noProof/>
                <w:sz w:val="24"/>
                <w:szCs w:val="24"/>
              </w:rPr>
              <w:t>Future Directions</w:t>
            </w:r>
            <w:r w:rsidR="003B3904" w:rsidRPr="00CD7CE1">
              <w:rPr>
                <w:rFonts w:ascii="Times New Roman" w:hAnsi="Times New Roman" w:cs="Times New Roman"/>
                <w:noProof/>
                <w:webHidden/>
                <w:sz w:val="24"/>
                <w:szCs w:val="24"/>
              </w:rPr>
              <w:tab/>
            </w:r>
            <w:r w:rsidR="003B3904" w:rsidRPr="00CD7CE1">
              <w:rPr>
                <w:rFonts w:ascii="Times New Roman" w:hAnsi="Times New Roman" w:cs="Times New Roman"/>
                <w:noProof/>
                <w:webHidden/>
                <w:sz w:val="24"/>
                <w:szCs w:val="24"/>
              </w:rPr>
              <w:fldChar w:fldCharType="begin"/>
            </w:r>
            <w:r w:rsidR="003B3904" w:rsidRPr="00CD7CE1">
              <w:rPr>
                <w:rFonts w:ascii="Times New Roman" w:hAnsi="Times New Roman" w:cs="Times New Roman"/>
                <w:noProof/>
                <w:webHidden/>
                <w:sz w:val="24"/>
                <w:szCs w:val="24"/>
              </w:rPr>
              <w:instrText xml:space="preserve"> PAGEREF _Toc119429908 \h </w:instrText>
            </w:r>
            <w:r w:rsidR="003B3904" w:rsidRPr="00CD7CE1">
              <w:rPr>
                <w:rFonts w:ascii="Times New Roman" w:hAnsi="Times New Roman" w:cs="Times New Roman"/>
                <w:noProof/>
                <w:webHidden/>
                <w:sz w:val="24"/>
                <w:szCs w:val="24"/>
              </w:rPr>
            </w:r>
            <w:r w:rsidR="003B3904" w:rsidRPr="00CD7CE1">
              <w:rPr>
                <w:rFonts w:ascii="Times New Roman" w:hAnsi="Times New Roman" w:cs="Times New Roman"/>
                <w:noProof/>
                <w:webHidden/>
                <w:sz w:val="24"/>
                <w:szCs w:val="24"/>
              </w:rPr>
              <w:fldChar w:fldCharType="separate"/>
            </w:r>
            <w:r w:rsidR="003B3904" w:rsidRPr="00CD7CE1">
              <w:rPr>
                <w:rFonts w:ascii="Times New Roman" w:hAnsi="Times New Roman" w:cs="Times New Roman"/>
                <w:noProof/>
                <w:webHidden/>
                <w:sz w:val="24"/>
                <w:szCs w:val="24"/>
              </w:rPr>
              <w:t>4</w:t>
            </w:r>
            <w:r w:rsidR="003B3904" w:rsidRPr="00CD7CE1">
              <w:rPr>
                <w:rFonts w:ascii="Times New Roman" w:hAnsi="Times New Roman" w:cs="Times New Roman"/>
                <w:noProof/>
                <w:webHidden/>
                <w:sz w:val="24"/>
                <w:szCs w:val="24"/>
              </w:rPr>
              <w:fldChar w:fldCharType="end"/>
            </w:r>
          </w:hyperlink>
        </w:p>
        <w:p w14:paraId="731F29C2" w14:textId="6D1E28BB" w:rsidR="003B3904" w:rsidRPr="00CD7CE1" w:rsidRDefault="004C1233" w:rsidP="004518D8">
          <w:pPr>
            <w:pStyle w:val="TOC1"/>
            <w:tabs>
              <w:tab w:val="left" w:pos="1200"/>
              <w:tab w:val="right" w:leader="dot" w:pos="9350"/>
            </w:tabs>
            <w:spacing w:before="0"/>
            <w:rPr>
              <w:rFonts w:ascii="Times New Roman" w:eastAsiaTheme="minorEastAsia" w:hAnsi="Times New Roman" w:cs="Times New Roman"/>
              <w:b w:val="0"/>
              <w:bCs w:val="0"/>
              <w:i w:val="0"/>
              <w:iCs w:val="0"/>
              <w:noProof/>
            </w:rPr>
          </w:pPr>
          <w:hyperlink w:anchor="_Toc119429909" w:history="1">
            <w:r w:rsidR="003B3904" w:rsidRPr="00CD7CE1">
              <w:rPr>
                <w:rStyle w:val="Hyperlink"/>
                <w:rFonts w:ascii="Times New Roman" w:hAnsi="Times New Roman" w:cs="Times New Roman"/>
                <w:noProof/>
              </w:rPr>
              <w:t>Section</w:t>
            </w:r>
            <w:r w:rsidR="003B3904" w:rsidRPr="00CD7CE1">
              <w:rPr>
                <w:rFonts w:ascii="Times New Roman" w:eastAsiaTheme="minorEastAsia" w:hAnsi="Times New Roman" w:cs="Times New Roman"/>
                <w:b w:val="0"/>
                <w:bCs w:val="0"/>
                <w:i w:val="0"/>
                <w:iCs w:val="0"/>
                <w:noProof/>
              </w:rPr>
              <w:tab/>
            </w:r>
            <w:r w:rsidR="003B3904" w:rsidRPr="00CD7CE1">
              <w:rPr>
                <w:rStyle w:val="Hyperlink"/>
                <w:rFonts w:ascii="Times New Roman" w:hAnsi="Times New Roman" w:cs="Times New Roman"/>
                <w:noProof/>
              </w:rPr>
              <w:t xml:space="preserve"> VIII: Conclusion</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_Toc119429909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0D91DFEE" w14:textId="3A6A7400"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910" w:history="1">
            <w:r w:rsidR="003B3904" w:rsidRPr="00CD7CE1">
              <w:rPr>
                <w:rStyle w:val="Hyperlink"/>
                <w:rFonts w:ascii="Times New Roman" w:hAnsi="Times New Roman" w:cs="Times New Roman"/>
                <w:noProof/>
              </w:rPr>
              <w:t>References</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_Toc119429910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30486908" w14:textId="03EA3C58" w:rsidR="003B3904" w:rsidRPr="00CD7CE1" w:rsidRDefault="004C1233" w:rsidP="004518D8">
          <w:pPr>
            <w:pStyle w:val="TOC1"/>
            <w:tabs>
              <w:tab w:val="right" w:leader="dot" w:pos="9350"/>
            </w:tabs>
            <w:spacing w:before="0"/>
            <w:rPr>
              <w:rFonts w:ascii="Times New Roman" w:eastAsiaTheme="minorEastAsia" w:hAnsi="Times New Roman" w:cs="Times New Roman"/>
              <w:b w:val="0"/>
              <w:bCs w:val="0"/>
              <w:i w:val="0"/>
              <w:iCs w:val="0"/>
              <w:noProof/>
            </w:rPr>
          </w:pPr>
          <w:hyperlink w:anchor="_Toc119429911" w:history="1">
            <w:r w:rsidR="003B3904" w:rsidRPr="00CD7CE1">
              <w:rPr>
                <w:rStyle w:val="Hyperlink"/>
                <w:rFonts w:ascii="Times New Roman" w:hAnsi="Times New Roman" w:cs="Times New Roman"/>
                <w:noProof/>
              </w:rPr>
              <w:t>Appendix</w:t>
            </w:r>
            <w:r w:rsidR="003B3904" w:rsidRPr="00CD7CE1">
              <w:rPr>
                <w:rFonts w:ascii="Times New Roman" w:hAnsi="Times New Roman" w:cs="Times New Roman"/>
                <w:noProof/>
                <w:webHidden/>
              </w:rPr>
              <w:tab/>
            </w:r>
            <w:r w:rsidR="003B3904" w:rsidRPr="00CD7CE1">
              <w:rPr>
                <w:rFonts w:ascii="Times New Roman" w:hAnsi="Times New Roman" w:cs="Times New Roman"/>
                <w:noProof/>
                <w:webHidden/>
              </w:rPr>
              <w:fldChar w:fldCharType="begin"/>
            </w:r>
            <w:r w:rsidR="003B3904" w:rsidRPr="00CD7CE1">
              <w:rPr>
                <w:rFonts w:ascii="Times New Roman" w:hAnsi="Times New Roman" w:cs="Times New Roman"/>
                <w:noProof/>
                <w:webHidden/>
              </w:rPr>
              <w:instrText xml:space="preserve"> PAGEREF _Toc119429911 \h </w:instrText>
            </w:r>
            <w:r w:rsidR="003B3904" w:rsidRPr="00CD7CE1">
              <w:rPr>
                <w:rFonts w:ascii="Times New Roman" w:hAnsi="Times New Roman" w:cs="Times New Roman"/>
                <w:noProof/>
                <w:webHidden/>
              </w:rPr>
            </w:r>
            <w:r w:rsidR="003B3904" w:rsidRPr="00CD7CE1">
              <w:rPr>
                <w:rFonts w:ascii="Times New Roman" w:hAnsi="Times New Roman" w:cs="Times New Roman"/>
                <w:noProof/>
                <w:webHidden/>
              </w:rPr>
              <w:fldChar w:fldCharType="separate"/>
            </w:r>
            <w:r w:rsidR="003B3904" w:rsidRPr="00CD7CE1">
              <w:rPr>
                <w:rFonts w:ascii="Times New Roman" w:hAnsi="Times New Roman" w:cs="Times New Roman"/>
                <w:noProof/>
                <w:webHidden/>
              </w:rPr>
              <w:t>4</w:t>
            </w:r>
            <w:r w:rsidR="003B3904" w:rsidRPr="00CD7CE1">
              <w:rPr>
                <w:rFonts w:ascii="Times New Roman" w:hAnsi="Times New Roman" w:cs="Times New Roman"/>
                <w:noProof/>
                <w:webHidden/>
              </w:rPr>
              <w:fldChar w:fldCharType="end"/>
            </w:r>
          </w:hyperlink>
        </w:p>
        <w:p w14:paraId="347510EF" w14:textId="4C7A8E9F" w:rsidR="00515385" w:rsidRPr="00CD7CE1" w:rsidRDefault="00515385" w:rsidP="004518D8">
          <w:pPr>
            <w:rPr>
              <w:rFonts w:ascii="Times New Roman" w:hAnsi="Times New Roman" w:cs="Times New Roman"/>
            </w:rPr>
          </w:pPr>
          <w:r w:rsidRPr="00CD7CE1">
            <w:rPr>
              <w:rFonts w:ascii="Times New Roman" w:hAnsi="Times New Roman" w:cs="Times New Roman"/>
              <w:b/>
              <w:bCs/>
              <w:noProof/>
            </w:rPr>
            <w:fldChar w:fldCharType="end"/>
          </w:r>
        </w:p>
      </w:sdtContent>
    </w:sdt>
    <w:p w14:paraId="23D91DC4" w14:textId="77777777" w:rsidR="003E216C" w:rsidRPr="00CD7CE1" w:rsidRDefault="003E216C" w:rsidP="00CD7CE1">
      <w:pPr>
        <w:spacing w:line="480" w:lineRule="auto"/>
        <w:rPr>
          <w:rFonts w:ascii="Times New Roman" w:hAnsi="Times New Roman" w:cs="Times New Roman"/>
        </w:rPr>
      </w:pPr>
    </w:p>
    <w:p w14:paraId="4E0450F7" w14:textId="77777777" w:rsidR="003E216C" w:rsidRPr="00CD7CE1" w:rsidRDefault="003E216C" w:rsidP="00CD7CE1">
      <w:pPr>
        <w:spacing w:line="480" w:lineRule="auto"/>
        <w:rPr>
          <w:rFonts w:ascii="Times New Roman" w:hAnsi="Times New Roman" w:cs="Times New Roman"/>
        </w:rPr>
      </w:pPr>
    </w:p>
    <w:p w14:paraId="6E4E6A7B" w14:textId="77777777" w:rsidR="004518D8" w:rsidRDefault="004518D8" w:rsidP="00CD7CE1">
      <w:pPr>
        <w:spacing w:line="480" w:lineRule="auto"/>
        <w:rPr>
          <w:rFonts w:ascii="Times New Roman" w:hAnsi="Times New Roman" w:cs="Times New Roman"/>
          <w:b/>
          <w:bCs/>
        </w:rPr>
      </w:pPr>
    </w:p>
    <w:p w14:paraId="32B32964" w14:textId="77777777" w:rsidR="004518D8" w:rsidRDefault="004518D8" w:rsidP="00CD7CE1">
      <w:pPr>
        <w:spacing w:line="480" w:lineRule="auto"/>
        <w:rPr>
          <w:rFonts w:ascii="Times New Roman" w:hAnsi="Times New Roman" w:cs="Times New Roman"/>
          <w:b/>
          <w:bCs/>
        </w:rPr>
      </w:pPr>
    </w:p>
    <w:p w14:paraId="3D607AC6" w14:textId="77777777" w:rsidR="004518D8" w:rsidRDefault="004518D8" w:rsidP="00CD7CE1">
      <w:pPr>
        <w:spacing w:line="480" w:lineRule="auto"/>
        <w:rPr>
          <w:rFonts w:ascii="Times New Roman" w:hAnsi="Times New Roman" w:cs="Times New Roman"/>
          <w:b/>
          <w:bCs/>
        </w:rPr>
      </w:pPr>
    </w:p>
    <w:p w14:paraId="37F06BFA" w14:textId="77777777" w:rsidR="004518D8" w:rsidRDefault="004518D8" w:rsidP="00CD7CE1">
      <w:pPr>
        <w:spacing w:line="480" w:lineRule="auto"/>
        <w:rPr>
          <w:rFonts w:ascii="Times New Roman" w:hAnsi="Times New Roman" w:cs="Times New Roman"/>
          <w:b/>
          <w:bCs/>
        </w:rPr>
      </w:pPr>
    </w:p>
    <w:p w14:paraId="306A0219" w14:textId="77777777" w:rsidR="004518D8" w:rsidRDefault="004518D8" w:rsidP="00CD7CE1">
      <w:pPr>
        <w:spacing w:line="480" w:lineRule="auto"/>
        <w:rPr>
          <w:rFonts w:ascii="Times New Roman" w:hAnsi="Times New Roman" w:cs="Times New Roman"/>
          <w:b/>
          <w:bCs/>
        </w:rPr>
      </w:pPr>
    </w:p>
    <w:p w14:paraId="383DC21B" w14:textId="6DDF4F19" w:rsidR="008B49B0" w:rsidRPr="00CD7CE1" w:rsidRDefault="0085589F" w:rsidP="00A864B7">
      <w:pPr>
        <w:pStyle w:val="Heading1"/>
      </w:pPr>
      <w:r w:rsidRPr="00CD7CE1">
        <w:t>Section I: Problem Statement</w:t>
      </w:r>
    </w:p>
    <w:p w14:paraId="7C074E56" w14:textId="77777777" w:rsidR="00CE5EBF" w:rsidRPr="00CD7CE1" w:rsidRDefault="00CE5EBF" w:rsidP="00CD7CE1">
      <w:pPr>
        <w:pStyle w:val="Heading2"/>
        <w:spacing w:before="0" w:line="480" w:lineRule="auto"/>
        <w:rPr>
          <w:rFonts w:ascii="Times New Roman" w:hAnsi="Times New Roman" w:cs="Times New Roman"/>
          <w:b/>
          <w:bCs/>
          <w:color w:val="auto"/>
          <w:sz w:val="24"/>
          <w:szCs w:val="24"/>
        </w:rPr>
      </w:pPr>
      <w:bookmarkStart w:id="1" w:name="_Toc119429885"/>
    </w:p>
    <w:p w14:paraId="3C328C07" w14:textId="2B75AD57" w:rsidR="003E216C" w:rsidRPr="00CD7CE1" w:rsidRDefault="00515385" w:rsidP="00CD7CE1">
      <w:pPr>
        <w:pStyle w:val="Heading2"/>
        <w:spacing w:before="0" w:line="480" w:lineRule="auto"/>
        <w:rPr>
          <w:rFonts w:ascii="Times New Roman" w:hAnsi="Times New Roman" w:cs="Times New Roman"/>
          <w:b/>
          <w:bCs/>
          <w:color w:val="auto"/>
          <w:sz w:val="24"/>
          <w:szCs w:val="24"/>
        </w:rPr>
      </w:pPr>
      <w:r w:rsidRPr="00CD7CE1">
        <w:rPr>
          <w:rFonts w:ascii="Times New Roman" w:hAnsi="Times New Roman" w:cs="Times New Roman"/>
          <w:b/>
          <w:bCs/>
          <w:color w:val="auto"/>
          <w:sz w:val="24"/>
          <w:szCs w:val="24"/>
        </w:rPr>
        <w:t xml:space="preserve">Objective </w:t>
      </w:r>
      <w:r w:rsidR="006C73BC" w:rsidRPr="00CD7CE1">
        <w:rPr>
          <w:rFonts w:ascii="Times New Roman" w:hAnsi="Times New Roman" w:cs="Times New Roman"/>
          <w:b/>
          <w:bCs/>
          <w:color w:val="auto"/>
          <w:sz w:val="24"/>
          <w:szCs w:val="24"/>
        </w:rPr>
        <w:t>&amp; Deliverable</w:t>
      </w:r>
      <w:bookmarkEnd w:id="1"/>
      <w:r w:rsidR="005D457B">
        <w:rPr>
          <w:rFonts w:ascii="Times New Roman" w:hAnsi="Times New Roman" w:cs="Times New Roman"/>
          <w:b/>
          <w:bCs/>
          <w:color w:val="auto"/>
          <w:sz w:val="24"/>
          <w:szCs w:val="24"/>
        </w:rPr>
        <w:t>:</w:t>
      </w:r>
    </w:p>
    <w:p w14:paraId="7D4987B8" w14:textId="76B12209" w:rsidR="008B49B0" w:rsidRPr="00CD7CE1" w:rsidRDefault="0085589F" w:rsidP="005D457B">
      <w:pPr>
        <w:spacing w:line="480" w:lineRule="auto"/>
        <w:ind w:firstLine="720"/>
        <w:rPr>
          <w:rStyle w:val="normaltextrun"/>
          <w:rFonts w:ascii="Times New Roman" w:hAnsi="Times New Roman" w:cs="Times New Roman"/>
          <w:color w:val="000000"/>
          <w:shd w:val="clear" w:color="auto" w:fill="FFFFFF"/>
        </w:rPr>
      </w:pPr>
      <w:r w:rsidRPr="00CD7CE1">
        <w:rPr>
          <w:rStyle w:val="normaltextrun"/>
          <w:rFonts w:ascii="Times New Roman" w:hAnsi="Times New Roman" w:cs="Times New Roman"/>
          <w:color w:val="000000"/>
          <w:shd w:val="clear" w:color="auto" w:fill="FFFFFF"/>
        </w:rPr>
        <w:t xml:space="preserve">The </w:t>
      </w:r>
      <w:r w:rsidR="00E9732F" w:rsidRPr="00CD7CE1">
        <w:rPr>
          <w:rStyle w:val="normaltextrun"/>
          <w:rFonts w:ascii="Times New Roman" w:hAnsi="Times New Roman" w:cs="Times New Roman"/>
          <w:color w:val="000000"/>
          <w:shd w:val="clear" w:color="auto" w:fill="FFFFFF"/>
        </w:rPr>
        <w:t xml:space="preserve">SCSU campus covers </w:t>
      </w:r>
      <w:r w:rsidR="00AC37CE" w:rsidRPr="00CD7CE1">
        <w:rPr>
          <w:rStyle w:val="normaltextrun"/>
          <w:rFonts w:ascii="Times New Roman" w:hAnsi="Times New Roman" w:cs="Times New Roman"/>
          <w:color w:val="000000"/>
          <w:shd w:val="clear" w:color="auto" w:fill="FFFFFF"/>
        </w:rPr>
        <w:t xml:space="preserve">about </w:t>
      </w:r>
      <w:r w:rsidR="001352D3" w:rsidRPr="00CD7CE1">
        <w:rPr>
          <w:rStyle w:val="normaltextrun"/>
          <w:rFonts w:ascii="Times New Roman" w:hAnsi="Times New Roman" w:cs="Times New Roman"/>
          <w:color w:val="000000"/>
          <w:shd w:val="clear" w:color="auto" w:fill="FFFFFF"/>
        </w:rPr>
        <w:t xml:space="preserve">168 acres </w:t>
      </w:r>
      <w:r w:rsidR="00FD0759" w:rsidRPr="00CD7CE1">
        <w:rPr>
          <w:rStyle w:val="normaltextrun"/>
          <w:rFonts w:ascii="Times New Roman" w:hAnsi="Times New Roman" w:cs="Times New Roman"/>
          <w:color w:val="000000"/>
          <w:shd w:val="clear" w:color="auto" w:fill="FFFFFF"/>
        </w:rPr>
        <w:t xml:space="preserve">and has </w:t>
      </w:r>
      <w:r w:rsidR="000D4780" w:rsidRPr="00CD7CE1">
        <w:rPr>
          <w:rStyle w:val="normaltextrun"/>
          <w:rFonts w:ascii="Times New Roman" w:hAnsi="Times New Roman" w:cs="Times New Roman"/>
          <w:color w:val="000000"/>
          <w:shd w:val="clear" w:color="auto" w:fill="FFFFFF"/>
        </w:rPr>
        <w:t>many buildings</w:t>
      </w:r>
      <w:r w:rsidR="00AC37CE" w:rsidRPr="00CD7CE1">
        <w:rPr>
          <w:rStyle w:val="normaltextrun"/>
          <w:rFonts w:ascii="Times New Roman" w:hAnsi="Times New Roman" w:cs="Times New Roman"/>
          <w:color w:val="000000"/>
          <w:shd w:val="clear" w:color="auto" w:fill="FFFFFF"/>
        </w:rPr>
        <w:t xml:space="preserve">. One of the </w:t>
      </w:r>
      <w:r w:rsidR="000D4780" w:rsidRPr="00CD7CE1">
        <w:rPr>
          <w:rStyle w:val="normaltextrun"/>
          <w:rFonts w:ascii="Times New Roman" w:hAnsi="Times New Roman" w:cs="Times New Roman"/>
          <w:color w:val="000000"/>
          <w:shd w:val="clear" w:color="auto" w:fill="FFFFFF"/>
        </w:rPr>
        <w:t xml:space="preserve">most important buildings is the Buley Library. </w:t>
      </w:r>
      <w:r w:rsidR="00017411" w:rsidRPr="00CD7CE1">
        <w:rPr>
          <w:rStyle w:val="normaltextrun"/>
          <w:rFonts w:ascii="Times New Roman" w:hAnsi="Times New Roman" w:cs="Times New Roman"/>
          <w:color w:val="000000"/>
          <w:shd w:val="clear" w:color="auto" w:fill="FFFFFF"/>
        </w:rPr>
        <w:t xml:space="preserve">A major problem that students encounter </w:t>
      </w:r>
      <w:r w:rsidR="00246C4D" w:rsidRPr="00CD7CE1">
        <w:rPr>
          <w:rStyle w:val="normaltextrun"/>
          <w:rFonts w:ascii="Times New Roman" w:hAnsi="Times New Roman" w:cs="Times New Roman"/>
          <w:color w:val="000000"/>
          <w:shd w:val="clear" w:color="auto" w:fill="FFFFFF"/>
        </w:rPr>
        <w:t xml:space="preserve">is locating various study room and departments in the </w:t>
      </w:r>
      <w:r w:rsidR="003D13D9" w:rsidRPr="00CD7CE1">
        <w:rPr>
          <w:rStyle w:val="normaltextrun"/>
          <w:rFonts w:ascii="Times New Roman" w:hAnsi="Times New Roman" w:cs="Times New Roman"/>
          <w:color w:val="000000"/>
          <w:shd w:val="clear" w:color="auto" w:fill="FFFFFF"/>
        </w:rPr>
        <w:t>library</w:t>
      </w:r>
      <w:r w:rsidR="00246C4D" w:rsidRPr="00CD7CE1">
        <w:rPr>
          <w:rStyle w:val="normaltextrun"/>
          <w:rFonts w:ascii="Times New Roman" w:hAnsi="Times New Roman" w:cs="Times New Roman"/>
          <w:color w:val="000000"/>
          <w:shd w:val="clear" w:color="auto" w:fill="FFFFFF"/>
        </w:rPr>
        <w:t>. This project delivers a 3</w:t>
      </w:r>
      <w:r w:rsidR="006842EF" w:rsidRPr="00CD7CE1">
        <w:rPr>
          <w:rStyle w:val="normaltextrun"/>
          <w:rFonts w:ascii="Times New Roman" w:hAnsi="Times New Roman" w:cs="Times New Roman"/>
          <w:color w:val="000000"/>
          <w:shd w:val="clear" w:color="auto" w:fill="FFFFFF"/>
        </w:rPr>
        <w:t>60</w:t>
      </w:r>
      <w:r w:rsidR="00246C4D" w:rsidRPr="00CD7CE1">
        <w:rPr>
          <w:rStyle w:val="normaltextrun"/>
          <w:rFonts w:ascii="Times New Roman" w:hAnsi="Times New Roman" w:cs="Times New Roman"/>
          <w:color w:val="000000"/>
          <w:shd w:val="clear" w:color="auto" w:fill="FFFFFF"/>
        </w:rPr>
        <w:t xml:space="preserve"> virtual tour </w:t>
      </w:r>
      <w:r w:rsidR="0001460F" w:rsidRPr="00CD7CE1">
        <w:rPr>
          <w:rStyle w:val="normaltextrun"/>
          <w:rFonts w:ascii="Times New Roman" w:hAnsi="Times New Roman" w:cs="Times New Roman"/>
          <w:color w:val="000000"/>
          <w:shd w:val="clear" w:color="auto" w:fill="FFFFFF"/>
        </w:rPr>
        <w:t>of the library’s interior</w:t>
      </w:r>
      <w:r w:rsidR="00C427DC" w:rsidRPr="00CD7CE1">
        <w:rPr>
          <w:rStyle w:val="normaltextrun"/>
          <w:rFonts w:ascii="Times New Roman" w:hAnsi="Times New Roman" w:cs="Times New Roman"/>
          <w:color w:val="000000"/>
          <w:shd w:val="clear" w:color="auto" w:fill="FFFFFF"/>
        </w:rPr>
        <w:t>, showcasing study rooms</w:t>
      </w:r>
      <w:r w:rsidR="00B1242A" w:rsidRPr="00CD7CE1">
        <w:rPr>
          <w:rStyle w:val="normaltextrun"/>
          <w:rFonts w:ascii="Times New Roman" w:hAnsi="Times New Roman" w:cs="Times New Roman"/>
          <w:color w:val="000000"/>
          <w:shd w:val="clear" w:color="auto" w:fill="FFFFFF"/>
        </w:rPr>
        <w:t>, Hoot Loot printer locations, IT Help Desk</w:t>
      </w:r>
      <w:r w:rsidR="00002C61" w:rsidRPr="00CD7CE1">
        <w:rPr>
          <w:rStyle w:val="normaltextrun"/>
          <w:rFonts w:ascii="Times New Roman" w:hAnsi="Times New Roman" w:cs="Times New Roman"/>
          <w:color w:val="000000"/>
          <w:shd w:val="clear" w:color="auto" w:fill="FFFFFF"/>
        </w:rPr>
        <w:t xml:space="preserve">, Academic Success Center and other important </w:t>
      </w:r>
      <w:r w:rsidR="003D13D9" w:rsidRPr="00CD7CE1">
        <w:rPr>
          <w:rStyle w:val="normaltextrun"/>
          <w:rFonts w:ascii="Times New Roman" w:hAnsi="Times New Roman" w:cs="Times New Roman"/>
          <w:color w:val="000000"/>
          <w:shd w:val="clear" w:color="auto" w:fill="FFFFFF"/>
        </w:rPr>
        <w:t xml:space="preserve">departments and resources. </w:t>
      </w:r>
    </w:p>
    <w:p w14:paraId="10C9CF81" w14:textId="77777777" w:rsidR="003E216C" w:rsidRPr="00CD7CE1" w:rsidRDefault="003E216C" w:rsidP="00CD7CE1">
      <w:pPr>
        <w:spacing w:line="480" w:lineRule="auto"/>
        <w:ind w:left="720"/>
        <w:rPr>
          <w:rFonts w:ascii="Times New Roman" w:hAnsi="Times New Roman" w:cs="Times New Roman"/>
          <w:color w:val="000000"/>
          <w:shd w:val="clear" w:color="auto" w:fill="FFFFFF"/>
        </w:rPr>
      </w:pPr>
    </w:p>
    <w:p w14:paraId="65AF7AC5" w14:textId="5C87B77F" w:rsidR="006C73BC" w:rsidRPr="00CD7CE1" w:rsidRDefault="006C73BC" w:rsidP="005D457B">
      <w:pPr>
        <w:pStyle w:val="Heading2"/>
        <w:spacing w:before="0" w:line="480" w:lineRule="auto"/>
        <w:rPr>
          <w:rFonts w:ascii="Times New Roman" w:hAnsi="Times New Roman" w:cs="Times New Roman"/>
          <w:b/>
          <w:bCs/>
          <w:color w:val="auto"/>
          <w:sz w:val="24"/>
          <w:szCs w:val="24"/>
        </w:rPr>
      </w:pPr>
      <w:bookmarkStart w:id="2" w:name="_Toc119429886"/>
      <w:r w:rsidRPr="00CD7CE1">
        <w:rPr>
          <w:rFonts w:ascii="Times New Roman" w:hAnsi="Times New Roman" w:cs="Times New Roman"/>
          <w:b/>
          <w:bCs/>
          <w:color w:val="auto"/>
          <w:sz w:val="24"/>
          <w:szCs w:val="24"/>
        </w:rPr>
        <w:t>Motivation</w:t>
      </w:r>
      <w:bookmarkEnd w:id="2"/>
      <w:r w:rsidR="005D457B">
        <w:rPr>
          <w:rFonts w:ascii="Times New Roman" w:hAnsi="Times New Roman" w:cs="Times New Roman"/>
          <w:b/>
          <w:bCs/>
          <w:color w:val="auto"/>
          <w:sz w:val="24"/>
          <w:szCs w:val="24"/>
        </w:rPr>
        <w:t>:</w:t>
      </w:r>
    </w:p>
    <w:p w14:paraId="40DE8B9F" w14:textId="0FD4D13B" w:rsidR="003B3904" w:rsidRPr="00CD7CE1" w:rsidRDefault="000D4780" w:rsidP="005D457B">
      <w:pPr>
        <w:spacing w:line="480" w:lineRule="auto"/>
        <w:ind w:firstLine="720"/>
        <w:rPr>
          <w:rStyle w:val="normaltextrun"/>
          <w:rFonts w:ascii="Times New Roman" w:hAnsi="Times New Roman" w:cs="Times New Roman"/>
          <w:color w:val="000000"/>
          <w:shd w:val="clear" w:color="auto" w:fill="FFFFFF"/>
        </w:rPr>
      </w:pPr>
      <w:r w:rsidRPr="00CD7CE1">
        <w:rPr>
          <w:rStyle w:val="normaltextrun"/>
          <w:rFonts w:ascii="Times New Roman" w:hAnsi="Times New Roman" w:cs="Times New Roman"/>
          <w:color w:val="000000"/>
          <w:shd w:val="clear" w:color="auto" w:fill="FFFFFF"/>
        </w:rPr>
        <w:t>This project</w:t>
      </w:r>
      <w:r w:rsidR="002740B2" w:rsidRPr="00CD7CE1">
        <w:rPr>
          <w:rStyle w:val="normaltextrun"/>
          <w:rFonts w:ascii="Times New Roman" w:hAnsi="Times New Roman" w:cs="Times New Roman"/>
          <w:color w:val="000000"/>
          <w:shd w:val="clear" w:color="auto" w:fill="FFFFFF"/>
        </w:rPr>
        <w:t xml:space="preserve"> </w:t>
      </w:r>
      <w:r w:rsidRPr="00CD7CE1">
        <w:rPr>
          <w:rStyle w:val="normaltextrun"/>
          <w:rFonts w:ascii="Times New Roman" w:hAnsi="Times New Roman" w:cs="Times New Roman"/>
          <w:color w:val="000000"/>
          <w:shd w:val="clear" w:color="auto" w:fill="FFFFFF"/>
        </w:rPr>
        <w:t>help</w:t>
      </w:r>
      <w:r w:rsidR="002740B2" w:rsidRPr="00CD7CE1">
        <w:rPr>
          <w:rStyle w:val="normaltextrun"/>
          <w:rFonts w:ascii="Times New Roman" w:hAnsi="Times New Roman" w:cs="Times New Roman"/>
          <w:color w:val="000000"/>
          <w:shd w:val="clear" w:color="auto" w:fill="FFFFFF"/>
        </w:rPr>
        <w:t>s</w:t>
      </w:r>
      <w:r w:rsidRPr="00CD7CE1">
        <w:rPr>
          <w:rStyle w:val="normaltextrun"/>
          <w:rFonts w:ascii="Times New Roman" w:hAnsi="Times New Roman" w:cs="Times New Roman"/>
          <w:color w:val="000000"/>
          <w:shd w:val="clear" w:color="auto" w:fill="FFFFFF"/>
        </w:rPr>
        <w:t xml:space="preserve"> current and incoming students along with the SCSU staff members locate these locations through a virtual tour. Students can control their navigation and spend time in the areas that are most relevant to them. With a virtual tour that has an interactive 360 map, embedded videos, and relevant information about the school, students have an experience that makes the school come alive in a new way</w:t>
      </w:r>
      <w:r w:rsidR="002740B2" w:rsidRPr="00CD7CE1">
        <w:rPr>
          <w:rStyle w:val="normaltextrun"/>
          <w:rFonts w:ascii="Times New Roman" w:hAnsi="Times New Roman" w:cs="Times New Roman"/>
        </w:rPr>
        <w:t>.</w:t>
      </w:r>
    </w:p>
    <w:p w14:paraId="71316F25" w14:textId="77777777" w:rsidR="002740B2" w:rsidRPr="00CD7CE1" w:rsidRDefault="002740B2" w:rsidP="00CD7CE1">
      <w:pPr>
        <w:spacing w:line="480" w:lineRule="auto"/>
        <w:rPr>
          <w:rFonts w:ascii="Times New Roman" w:hAnsi="Times New Roman" w:cs="Times New Roman"/>
          <w:color w:val="000000"/>
          <w:shd w:val="clear" w:color="auto" w:fill="FFFFFF"/>
        </w:rPr>
      </w:pPr>
    </w:p>
    <w:p w14:paraId="6E7A6C3F" w14:textId="5D977B9F" w:rsidR="006C73BC" w:rsidRPr="00CD7CE1" w:rsidRDefault="006C73BC" w:rsidP="00CD7CE1">
      <w:pPr>
        <w:pStyle w:val="Heading2"/>
        <w:spacing w:before="0" w:line="480" w:lineRule="auto"/>
        <w:rPr>
          <w:rFonts w:ascii="Times New Roman" w:hAnsi="Times New Roman" w:cs="Times New Roman"/>
          <w:b/>
          <w:bCs/>
          <w:color w:val="auto"/>
          <w:sz w:val="24"/>
          <w:szCs w:val="24"/>
        </w:rPr>
      </w:pPr>
      <w:bookmarkStart w:id="3" w:name="_Toc119429887"/>
      <w:r w:rsidRPr="00CD7CE1">
        <w:rPr>
          <w:rFonts w:ascii="Times New Roman" w:hAnsi="Times New Roman" w:cs="Times New Roman"/>
          <w:b/>
          <w:bCs/>
          <w:color w:val="auto"/>
          <w:sz w:val="24"/>
          <w:szCs w:val="24"/>
        </w:rPr>
        <w:t>Significance</w:t>
      </w:r>
      <w:bookmarkEnd w:id="3"/>
      <w:r w:rsidR="005D457B">
        <w:rPr>
          <w:rFonts w:ascii="Times New Roman" w:hAnsi="Times New Roman" w:cs="Times New Roman"/>
          <w:b/>
          <w:bCs/>
          <w:color w:val="auto"/>
          <w:sz w:val="24"/>
          <w:szCs w:val="24"/>
        </w:rPr>
        <w:t>:</w:t>
      </w:r>
    </w:p>
    <w:p w14:paraId="0213DB8F" w14:textId="5706A8C4" w:rsidR="002B68AA" w:rsidRPr="00081C05" w:rsidRDefault="00F52E86" w:rsidP="00081C05">
      <w:pPr>
        <w:spacing w:line="480" w:lineRule="auto"/>
        <w:ind w:firstLine="720"/>
        <w:rPr>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This will be a</w:t>
      </w:r>
      <w:r w:rsidR="000D4780" w:rsidRPr="00CD7CE1">
        <w:rPr>
          <w:rStyle w:val="normaltextrun"/>
          <w:rFonts w:ascii="Times New Roman" w:hAnsi="Times New Roman" w:cs="Times New Roman"/>
          <w:color w:val="000000"/>
          <w:shd w:val="clear" w:color="auto" w:fill="FFFFFF"/>
        </w:rPr>
        <w:t xml:space="preserve"> virtual tool</w:t>
      </w:r>
      <w:r>
        <w:rPr>
          <w:rStyle w:val="normaltextrun"/>
          <w:rFonts w:ascii="Times New Roman" w:hAnsi="Times New Roman" w:cs="Times New Roman"/>
          <w:color w:val="000000"/>
          <w:shd w:val="clear" w:color="auto" w:fill="FFFFFF"/>
        </w:rPr>
        <w:t xml:space="preserve"> that will </w:t>
      </w:r>
      <w:r w:rsidR="000D4780" w:rsidRPr="00CD7CE1">
        <w:rPr>
          <w:rStyle w:val="normaltextrun"/>
          <w:rFonts w:ascii="Times New Roman" w:hAnsi="Times New Roman" w:cs="Times New Roman"/>
          <w:color w:val="000000"/>
          <w:shd w:val="clear" w:color="auto" w:fill="FFFFFF"/>
        </w:rPr>
        <w:t>help</w:t>
      </w:r>
      <w:r w:rsidR="007833FA" w:rsidRPr="00CD7CE1">
        <w:rPr>
          <w:rStyle w:val="normaltextrun"/>
          <w:rFonts w:ascii="Times New Roman" w:hAnsi="Times New Roman" w:cs="Times New Roman"/>
          <w:color w:val="000000"/>
          <w:shd w:val="clear" w:color="auto" w:fill="FFFFFF"/>
        </w:rPr>
        <w:t xml:space="preserve"> </w:t>
      </w:r>
      <w:r w:rsidR="000D4780" w:rsidRPr="00CD7CE1">
        <w:rPr>
          <w:rStyle w:val="normaltextrun"/>
          <w:rFonts w:ascii="Times New Roman" w:hAnsi="Times New Roman" w:cs="Times New Roman"/>
          <w:color w:val="000000"/>
          <w:shd w:val="clear" w:color="auto" w:fill="FFFFFF"/>
        </w:rPr>
        <w:t>save students a lot of time. Take a scenario whereby a student is planning to book a study room to prepare for their final exam in Buley. Instead of having to travel from their present location to come and ask for the room</w:t>
      </w:r>
      <w:r w:rsidR="00326EB1" w:rsidRPr="00CD7CE1">
        <w:rPr>
          <w:rStyle w:val="normaltextrun"/>
          <w:rFonts w:ascii="Times New Roman" w:hAnsi="Times New Roman" w:cs="Times New Roman"/>
          <w:color w:val="000000"/>
          <w:shd w:val="clear" w:color="auto" w:fill="FFFFFF"/>
        </w:rPr>
        <w:t>,</w:t>
      </w:r>
      <w:r w:rsidR="000D4780" w:rsidRPr="00CD7CE1">
        <w:rPr>
          <w:rStyle w:val="normaltextrun"/>
          <w:rFonts w:ascii="Times New Roman" w:hAnsi="Times New Roman" w:cs="Times New Roman"/>
          <w:color w:val="000000"/>
          <w:shd w:val="clear" w:color="auto" w:fill="FFFFFF"/>
        </w:rPr>
        <w:t xml:space="preserve"> they </w:t>
      </w:r>
      <w:r w:rsidR="007833FA" w:rsidRPr="00CD7CE1">
        <w:rPr>
          <w:rStyle w:val="normaltextrun"/>
          <w:rFonts w:ascii="Times New Roman" w:hAnsi="Times New Roman" w:cs="Times New Roman"/>
          <w:color w:val="000000"/>
          <w:shd w:val="clear" w:color="auto" w:fill="FFFFFF"/>
        </w:rPr>
        <w:t>navigate the</w:t>
      </w:r>
      <w:r w:rsidR="000D4780" w:rsidRPr="00CD7CE1">
        <w:rPr>
          <w:rStyle w:val="normaltextrun"/>
          <w:rFonts w:ascii="Times New Roman" w:hAnsi="Times New Roman" w:cs="Times New Roman"/>
          <w:color w:val="000000"/>
          <w:shd w:val="clear" w:color="auto" w:fill="FFFFFF"/>
        </w:rPr>
        <w:t xml:space="preserve"> tour prior to their study hours and view where their rooms are located instead of wasting their time looking for the room. This saves them valuable time and money. The same scenario goes for finding departments.</w:t>
      </w:r>
      <w:r w:rsidR="000D4780" w:rsidRPr="00CD7CE1">
        <w:rPr>
          <w:rStyle w:val="normaltextrun"/>
          <w:rFonts w:ascii="Times New Roman" w:hAnsi="Times New Roman" w:cs="Times New Roman"/>
        </w:rPr>
        <w:t> </w:t>
      </w:r>
      <w:bookmarkStart w:id="4" w:name="_Toc119429888"/>
    </w:p>
    <w:p w14:paraId="7B7ED599" w14:textId="40471595" w:rsidR="006C73BC" w:rsidRPr="002B68AA" w:rsidRDefault="006C73BC" w:rsidP="002B68AA">
      <w:pPr>
        <w:pStyle w:val="Heading1"/>
      </w:pPr>
      <w:r w:rsidRPr="002B68AA">
        <w:t>S</w:t>
      </w:r>
      <w:r w:rsidR="00D903E3" w:rsidRPr="002B68AA">
        <w:t>ection</w:t>
      </w:r>
      <w:r w:rsidRPr="002B68AA">
        <w:t xml:space="preserve"> II: Related Work</w:t>
      </w:r>
      <w:bookmarkEnd w:id="4"/>
    </w:p>
    <w:p w14:paraId="5D5117FB" w14:textId="77777777" w:rsidR="00EC205F" w:rsidRPr="00CD7CE1" w:rsidRDefault="00EC205F" w:rsidP="00CD7CE1">
      <w:pPr>
        <w:spacing w:line="480" w:lineRule="auto"/>
        <w:rPr>
          <w:rFonts w:ascii="Times New Roman" w:hAnsi="Times New Roman" w:cs="Times New Roman"/>
        </w:rPr>
      </w:pPr>
    </w:p>
    <w:p w14:paraId="2D57C735" w14:textId="001E21AE" w:rsidR="002B5599" w:rsidRPr="00CD7CE1" w:rsidRDefault="002B5599" w:rsidP="00CD7CE1">
      <w:pPr>
        <w:pStyle w:val="Heading2"/>
        <w:spacing w:before="0" w:line="480" w:lineRule="auto"/>
        <w:rPr>
          <w:rFonts w:ascii="Times New Roman" w:hAnsi="Times New Roman" w:cs="Times New Roman"/>
          <w:b/>
          <w:bCs/>
          <w:color w:val="auto"/>
          <w:sz w:val="24"/>
          <w:szCs w:val="24"/>
        </w:rPr>
      </w:pPr>
      <w:bookmarkStart w:id="5" w:name="_Toc119429889"/>
      <w:r w:rsidRPr="00CD7CE1">
        <w:rPr>
          <w:rFonts w:ascii="Times New Roman" w:hAnsi="Times New Roman" w:cs="Times New Roman"/>
          <w:b/>
          <w:bCs/>
          <w:color w:val="auto"/>
          <w:sz w:val="24"/>
          <w:szCs w:val="24"/>
        </w:rPr>
        <w:t>Alternative Software/Tools</w:t>
      </w:r>
      <w:bookmarkEnd w:id="5"/>
      <w:r w:rsidR="005D457B">
        <w:rPr>
          <w:rFonts w:ascii="Times New Roman" w:hAnsi="Times New Roman" w:cs="Times New Roman"/>
          <w:b/>
          <w:bCs/>
          <w:color w:val="auto"/>
          <w:sz w:val="24"/>
          <w:szCs w:val="24"/>
        </w:rPr>
        <w:t>:</w:t>
      </w:r>
    </w:p>
    <w:p w14:paraId="21AA74A6" w14:textId="132A9DF9" w:rsidR="00FE5545" w:rsidRDefault="007971A6" w:rsidP="00FE5545">
      <w:pPr>
        <w:spacing w:line="480" w:lineRule="auto"/>
        <w:rPr>
          <w:rFonts w:ascii="Times New Roman" w:eastAsia="Times New Roman" w:hAnsi="Times New Roman" w:cs="Times New Roman"/>
        </w:rPr>
      </w:pPr>
      <w:r w:rsidRPr="2FBAB73F">
        <w:rPr>
          <w:rFonts w:ascii="Times New Roman" w:eastAsia="Times New Roman" w:hAnsi="Times New Roman" w:cs="Times New Roman"/>
          <w:color w:val="808080" w:themeColor="background1" w:themeShade="80"/>
        </w:rPr>
        <w:t>​</w:t>
      </w:r>
      <w:r w:rsidR="005D457B">
        <w:tab/>
      </w:r>
      <w:r w:rsidRPr="2FBAB73F">
        <w:rPr>
          <w:rFonts w:ascii="Times New Roman" w:eastAsia="Times New Roman" w:hAnsi="Times New Roman" w:cs="Times New Roman"/>
        </w:rPr>
        <w:t xml:space="preserve">For this project, we </w:t>
      </w:r>
      <w:r w:rsidR="005D457B">
        <w:rPr>
          <w:rFonts w:ascii="Times New Roman" w:eastAsia="Times New Roman" w:hAnsi="Times New Roman" w:cs="Times New Roman"/>
        </w:rPr>
        <w:t>used</w:t>
      </w:r>
      <w:r w:rsidRPr="2FBAB73F">
        <w:rPr>
          <w:rFonts w:ascii="Times New Roman" w:eastAsia="Times New Roman" w:hAnsi="Times New Roman" w:cs="Times New Roman"/>
        </w:rPr>
        <w:t xml:space="preserve"> a Theta Z1 360 Degree Spherical Camera with Dual 1" Sensors USA Model camera. This camera will </w:t>
      </w:r>
      <w:r w:rsidR="00D94D50" w:rsidRPr="2FBAB73F">
        <w:rPr>
          <w:rFonts w:ascii="Times New Roman" w:eastAsia="Times New Roman" w:hAnsi="Times New Roman" w:cs="Times New Roman"/>
        </w:rPr>
        <w:t>allow</w:t>
      </w:r>
      <w:r w:rsidRPr="2FBAB73F">
        <w:rPr>
          <w:rFonts w:ascii="Times New Roman" w:eastAsia="Times New Roman" w:hAnsi="Times New Roman" w:cs="Times New Roman"/>
        </w:rPr>
        <w:t xml:space="preserve"> us to capture 360 photos of Buley and allow</w:t>
      </w:r>
      <w:r w:rsidR="0028440B">
        <w:rPr>
          <w:rFonts w:ascii="Times New Roman" w:eastAsia="Times New Roman" w:hAnsi="Times New Roman" w:cs="Times New Roman"/>
        </w:rPr>
        <w:t>ed</w:t>
      </w:r>
      <w:r w:rsidRPr="2FBAB73F">
        <w:rPr>
          <w:rFonts w:ascii="Times New Roman" w:eastAsia="Times New Roman" w:hAnsi="Times New Roman" w:cs="Times New Roman"/>
        </w:rPr>
        <w:t xml:space="preserve"> </w:t>
      </w:r>
      <w:r w:rsidR="0028440B">
        <w:rPr>
          <w:rFonts w:ascii="Times New Roman" w:eastAsia="Times New Roman" w:hAnsi="Times New Roman" w:cs="Times New Roman"/>
        </w:rPr>
        <w:t>us</w:t>
      </w:r>
      <w:r w:rsidRPr="2FBAB73F">
        <w:rPr>
          <w:rFonts w:ascii="Times New Roman" w:eastAsia="Times New Roman" w:hAnsi="Times New Roman" w:cs="Times New Roman"/>
        </w:rPr>
        <w:t xml:space="preserve"> to see clear</w:t>
      </w:r>
      <w:r w:rsidR="002F545A">
        <w:rPr>
          <w:rFonts w:ascii="Times New Roman" w:eastAsia="Times New Roman" w:hAnsi="Times New Roman" w:cs="Times New Roman"/>
        </w:rPr>
        <w:t xml:space="preserve"> images</w:t>
      </w:r>
      <w:r w:rsidRPr="2FBAB73F">
        <w:rPr>
          <w:rFonts w:ascii="Times New Roman" w:eastAsia="Times New Roman" w:hAnsi="Times New Roman" w:cs="Times New Roman"/>
        </w:rPr>
        <w:t xml:space="preserve"> </w:t>
      </w:r>
      <w:r w:rsidR="002F545A">
        <w:rPr>
          <w:rFonts w:ascii="Times New Roman" w:eastAsia="Times New Roman" w:hAnsi="Times New Roman" w:cs="Times New Roman"/>
        </w:rPr>
        <w:t xml:space="preserve">with </w:t>
      </w:r>
      <w:r w:rsidRPr="2FBAB73F">
        <w:rPr>
          <w:rFonts w:ascii="Times New Roman" w:eastAsia="Times New Roman" w:hAnsi="Times New Roman" w:cs="Times New Roman"/>
        </w:rPr>
        <w:t>high-performance angles. We also use</w:t>
      </w:r>
      <w:r w:rsidR="002F545A">
        <w:rPr>
          <w:rFonts w:ascii="Times New Roman" w:eastAsia="Times New Roman" w:hAnsi="Times New Roman" w:cs="Times New Roman"/>
        </w:rPr>
        <w:t>d the</w:t>
      </w:r>
      <w:r w:rsidRPr="2FBAB73F">
        <w:rPr>
          <w:rFonts w:ascii="Times New Roman" w:eastAsia="Times New Roman" w:hAnsi="Times New Roman" w:cs="Times New Roman"/>
        </w:rPr>
        <w:t xml:space="preserve"> Kuula Software to connect all the pictures together and make it a virtual tour. </w:t>
      </w:r>
      <w:r w:rsidR="002F545A">
        <w:rPr>
          <w:rFonts w:ascii="Times New Roman" w:eastAsia="Times New Roman" w:hAnsi="Times New Roman" w:cs="Times New Roman"/>
        </w:rPr>
        <w:t>To c</w:t>
      </w:r>
      <w:r w:rsidR="008B4396">
        <w:rPr>
          <w:rFonts w:ascii="Times New Roman" w:eastAsia="Times New Roman" w:hAnsi="Times New Roman" w:cs="Times New Roman"/>
        </w:rPr>
        <w:t xml:space="preserve">reate </w:t>
      </w:r>
      <w:r w:rsidR="002F545A">
        <w:rPr>
          <w:rFonts w:ascii="Times New Roman" w:eastAsia="Times New Roman" w:hAnsi="Times New Roman" w:cs="Times New Roman"/>
        </w:rPr>
        <w:t xml:space="preserve">the page, </w:t>
      </w:r>
      <w:r w:rsidR="00ED5F73">
        <w:rPr>
          <w:rFonts w:ascii="Times New Roman" w:eastAsia="Times New Roman" w:hAnsi="Times New Roman" w:cs="Times New Roman"/>
        </w:rPr>
        <w:t xml:space="preserve">we </w:t>
      </w:r>
      <w:r w:rsidR="008B4396">
        <w:rPr>
          <w:rFonts w:ascii="Times New Roman" w:eastAsia="Times New Roman" w:hAnsi="Times New Roman" w:cs="Times New Roman"/>
        </w:rPr>
        <w:t>u</w:t>
      </w:r>
      <w:r w:rsidR="00ED5F73">
        <w:rPr>
          <w:rFonts w:ascii="Times New Roman" w:eastAsia="Times New Roman" w:hAnsi="Times New Roman" w:cs="Times New Roman"/>
        </w:rPr>
        <w:t>se</w:t>
      </w:r>
      <w:r w:rsidR="008B4396">
        <w:rPr>
          <w:rFonts w:ascii="Times New Roman" w:eastAsia="Times New Roman" w:hAnsi="Times New Roman" w:cs="Times New Roman"/>
        </w:rPr>
        <w:t>d</w:t>
      </w:r>
      <w:r w:rsidR="00ED5F73">
        <w:rPr>
          <w:rFonts w:ascii="Times New Roman" w:eastAsia="Times New Roman" w:hAnsi="Times New Roman" w:cs="Times New Roman"/>
        </w:rPr>
        <w:t xml:space="preserve"> a combination of Notepad++ as well as </w:t>
      </w:r>
      <w:r w:rsidRPr="2FBAB73F">
        <w:rPr>
          <w:rFonts w:ascii="Times New Roman" w:eastAsia="Times New Roman" w:hAnsi="Times New Roman" w:cs="Times New Roman"/>
        </w:rPr>
        <w:t>Visual Studio code to create our website design. We us</w:t>
      </w:r>
      <w:r w:rsidR="00914811">
        <w:rPr>
          <w:rFonts w:ascii="Times New Roman" w:eastAsia="Times New Roman" w:hAnsi="Times New Roman" w:cs="Times New Roman"/>
        </w:rPr>
        <w:t>ed</w:t>
      </w:r>
      <w:r w:rsidRPr="2FBAB73F">
        <w:rPr>
          <w:rFonts w:ascii="Times New Roman" w:eastAsia="Times New Roman" w:hAnsi="Times New Roman" w:cs="Times New Roman"/>
        </w:rPr>
        <w:t xml:space="preserve"> HTML, CSS, bootstrap, JavaScript and React to create this website. </w:t>
      </w:r>
      <w:r w:rsidR="006A36C7">
        <w:rPr>
          <w:rFonts w:ascii="Times New Roman" w:eastAsia="Times New Roman" w:hAnsi="Times New Roman" w:cs="Times New Roman"/>
        </w:rPr>
        <w:t>During development we</w:t>
      </w:r>
      <w:r w:rsidRPr="2FBAB73F">
        <w:rPr>
          <w:rFonts w:ascii="Times New Roman" w:eastAsia="Times New Roman" w:hAnsi="Times New Roman" w:cs="Times New Roman"/>
        </w:rPr>
        <w:t xml:space="preserve"> host</w:t>
      </w:r>
      <w:r w:rsidR="006A36C7">
        <w:rPr>
          <w:rFonts w:ascii="Times New Roman" w:eastAsia="Times New Roman" w:hAnsi="Times New Roman" w:cs="Times New Roman"/>
        </w:rPr>
        <w:t>ed</w:t>
      </w:r>
      <w:r w:rsidRPr="2FBAB73F">
        <w:rPr>
          <w:rFonts w:ascii="Times New Roman" w:eastAsia="Times New Roman" w:hAnsi="Times New Roman" w:cs="Times New Roman"/>
        </w:rPr>
        <w:t xml:space="preserve"> th</w:t>
      </w:r>
      <w:r w:rsidR="006A36C7">
        <w:rPr>
          <w:rFonts w:ascii="Times New Roman" w:eastAsia="Times New Roman" w:hAnsi="Times New Roman" w:cs="Times New Roman"/>
        </w:rPr>
        <w:t>e</w:t>
      </w:r>
      <w:r w:rsidRPr="2FBAB73F">
        <w:rPr>
          <w:rFonts w:ascii="Times New Roman" w:eastAsia="Times New Roman" w:hAnsi="Times New Roman" w:cs="Times New Roman"/>
        </w:rPr>
        <w:t xml:space="preserve"> website locally </w:t>
      </w:r>
      <w:r w:rsidR="006A36C7">
        <w:rPr>
          <w:rFonts w:ascii="Times New Roman" w:eastAsia="Times New Roman" w:hAnsi="Times New Roman" w:cs="Times New Roman"/>
        </w:rPr>
        <w:t xml:space="preserve">and posted our work on Github so that </w:t>
      </w:r>
      <w:r w:rsidRPr="2FBAB73F">
        <w:rPr>
          <w:rFonts w:ascii="Times New Roman" w:eastAsia="Times New Roman" w:hAnsi="Times New Roman" w:cs="Times New Roman"/>
        </w:rPr>
        <w:t xml:space="preserve">everybody </w:t>
      </w:r>
      <w:r w:rsidR="00F17CF4">
        <w:rPr>
          <w:rFonts w:ascii="Times New Roman" w:eastAsia="Times New Roman" w:hAnsi="Times New Roman" w:cs="Times New Roman"/>
        </w:rPr>
        <w:t xml:space="preserve">on the team </w:t>
      </w:r>
      <w:r w:rsidRPr="2FBAB73F">
        <w:rPr>
          <w:rFonts w:ascii="Times New Roman" w:eastAsia="Times New Roman" w:hAnsi="Times New Roman" w:cs="Times New Roman"/>
        </w:rPr>
        <w:t xml:space="preserve">can </w:t>
      </w:r>
      <w:r w:rsidR="00F17CF4">
        <w:rPr>
          <w:rFonts w:ascii="Times New Roman" w:eastAsia="Times New Roman" w:hAnsi="Times New Roman" w:cs="Times New Roman"/>
        </w:rPr>
        <w:t>work on the</w:t>
      </w:r>
      <w:r w:rsidRPr="2FBAB73F">
        <w:rPr>
          <w:rFonts w:ascii="Times New Roman" w:eastAsia="Times New Roman" w:hAnsi="Times New Roman" w:cs="Times New Roman"/>
        </w:rPr>
        <w:t xml:space="preserve"> project. </w:t>
      </w:r>
      <w:bookmarkStart w:id="6" w:name="_Toc119429890"/>
      <w:r w:rsidR="00981584">
        <w:rPr>
          <w:rFonts w:ascii="Times New Roman" w:eastAsia="Times New Roman" w:hAnsi="Times New Roman" w:cs="Times New Roman"/>
        </w:rPr>
        <w:t xml:space="preserve">During </w:t>
      </w:r>
      <w:r w:rsidR="006B197C">
        <w:rPr>
          <w:rFonts w:ascii="Times New Roman" w:eastAsia="Times New Roman" w:hAnsi="Times New Roman" w:cs="Times New Roman"/>
        </w:rPr>
        <w:t xml:space="preserve">development, we wanted to ensure that we were using the best and most secure software to store the images. </w:t>
      </w:r>
      <w:r w:rsidR="00D50C17">
        <w:rPr>
          <w:rFonts w:ascii="Times New Roman" w:eastAsia="Times New Roman" w:hAnsi="Times New Roman" w:cs="Times New Roman"/>
        </w:rPr>
        <w:t xml:space="preserve">After doing extensive research, we determined that Kuula was the most secure software to use for our images. </w:t>
      </w:r>
    </w:p>
    <w:p w14:paraId="0E0F3FCB" w14:textId="77777777" w:rsidR="00D95E5F" w:rsidRDefault="00D95E5F" w:rsidP="00FE5545">
      <w:pPr>
        <w:spacing w:line="480" w:lineRule="auto"/>
        <w:rPr>
          <w:rFonts w:ascii="Times New Roman" w:eastAsia="Times New Roman" w:hAnsi="Times New Roman" w:cs="Times New Roman"/>
        </w:rPr>
      </w:pPr>
    </w:p>
    <w:p w14:paraId="7BE89D2D" w14:textId="77777777" w:rsidR="006F272C" w:rsidRDefault="002B5599" w:rsidP="006F272C">
      <w:pPr>
        <w:spacing w:line="480" w:lineRule="auto"/>
        <w:rPr>
          <w:rFonts w:ascii="Times New Roman" w:hAnsi="Times New Roman" w:cs="Times New Roman"/>
          <w:b/>
          <w:bCs/>
        </w:rPr>
      </w:pPr>
      <w:r w:rsidRPr="00CD7CE1">
        <w:rPr>
          <w:rFonts w:ascii="Times New Roman" w:hAnsi="Times New Roman" w:cs="Times New Roman"/>
          <w:b/>
          <w:bCs/>
        </w:rPr>
        <w:t>User Benefit</w:t>
      </w:r>
      <w:bookmarkEnd w:id="6"/>
      <w:r w:rsidR="005D457B">
        <w:rPr>
          <w:rFonts w:ascii="Times New Roman" w:hAnsi="Times New Roman" w:cs="Times New Roman"/>
          <w:b/>
          <w:bCs/>
        </w:rPr>
        <w:t>:</w:t>
      </w:r>
    </w:p>
    <w:p w14:paraId="0269E961" w14:textId="77777777" w:rsidR="00317F1B" w:rsidRDefault="00105294" w:rsidP="00317F1B">
      <w:pPr>
        <w:spacing w:line="480" w:lineRule="auto"/>
        <w:ind w:firstLine="720"/>
        <w:rPr>
          <w:rStyle w:val="normaltextrun"/>
          <w:rFonts w:ascii="Times New Roman" w:hAnsi="Times New Roman" w:cs="Times New Roman"/>
          <w:color w:val="000000"/>
          <w:shd w:val="clear" w:color="auto" w:fill="FFFFFF"/>
        </w:rPr>
      </w:pPr>
      <w:r w:rsidRPr="00CD7CE1">
        <w:rPr>
          <w:rStyle w:val="normaltextrun"/>
          <w:rFonts w:ascii="Times New Roman" w:hAnsi="Times New Roman" w:cs="Times New Roman"/>
          <w:color w:val="000000"/>
          <w:shd w:val="clear" w:color="auto" w:fill="FFFFFF"/>
        </w:rPr>
        <w:t>By implementing 3</w:t>
      </w:r>
      <w:r w:rsidR="006842EF" w:rsidRPr="00CD7CE1">
        <w:rPr>
          <w:rStyle w:val="normaltextrun"/>
          <w:rFonts w:ascii="Times New Roman" w:hAnsi="Times New Roman" w:cs="Times New Roman"/>
          <w:color w:val="000000"/>
          <w:shd w:val="clear" w:color="auto" w:fill="FFFFFF"/>
        </w:rPr>
        <w:t xml:space="preserve">60 </w:t>
      </w:r>
      <w:r w:rsidRPr="00CD7CE1">
        <w:rPr>
          <w:rStyle w:val="normaltextrun"/>
          <w:rFonts w:ascii="Times New Roman" w:hAnsi="Times New Roman" w:cs="Times New Roman"/>
          <w:color w:val="000000"/>
          <w:shd w:val="clear" w:color="auto" w:fill="FFFFFF"/>
        </w:rPr>
        <w:t>virtual tours our college now has the capacity to reach students on the other side of the country and can make the campus accessible to more students than ever before. 3</w:t>
      </w:r>
      <w:r w:rsidR="006842EF" w:rsidRPr="00CD7CE1">
        <w:rPr>
          <w:rStyle w:val="normaltextrun"/>
          <w:rFonts w:ascii="Times New Roman" w:hAnsi="Times New Roman" w:cs="Times New Roman"/>
          <w:color w:val="000000"/>
          <w:shd w:val="clear" w:color="auto" w:fill="FFFFFF"/>
        </w:rPr>
        <w:t>60</w:t>
      </w:r>
      <w:r w:rsidRPr="00CD7CE1">
        <w:rPr>
          <w:rStyle w:val="normaltextrun"/>
          <w:rFonts w:ascii="Times New Roman" w:hAnsi="Times New Roman" w:cs="Times New Roman"/>
          <w:color w:val="000000"/>
          <w:shd w:val="clear" w:color="auto" w:fill="FFFFFF"/>
        </w:rPr>
        <w:t xml:space="preserve"> virtual tours make it possible to engage with students who ordinarily wouldn't be reached. It is far better than having a 2</w:t>
      </w:r>
      <w:r w:rsidR="006842EF" w:rsidRPr="00CD7CE1">
        <w:rPr>
          <w:rStyle w:val="normaltextrun"/>
          <w:rFonts w:ascii="Times New Roman" w:hAnsi="Times New Roman" w:cs="Times New Roman"/>
          <w:color w:val="000000"/>
          <w:shd w:val="clear" w:color="auto" w:fill="FFFFFF"/>
        </w:rPr>
        <w:t>D</w:t>
      </w:r>
      <w:r w:rsidRPr="00CD7CE1">
        <w:rPr>
          <w:rStyle w:val="normaltextrun"/>
          <w:rFonts w:ascii="Times New Roman" w:hAnsi="Times New Roman" w:cs="Times New Roman"/>
          <w:color w:val="000000"/>
          <w:shd w:val="clear" w:color="auto" w:fill="FFFFFF"/>
        </w:rPr>
        <w:t xml:space="preserve"> model with less functionality. 3</w:t>
      </w:r>
      <w:r w:rsidR="006842EF" w:rsidRPr="00CD7CE1">
        <w:rPr>
          <w:rStyle w:val="normaltextrun"/>
          <w:rFonts w:ascii="Times New Roman" w:hAnsi="Times New Roman" w:cs="Times New Roman"/>
          <w:color w:val="000000"/>
          <w:shd w:val="clear" w:color="auto" w:fill="FFFFFF"/>
        </w:rPr>
        <w:t>60</w:t>
      </w:r>
      <w:r w:rsidRPr="00CD7CE1">
        <w:rPr>
          <w:rStyle w:val="normaltextrun"/>
          <w:rFonts w:ascii="Times New Roman" w:hAnsi="Times New Roman" w:cs="Times New Roman"/>
          <w:color w:val="000000"/>
          <w:shd w:val="clear" w:color="auto" w:fill="FFFFFF"/>
        </w:rPr>
        <w:t xml:space="preserve"> tours can help students engage more with the content and have a better understanding of certain details about departments and colleges.</w:t>
      </w:r>
      <w:r w:rsidR="00D95E5F">
        <w:rPr>
          <w:rStyle w:val="normaltextrun"/>
          <w:rFonts w:ascii="Times New Roman" w:hAnsi="Times New Roman" w:cs="Times New Roman"/>
          <w:color w:val="000000"/>
          <w:shd w:val="clear" w:color="auto" w:fill="FFFFFF"/>
        </w:rPr>
        <w:t xml:space="preserve"> Our goal is to provide </w:t>
      </w:r>
      <w:r w:rsidR="00D652F5">
        <w:rPr>
          <w:rStyle w:val="normaltextrun"/>
          <w:rFonts w:ascii="Times New Roman" w:hAnsi="Times New Roman" w:cs="Times New Roman"/>
          <w:color w:val="000000"/>
          <w:shd w:val="clear" w:color="auto" w:fill="FFFFFF"/>
        </w:rPr>
        <w:t>an easy and accessible tool to all stude</w:t>
      </w:r>
      <w:r w:rsidR="00C73D34">
        <w:rPr>
          <w:rStyle w:val="normaltextrun"/>
          <w:rFonts w:ascii="Times New Roman" w:hAnsi="Times New Roman" w:cs="Times New Roman"/>
          <w:color w:val="000000"/>
          <w:shd w:val="clear" w:color="auto" w:fill="FFFFFF"/>
        </w:rPr>
        <w:t xml:space="preserve">nts in SCSU </w:t>
      </w:r>
      <w:r w:rsidR="009A3772">
        <w:rPr>
          <w:rStyle w:val="normaltextrun"/>
          <w:rFonts w:ascii="Times New Roman" w:hAnsi="Times New Roman" w:cs="Times New Roman"/>
          <w:color w:val="000000"/>
          <w:shd w:val="clear" w:color="auto" w:fill="FFFFFF"/>
        </w:rPr>
        <w:t xml:space="preserve">to see that library </w:t>
      </w:r>
      <w:r w:rsidR="00312955">
        <w:rPr>
          <w:rStyle w:val="normaltextrun"/>
          <w:rFonts w:ascii="Times New Roman" w:hAnsi="Times New Roman" w:cs="Times New Roman"/>
          <w:color w:val="000000"/>
          <w:shd w:val="clear" w:color="auto" w:fill="FFFFFF"/>
        </w:rPr>
        <w:t xml:space="preserve">in </w:t>
      </w:r>
      <w:r w:rsidR="00091073">
        <w:rPr>
          <w:rStyle w:val="normaltextrun"/>
          <w:rFonts w:ascii="Times New Roman" w:hAnsi="Times New Roman" w:cs="Times New Roman"/>
          <w:color w:val="000000"/>
          <w:shd w:val="clear" w:color="auto" w:fill="FFFFFF"/>
        </w:rPr>
        <w:t xml:space="preserve">a world where everything has moved to a more remote platform. </w:t>
      </w:r>
      <w:bookmarkStart w:id="7" w:name="_Toc119429891"/>
    </w:p>
    <w:p w14:paraId="2B34B5A6" w14:textId="5332B2EB" w:rsidR="002B5599" w:rsidRPr="002B68AA" w:rsidRDefault="002B5599" w:rsidP="00317F1B">
      <w:pPr>
        <w:pStyle w:val="Heading1"/>
      </w:pPr>
      <w:r w:rsidRPr="002B68AA">
        <w:t>Section III: Features</w:t>
      </w:r>
      <w:bookmarkEnd w:id="7"/>
      <w:r w:rsidR="002B4493" w:rsidRPr="002B68AA">
        <w:tab/>
      </w:r>
    </w:p>
    <w:p w14:paraId="3A4C8819" w14:textId="77777777" w:rsidR="002B4493" w:rsidRPr="00CD7CE1" w:rsidRDefault="002B4493" w:rsidP="00CD7CE1">
      <w:pPr>
        <w:pStyle w:val="Heading2"/>
        <w:spacing w:before="0" w:line="480" w:lineRule="auto"/>
        <w:rPr>
          <w:rFonts w:ascii="Times New Roman" w:hAnsi="Times New Roman" w:cs="Times New Roman"/>
          <w:b/>
          <w:bCs/>
          <w:color w:val="auto"/>
          <w:sz w:val="24"/>
          <w:szCs w:val="24"/>
        </w:rPr>
      </w:pPr>
      <w:bookmarkStart w:id="8" w:name="_Toc119429892"/>
    </w:p>
    <w:p w14:paraId="1CD4DEE9" w14:textId="77777777" w:rsidR="000536AB" w:rsidRDefault="002B5599" w:rsidP="001F6F44">
      <w:pPr>
        <w:pStyle w:val="Heading2"/>
        <w:numPr>
          <w:ilvl w:val="0"/>
          <w:numId w:val="1"/>
        </w:numPr>
        <w:spacing w:before="0" w:line="480" w:lineRule="auto"/>
        <w:rPr>
          <w:rFonts w:ascii="Times New Roman" w:hAnsi="Times New Roman" w:cs="Times New Roman"/>
          <w:b/>
          <w:bCs/>
          <w:color w:val="auto"/>
          <w:sz w:val="24"/>
          <w:szCs w:val="24"/>
        </w:rPr>
      </w:pPr>
      <w:r w:rsidRPr="000536AB">
        <w:rPr>
          <w:rFonts w:ascii="Times New Roman" w:hAnsi="Times New Roman" w:cs="Times New Roman"/>
          <w:b/>
          <w:bCs/>
          <w:color w:val="auto"/>
          <w:sz w:val="24"/>
          <w:szCs w:val="24"/>
        </w:rPr>
        <w:t>Main Features</w:t>
      </w:r>
      <w:bookmarkEnd w:id="8"/>
      <w:r w:rsidR="008C6B05" w:rsidRPr="000536AB">
        <w:rPr>
          <w:rFonts w:ascii="Times New Roman" w:hAnsi="Times New Roman" w:cs="Times New Roman"/>
          <w:b/>
          <w:bCs/>
          <w:color w:val="auto"/>
          <w:sz w:val="24"/>
          <w:szCs w:val="24"/>
        </w:rPr>
        <w:t>:</w:t>
      </w:r>
      <w:r w:rsidRPr="000536AB">
        <w:rPr>
          <w:rFonts w:ascii="Times New Roman" w:hAnsi="Times New Roman" w:cs="Times New Roman"/>
          <w:b/>
          <w:bCs/>
          <w:color w:val="auto"/>
          <w:sz w:val="24"/>
          <w:szCs w:val="24"/>
        </w:rPr>
        <w:t xml:space="preserve"> </w:t>
      </w:r>
    </w:p>
    <w:p w14:paraId="7F5D03BF" w14:textId="151D3708" w:rsidR="00D31AF3" w:rsidRPr="000536AB" w:rsidRDefault="00DD2BFB" w:rsidP="000536AB">
      <w:pPr>
        <w:pStyle w:val="Heading2"/>
        <w:spacing w:before="0" w:line="480" w:lineRule="auto"/>
        <w:ind w:left="720"/>
        <w:rPr>
          <w:rFonts w:ascii="Times New Roman" w:hAnsi="Times New Roman" w:cs="Times New Roman"/>
          <w:b/>
          <w:bCs/>
          <w:color w:val="auto"/>
          <w:sz w:val="24"/>
          <w:szCs w:val="24"/>
        </w:rPr>
      </w:pPr>
      <w:r w:rsidRPr="000536AB">
        <w:rPr>
          <w:rFonts w:ascii="Times New Roman" w:hAnsi="Times New Roman" w:cs="Times New Roman"/>
          <w:color w:val="auto"/>
          <w:sz w:val="24"/>
          <w:szCs w:val="24"/>
        </w:rPr>
        <w:t xml:space="preserve">The </w:t>
      </w:r>
      <w:r w:rsidR="006D1F81" w:rsidRPr="000536AB">
        <w:rPr>
          <w:rFonts w:ascii="Times New Roman" w:hAnsi="Times New Roman" w:cs="Times New Roman"/>
          <w:color w:val="auto"/>
          <w:sz w:val="24"/>
          <w:szCs w:val="24"/>
        </w:rPr>
        <w:t>360-tour</w:t>
      </w:r>
      <w:r w:rsidRPr="000536AB">
        <w:rPr>
          <w:rFonts w:ascii="Times New Roman" w:hAnsi="Times New Roman" w:cs="Times New Roman"/>
          <w:color w:val="auto"/>
          <w:sz w:val="24"/>
          <w:szCs w:val="24"/>
        </w:rPr>
        <w:t xml:space="preserve"> experience </w:t>
      </w:r>
      <w:r w:rsidR="00743D21" w:rsidRPr="000536AB">
        <w:rPr>
          <w:rFonts w:ascii="Times New Roman" w:hAnsi="Times New Roman" w:cs="Times New Roman"/>
          <w:color w:val="auto"/>
          <w:sz w:val="24"/>
          <w:szCs w:val="24"/>
        </w:rPr>
        <w:t xml:space="preserve">provides an entire interactive experience for </w:t>
      </w:r>
      <w:r w:rsidR="00147759" w:rsidRPr="000536AB">
        <w:rPr>
          <w:rFonts w:ascii="Times New Roman" w:hAnsi="Times New Roman" w:cs="Times New Roman"/>
          <w:color w:val="auto"/>
          <w:sz w:val="24"/>
          <w:szCs w:val="24"/>
        </w:rPr>
        <w:t xml:space="preserve">the users. The </w:t>
      </w:r>
      <w:r w:rsidR="007C7B2D" w:rsidRPr="000536AB">
        <w:rPr>
          <w:rFonts w:ascii="Times New Roman" w:hAnsi="Times New Roman" w:cs="Times New Roman"/>
          <w:color w:val="auto"/>
          <w:sz w:val="24"/>
          <w:szCs w:val="24"/>
        </w:rPr>
        <w:t>users</w:t>
      </w:r>
      <w:r w:rsidR="00147759" w:rsidRPr="000536AB">
        <w:rPr>
          <w:rFonts w:ascii="Times New Roman" w:hAnsi="Times New Roman" w:cs="Times New Roman"/>
          <w:color w:val="auto"/>
          <w:sz w:val="24"/>
          <w:szCs w:val="24"/>
        </w:rPr>
        <w:t xml:space="preserve"> have the capability of navigating to the website and seeing the tour. </w:t>
      </w:r>
      <w:r w:rsidR="002A2990" w:rsidRPr="000536AB">
        <w:rPr>
          <w:rFonts w:ascii="Times New Roman" w:hAnsi="Times New Roman" w:cs="Times New Roman"/>
          <w:color w:val="auto"/>
          <w:sz w:val="24"/>
          <w:szCs w:val="24"/>
        </w:rPr>
        <w:t xml:space="preserve">with users, they will be able to navigate wherever they choose to provide the users with an in-person experience. Webpage will provide the user with a seamless virtual experience. Links to guide the user and show them information about the library. These links can include descriptions related to areas of the library as well as contact information. </w:t>
      </w:r>
    </w:p>
    <w:p w14:paraId="31B22E95" w14:textId="31640367" w:rsidR="001F6F44" w:rsidRPr="001F6F44" w:rsidRDefault="002B4F2C" w:rsidP="000338AD">
      <w:pPr>
        <w:pStyle w:val="ListParagraph"/>
        <w:numPr>
          <w:ilvl w:val="0"/>
          <w:numId w:val="1"/>
        </w:numPr>
        <w:spacing w:line="480" w:lineRule="auto"/>
        <w:rPr>
          <w:rFonts w:ascii="Times New Roman" w:hAnsi="Times New Roman" w:cs="Times New Roman"/>
        </w:rPr>
      </w:pPr>
      <w:r w:rsidRPr="001F6F44">
        <w:rPr>
          <w:rFonts w:ascii="Times New Roman" w:hAnsi="Times New Roman" w:cs="Times New Roman"/>
          <w:b/>
          <w:bCs/>
        </w:rPr>
        <w:t>Rotate</w:t>
      </w:r>
      <w:r w:rsidR="001E34FA" w:rsidRPr="001F6F44">
        <w:rPr>
          <w:rFonts w:ascii="Times New Roman" w:hAnsi="Times New Roman" w:cs="Times New Roman"/>
          <w:b/>
          <w:bCs/>
        </w:rPr>
        <w:t xml:space="preserve"> and </w:t>
      </w:r>
      <w:r w:rsidR="008C6B05" w:rsidRPr="001F6F44">
        <w:rPr>
          <w:rFonts w:ascii="Times New Roman" w:hAnsi="Times New Roman" w:cs="Times New Roman"/>
          <w:b/>
          <w:bCs/>
        </w:rPr>
        <w:t>Z</w:t>
      </w:r>
      <w:r w:rsidR="001E34FA" w:rsidRPr="001F6F44">
        <w:rPr>
          <w:rFonts w:ascii="Times New Roman" w:hAnsi="Times New Roman" w:cs="Times New Roman"/>
          <w:b/>
          <w:bCs/>
        </w:rPr>
        <w:t>oom</w:t>
      </w:r>
      <w:r w:rsidR="00FC6494">
        <w:rPr>
          <w:rFonts w:ascii="Times New Roman" w:hAnsi="Times New Roman" w:cs="Times New Roman"/>
          <w:b/>
          <w:bCs/>
        </w:rPr>
        <w:t xml:space="preserve"> Functions</w:t>
      </w:r>
      <w:r w:rsidR="001F6F44">
        <w:rPr>
          <w:rFonts w:ascii="Times New Roman" w:hAnsi="Times New Roman" w:cs="Times New Roman"/>
          <w:b/>
          <w:bCs/>
        </w:rPr>
        <w:t>:</w:t>
      </w:r>
    </w:p>
    <w:p w14:paraId="0C3D9182" w14:textId="27F41F76" w:rsidR="00D31AF3" w:rsidRPr="001F6F44" w:rsidRDefault="004D21F5" w:rsidP="001F6F44">
      <w:pPr>
        <w:pStyle w:val="ListParagraph"/>
        <w:spacing w:line="480" w:lineRule="auto"/>
        <w:rPr>
          <w:rFonts w:ascii="Times New Roman" w:hAnsi="Times New Roman" w:cs="Times New Roman"/>
        </w:rPr>
      </w:pPr>
      <w:r w:rsidRPr="001F6F44">
        <w:rPr>
          <w:rFonts w:ascii="Times New Roman" w:hAnsi="Times New Roman" w:cs="Times New Roman"/>
        </w:rPr>
        <w:t>The tour allows the user to zoo</w:t>
      </w:r>
      <w:r w:rsidR="00281E3B" w:rsidRPr="001F6F44">
        <w:rPr>
          <w:rFonts w:ascii="Times New Roman" w:hAnsi="Times New Roman" w:cs="Times New Roman"/>
        </w:rPr>
        <w:t xml:space="preserve">m and span at their leisure and </w:t>
      </w:r>
      <w:r w:rsidR="00B81279" w:rsidRPr="001F6F44">
        <w:rPr>
          <w:rFonts w:ascii="Times New Roman" w:hAnsi="Times New Roman" w:cs="Times New Roman"/>
        </w:rPr>
        <w:t xml:space="preserve">give attention to specific details. </w:t>
      </w:r>
      <w:r w:rsidR="00CE1D4F" w:rsidRPr="001F6F44">
        <w:rPr>
          <w:rFonts w:ascii="Times New Roman" w:hAnsi="Times New Roman" w:cs="Times New Roman"/>
        </w:rPr>
        <w:t xml:space="preserve">The user can move forward, </w:t>
      </w:r>
      <w:r w:rsidR="00736454" w:rsidRPr="001F6F44">
        <w:rPr>
          <w:rFonts w:ascii="Times New Roman" w:hAnsi="Times New Roman" w:cs="Times New Roman"/>
        </w:rPr>
        <w:t>backwards,</w:t>
      </w:r>
      <w:r w:rsidR="00706A5E" w:rsidRPr="001F6F44">
        <w:rPr>
          <w:rFonts w:ascii="Times New Roman" w:hAnsi="Times New Roman" w:cs="Times New Roman"/>
        </w:rPr>
        <w:t xml:space="preserve"> and sideways within the frame. There is no limitation since there is a complete </w:t>
      </w:r>
      <w:r w:rsidR="00CB3820" w:rsidRPr="001F6F44">
        <w:rPr>
          <w:rFonts w:ascii="Times New Roman" w:hAnsi="Times New Roman" w:cs="Times New Roman"/>
        </w:rPr>
        <w:t xml:space="preserve">shot of all angles. </w:t>
      </w:r>
    </w:p>
    <w:p w14:paraId="16A4A4F5" w14:textId="7CCDD981" w:rsidR="001F6F44" w:rsidRPr="001F6F44" w:rsidRDefault="002B4F2C" w:rsidP="00CD7CE1">
      <w:pPr>
        <w:pStyle w:val="ListParagraph"/>
        <w:numPr>
          <w:ilvl w:val="0"/>
          <w:numId w:val="1"/>
        </w:numPr>
        <w:spacing w:line="480" w:lineRule="auto"/>
        <w:rPr>
          <w:rFonts w:ascii="Times New Roman" w:hAnsi="Times New Roman" w:cs="Times New Roman"/>
        </w:rPr>
      </w:pPr>
      <w:r w:rsidRPr="001F6F44">
        <w:rPr>
          <w:rFonts w:ascii="Times New Roman" w:hAnsi="Times New Roman" w:cs="Times New Roman"/>
          <w:b/>
          <w:bCs/>
        </w:rPr>
        <w:t>Side panel</w:t>
      </w:r>
      <w:r w:rsidR="005D457B">
        <w:rPr>
          <w:rFonts w:ascii="Times New Roman" w:hAnsi="Times New Roman" w:cs="Times New Roman"/>
          <w:b/>
          <w:bCs/>
        </w:rPr>
        <w:t>:</w:t>
      </w:r>
    </w:p>
    <w:p w14:paraId="54883408" w14:textId="77777777" w:rsidR="005D457B" w:rsidRDefault="00415569" w:rsidP="005D457B">
      <w:pPr>
        <w:pStyle w:val="ListParagraph"/>
        <w:spacing w:line="480" w:lineRule="auto"/>
        <w:rPr>
          <w:rFonts w:ascii="Times New Roman" w:hAnsi="Times New Roman" w:cs="Times New Roman"/>
        </w:rPr>
      </w:pPr>
      <w:r w:rsidRPr="001F6F44">
        <w:rPr>
          <w:rFonts w:ascii="Times New Roman" w:hAnsi="Times New Roman" w:cs="Times New Roman"/>
        </w:rPr>
        <w:t xml:space="preserve">The user </w:t>
      </w:r>
      <w:r w:rsidR="00736454" w:rsidRPr="001F6F44">
        <w:rPr>
          <w:rFonts w:ascii="Times New Roman" w:hAnsi="Times New Roman" w:cs="Times New Roman"/>
        </w:rPr>
        <w:t>can</w:t>
      </w:r>
      <w:r w:rsidRPr="001F6F44">
        <w:rPr>
          <w:rFonts w:ascii="Times New Roman" w:hAnsi="Times New Roman" w:cs="Times New Roman"/>
        </w:rPr>
        <w:t xml:space="preserve"> </w:t>
      </w:r>
      <w:r w:rsidR="0061751F" w:rsidRPr="001F6F44">
        <w:rPr>
          <w:rFonts w:ascii="Times New Roman" w:hAnsi="Times New Roman" w:cs="Times New Roman"/>
        </w:rPr>
        <w:t xml:space="preserve">see a lists of </w:t>
      </w:r>
      <w:r w:rsidR="009F6F5B" w:rsidRPr="001F6F44">
        <w:rPr>
          <w:rFonts w:ascii="Times New Roman" w:hAnsi="Times New Roman" w:cs="Times New Roman"/>
        </w:rPr>
        <w:t xml:space="preserve">all rooms and resources </w:t>
      </w:r>
      <w:r w:rsidR="009576F8" w:rsidRPr="001F6F44">
        <w:rPr>
          <w:rFonts w:ascii="Times New Roman" w:hAnsi="Times New Roman" w:cs="Times New Roman"/>
        </w:rPr>
        <w:t xml:space="preserve">available on the floor they are viewing. The side </w:t>
      </w:r>
      <w:r w:rsidR="00D91996" w:rsidRPr="001F6F44">
        <w:rPr>
          <w:rFonts w:ascii="Times New Roman" w:hAnsi="Times New Roman" w:cs="Times New Roman"/>
        </w:rPr>
        <w:t xml:space="preserve">panel </w:t>
      </w:r>
      <w:r w:rsidR="0092164F" w:rsidRPr="001F6F44">
        <w:rPr>
          <w:rFonts w:ascii="Times New Roman" w:hAnsi="Times New Roman" w:cs="Times New Roman"/>
        </w:rPr>
        <w:t xml:space="preserve">provides direct links to </w:t>
      </w:r>
      <w:r w:rsidR="005E40AF" w:rsidRPr="001F6F44">
        <w:rPr>
          <w:rFonts w:ascii="Times New Roman" w:hAnsi="Times New Roman" w:cs="Times New Roman"/>
        </w:rPr>
        <w:t xml:space="preserve">related pages </w:t>
      </w:r>
      <w:r w:rsidR="00127979" w:rsidRPr="001F6F44">
        <w:rPr>
          <w:rFonts w:ascii="Times New Roman" w:hAnsi="Times New Roman" w:cs="Times New Roman"/>
        </w:rPr>
        <w:t>and allows the user to navigate back to the tour.</w:t>
      </w:r>
    </w:p>
    <w:p w14:paraId="72D32888" w14:textId="13FBDB9B" w:rsidR="00881430" w:rsidRPr="00356853" w:rsidRDefault="0065475F" w:rsidP="00F55DC6">
      <w:pPr>
        <w:pStyle w:val="ListParagraph"/>
        <w:numPr>
          <w:ilvl w:val="0"/>
          <w:numId w:val="1"/>
        </w:numPr>
        <w:spacing w:line="480" w:lineRule="auto"/>
        <w:rPr>
          <w:rFonts w:ascii="Times New Roman" w:hAnsi="Times New Roman" w:cs="Times New Roman"/>
          <w:b/>
          <w:bCs/>
        </w:rPr>
      </w:pPr>
      <w:r w:rsidRPr="00356853">
        <w:rPr>
          <w:rFonts w:ascii="Times New Roman" w:hAnsi="Times New Roman" w:cs="Times New Roman"/>
          <w:b/>
          <w:bCs/>
        </w:rPr>
        <w:t>Hotspots</w:t>
      </w:r>
      <w:r w:rsidR="005D457B" w:rsidRPr="00356853">
        <w:rPr>
          <w:rFonts w:ascii="Times New Roman" w:hAnsi="Times New Roman" w:cs="Times New Roman"/>
          <w:b/>
          <w:bCs/>
        </w:rPr>
        <w:t>:</w:t>
      </w:r>
    </w:p>
    <w:p w14:paraId="6192E7A5" w14:textId="0C1DEB29" w:rsidR="008B3CF0" w:rsidRDefault="002005AA" w:rsidP="00356853">
      <w:pPr>
        <w:spacing w:line="480" w:lineRule="auto"/>
        <w:ind w:left="720"/>
        <w:rPr>
          <w:rFonts w:ascii="Times New Roman" w:hAnsi="Times New Roman" w:cs="Times New Roman"/>
        </w:rPr>
      </w:pPr>
      <w:r w:rsidRPr="00CD7CE1">
        <w:rPr>
          <w:rFonts w:ascii="Times New Roman" w:hAnsi="Times New Roman" w:cs="Times New Roman"/>
        </w:rPr>
        <w:t xml:space="preserve">The </w:t>
      </w:r>
      <w:r w:rsidR="0072535A" w:rsidRPr="00CD7CE1">
        <w:rPr>
          <w:rFonts w:ascii="Times New Roman" w:hAnsi="Times New Roman" w:cs="Times New Roman"/>
        </w:rPr>
        <w:t>tour hotspo</w:t>
      </w:r>
      <w:r w:rsidR="00A75E85" w:rsidRPr="00CD7CE1">
        <w:rPr>
          <w:rFonts w:ascii="Times New Roman" w:hAnsi="Times New Roman" w:cs="Times New Roman"/>
        </w:rPr>
        <w:t xml:space="preserve">ts </w:t>
      </w:r>
      <w:r w:rsidR="00D50907" w:rsidRPr="00CD7CE1">
        <w:rPr>
          <w:rFonts w:ascii="Times New Roman" w:hAnsi="Times New Roman" w:cs="Times New Roman"/>
        </w:rPr>
        <w:t>provide</w:t>
      </w:r>
      <w:r w:rsidR="007605BD" w:rsidRPr="00CD7CE1">
        <w:rPr>
          <w:rFonts w:ascii="Times New Roman" w:hAnsi="Times New Roman" w:cs="Times New Roman"/>
        </w:rPr>
        <w:t xml:space="preserve"> an interaction for the users to click on to view additional </w:t>
      </w:r>
      <w:r w:rsidR="0039091F" w:rsidRPr="00CD7CE1">
        <w:rPr>
          <w:rFonts w:ascii="Times New Roman" w:hAnsi="Times New Roman" w:cs="Times New Roman"/>
        </w:rPr>
        <w:t>information about a particular area</w:t>
      </w:r>
      <w:r w:rsidR="00D50907" w:rsidRPr="00CD7CE1">
        <w:rPr>
          <w:rFonts w:ascii="Times New Roman" w:hAnsi="Times New Roman" w:cs="Times New Roman"/>
        </w:rPr>
        <w:t xml:space="preserve"> </w:t>
      </w:r>
      <w:r w:rsidR="002A2309" w:rsidRPr="00CD7CE1">
        <w:rPr>
          <w:rFonts w:ascii="Times New Roman" w:hAnsi="Times New Roman" w:cs="Times New Roman"/>
        </w:rPr>
        <w:t xml:space="preserve">within the tour </w:t>
      </w:r>
      <w:r w:rsidR="00D50907" w:rsidRPr="00CD7CE1">
        <w:rPr>
          <w:rFonts w:ascii="Times New Roman" w:hAnsi="Times New Roman" w:cs="Times New Roman"/>
        </w:rPr>
        <w:t xml:space="preserve">such as the IT Help Desk or Academic Success Center. </w:t>
      </w:r>
    </w:p>
    <w:p w14:paraId="7E69366C" w14:textId="6406ED89" w:rsidR="000536AB" w:rsidRPr="008C45D1" w:rsidRDefault="008C45D1" w:rsidP="000536AB">
      <w:pPr>
        <w:pStyle w:val="ListParagraph"/>
        <w:numPr>
          <w:ilvl w:val="0"/>
          <w:numId w:val="1"/>
        </w:numPr>
        <w:spacing w:line="480" w:lineRule="auto"/>
        <w:rPr>
          <w:rFonts w:ascii="Times New Roman" w:hAnsi="Times New Roman" w:cs="Times New Roman"/>
          <w:b/>
          <w:bCs/>
        </w:rPr>
      </w:pPr>
      <w:r w:rsidRPr="008C45D1">
        <w:rPr>
          <w:rFonts w:ascii="Times New Roman" w:hAnsi="Times New Roman" w:cs="Times New Roman"/>
          <w:b/>
          <w:bCs/>
        </w:rPr>
        <w:t>Collapsible</w:t>
      </w:r>
      <w:r w:rsidR="005C5C4F" w:rsidRPr="008C45D1">
        <w:rPr>
          <w:rFonts w:ascii="Times New Roman" w:hAnsi="Times New Roman" w:cs="Times New Roman"/>
          <w:b/>
          <w:bCs/>
        </w:rPr>
        <w:t xml:space="preserve"> Taskbar:</w:t>
      </w:r>
    </w:p>
    <w:p w14:paraId="57E9C52A" w14:textId="77777777" w:rsidR="0013697A" w:rsidRDefault="0048463E" w:rsidP="0013697A">
      <w:pPr>
        <w:spacing w:line="480" w:lineRule="auto"/>
        <w:ind w:left="720"/>
        <w:rPr>
          <w:rFonts w:ascii="Times New Roman" w:hAnsi="Times New Roman" w:cs="Times New Roman"/>
        </w:rPr>
      </w:pPr>
      <w:r>
        <w:rPr>
          <w:rFonts w:ascii="Times New Roman" w:hAnsi="Times New Roman" w:cs="Times New Roman"/>
        </w:rPr>
        <w:t>Our page ha</w:t>
      </w:r>
      <w:r w:rsidR="00EF7A09">
        <w:rPr>
          <w:rFonts w:ascii="Times New Roman" w:hAnsi="Times New Roman" w:cs="Times New Roman"/>
        </w:rPr>
        <w:t>s</w:t>
      </w:r>
      <w:r>
        <w:rPr>
          <w:rFonts w:ascii="Times New Roman" w:hAnsi="Times New Roman" w:cs="Times New Roman"/>
        </w:rPr>
        <w:t xml:space="preserve"> numerous options in the </w:t>
      </w:r>
      <w:r w:rsidR="00A02C49">
        <w:rPr>
          <w:rFonts w:ascii="Times New Roman" w:hAnsi="Times New Roman" w:cs="Times New Roman"/>
        </w:rPr>
        <w:t>taskbar,</w:t>
      </w:r>
      <w:r>
        <w:rPr>
          <w:rFonts w:ascii="Times New Roman" w:hAnsi="Times New Roman" w:cs="Times New Roman"/>
        </w:rPr>
        <w:t xml:space="preserve"> and we wanted to ensure that users </w:t>
      </w:r>
      <w:r w:rsidR="00A02C49">
        <w:rPr>
          <w:rFonts w:ascii="Times New Roman" w:hAnsi="Times New Roman" w:cs="Times New Roman"/>
        </w:rPr>
        <w:t>can</w:t>
      </w:r>
      <w:r w:rsidR="00EF7A09">
        <w:rPr>
          <w:rFonts w:ascii="Times New Roman" w:hAnsi="Times New Roman" w:cs="Times New Roman"/>
        </w:rPr>
        <w:t xml:space="preserve"> use them regardless of the device they are seeing it on. To avoid having the users </w:t>
      </w:r>
      <w:r w:rsidR="00A02C49">
        <w:rPr>
          <w:rFonts w:ascii="Times New Roman" w:hAnsi="Times New Roman" w:cs="Times New Roman"/>
        </w:rPr>
        <w:t>must</w:t>
      </w:r>
      <w:r w:rsidR="00EF7A09">
        <w:rPr>
          <w:rFonts w:ascii="Times New Roman" w:hAnsi="Times New Roman" w:cs="Times New Roman"/>
        </w:rPr>
        <w:t xml:space="preserve"> look at s shrunk down version of the page or </w:t>
      </w:r>
      <w:r w:rsidR="00435820">
        <w:rPr>
          <w:rFonts w:ascii="Times New Roman" w:hAnsi="Times New Roman" w:cs="Times New Roman"/>
        </w:rPr>
        <w:t>scroll over the page, w</w:t>
      </w:r>
      <w:r w:rsidR="00B536A0">
        <w:rPr>
          <w:rFonts w:ascii="Times New Roman" w:hAnsi="Times New Roman" w:cs="Times New Roman"/>
        </w:rPr>
        <w:t xml:space="preserve">e added </w:t>
      </w:r>
      <w:r w:rsidR="00F84F8E">
        <w:rPr>
          <w:rFonts w:ascii="Times New Roman" w:hAnsi="Times New Roman" w:cs="Times New Roman"/>
        </w:rPr>
        <w:t>CSS t</w:t>
      </w:r>
      <w:r w:rsidR="00D375B9">
        <w:rPr>
          <w:rFonts w:ascii="Times New Roman" w:hAnsi="Times New Roman" w:cs="Times New Roman"/>
        </w:rPr>
        <w:t xml:space="preserve">hat will shrink that taskbar and group </w:t>
      </w:r>
      <w:r w:rsidR="00A02C49">
        <w:rPr>
          <w:rFonts w:ascii="Times New Roman" w:hAnsi="Times New Roman" w:cs="Times New Roman"/>
        </w:rPr>
        <w:t>all</w:t>
      </w:r>
      <w:r w:rsidR="00D375B9">
        <w:rPr>
          <w:rFonts w:ascii="Times New Roman" w:hAnsi="Times New Roman" w:cs="Times New Roman"/>
        </w:rPr>
        <w:t xml:space="preserve"> the options underneath </w:t>
      </w:r>
      <w:r w:rsidR="00111AB0">
        <w:rPr>
          <w:rFonts w:ascii="Times New Roman" w:hAnsi="Times New Roman" w:cs="Times New Roman"/>
        </w:rPr>
        <w:t xml:space="preserve">it, </w:t>
      </w:r>
      <w:r w:rsidR="00435820">
        <w:rPr>
          <w:rFonts w:ascii="Times New Roman" w:hAnsi="Times New Roman" w:cs="Times New Roman"/>
        </w:rPr>
        <w:t>w</w:t>
      </w:r>
      <w:r w:rsidR="00CB7606">
        <w:rPr>
          <w:rFonts w:ascii="Times New Roman" w:hAnsi="Times New Roman" w:cs="Times New Roman"/>
        </w:rPr>
        <w:t>hen presented on screen</w:t>
      </w:r>
      <w:r w:rsidR="004B220C">
        <w:rPr>
          <w:rFonts w:ascii="Times New Roman" w:hAnsi="Times New Roman" w:cs="Times New Roman"/>
        </w:rPr>
        <w:t>s</w:t>
      </w:r>
      <w:r w:rsidR="00CB7606">
        <w:rPr>
          <w:rFonts w:ascii="Times New Roman" w:hAnsi="Times New Roman" w:cs="Times New Roman"/>
        </w:rPr>
        <w:t xml:space="preserve"> smaller </w:t>
      </w:r>
      <w:r w:rsidR="00A02C49">
        <w:rPr>
          <w:rFonts w:ascii="Times New Roman" w:hAnsi="Times New Roman" w:cs="Times New Roman"/>
        </w:rPr>
        <w:t>than</w:t>
      </w:r>
      <w:r w:rsidR="00CB7606">
        <w:rPr>
          <w:rFonts w:ascii="Times New Roman" w:hAnsi="Times New Roman" w:cs="Times New Roman"/>
        </w:rPr>
        <w:t xml:space="preserve"> 500px</w:t>
      </w:r>
      <w:r w:rsidR="00A02C49">
        <w:rPr>
          <w:rFonts w:ascii="Times New Roman" w:hAnsi="Times New Roman" w:cs="Times New Roman"/>
        </w:rPr>
        <w:t xml:space="preserve">. </w:t>
      </w:r>
      <w:bookmarkStart w:id="9" w:name="_Toc119429893"/>
    </w:p>
    <w:p w14:paraId="7DD3D757" w14:textId="1B0AE405" w:rsidR="00AB4EAB" w:rsidRPr="003B77E6" w:rsidRDefault="00AB4EAB" w:rsidP="00AB4EAB">
      <w:pPr>
        <w:pStyle w:val="ListParagraph"/>
        <w:numPr>
          <w:ilvl w:val="0"/>
          <w:numId w:val="1"/>
        </w:numPr>
        <w:spacing w:line="480" w:lineRule="auto"/>
        <w:rPr>
          <w:rFonts w:ascii="Times New Roman" w:hAnsi="Times New Roman" w:cs="Times New Roman"/>
          <w:b/>
          <w:bCs/>
        </w:rPr>
      </w:pPr>
      <w:r w:rsidRPr="003B77E6">
        <w:rPr>
          <w:rFonts w:ascii="Times New Roman" w:hAnsi="Times New Roman" w:cs="Times New Roman"/>
          <w:b/>
          <w:bCs/>
        </w:rPr>
        <w:t>Interactive Links:</w:t>
      </w:r>
    </w:p>
    <w:p w14:paraId="786901A5" w14:textId="72E03206" w:rsidR="00537C94" w:rsidRDefault="00AB4EAB" w:rsidP="00537C94">
      <w:pPr>
        <w:spacing w:line="480" w:lineRule="auto"/>
        <w:ind w:left="720"/>
        <w:rPr>
          <w:rFonts w:ascii="Times New Roman" w:hAnsi="Times New Roman" w:cs="Times New Roman"/>
        </w:rPr>
      </w:pPr>
      <w:r>
        <w:rPr>
          <w:rFonts w:ascii="Times New Roman" w:hAnsi="Times New Roman" w:cs="Times New Roman"/>
        </w:rPr>
        <w:t>Throughout the page, the user will find numerous links f</w:t>
      </w:r>
      <w:r w:rsidR="00EA590F">
        <w:rPr>
          <w:rFonts w:ascii="Times New Roman" w:hAnsi="Times New Roman" w:cs="Times New Roman"/>
        </w:rPr>
        <w:t xml:space="preserve">or </w:t>
      </w:r>
      <w:r w:rsidR="00A34D3E">
        <w:rPr>
          <w:rFonts w:ascii="Times New Roman" w:hAnsi="Times New Roman" w:cs="Times New Roman"/>
        </w:rPr>
        <w:t xml:space="preserve">interactive links that pertain to </w:t>
      </w:r>
      <w:r w:rsidR="0033708F">
        <w:rPr>
          <w:rFonts w:ascii="Times New Roman" w:hAnsi="Times New Roman" w:cs="Times New Roman"/>
        </w:rPr>
        <w:t xml:space="preserve">Buley Library. </w:t>
      </w:r>
      <w:r w:rsidR="00051AF6">
        <w:rPr>
          <w:rFonts w:ascii="Times New Roman" w:hAnsi="Times New Roman" w:cs="Times New Roman"/>
        </w:rPr>
        <w:t xml:space="preserve">We ensured that each link would redirect the user </w:t>
      </w:r>
      <w:r w:rsidR="00537C94">
        <w:rPr>
          <w:rFonts w:ascii="Times New Roman" w:hAnsi="Times New Roman" w:cs="Times New Roman"/>
        </w:rPr>
        <w:t>correctly as well as give the user a way to get back to the Tour Page.</w:t>
      </w:r>
    </w:p>
    <w:p w14:paraId="7D81D798" w14:textId="2596A5FE" w:rsidR="003B77E6" w:rsidRPr="00AB4EAB" w:rsidRDefault="003B77E6" w:rsidP="00AB4EAB">
      <w:pPr>
        <w:spacing w:line="480" w:lineRule="auto"/>
        <w:ind w:left="720"/>
        <w:rPr>
          <w:rFonts w:ascii="Times New Roman" w:hAnsi="Times New Roman" w:cs="Times New Roman"/>
        </w:rPr>
      </w:pPr>
    </w:p>
    <w:p w14:paraId="47337A0C" w14:textId="5EEA2712" w:rsidR="002B5599" w:rsidRPr="0013697A" w:rsidRDefault="002B5599" w:rsidP="0033708F">
      <w:pPr>
        <w:pStyle w:val="Heading1"/>
      </w:pPr>
      <w:r w:rsidRPr="00CD7CE1">
        <w:t>Section IV: Design Specification</w:t>
      </w:r>
      <w:bookmarkEnd w:id="9"/>
    </w:p>
    <w:p w14:paraId="288D9EF9" w14:textId="77777777" w:rsidR="00FD20FA" w:rsidRPr="00CD7CE1" w:rsidRDefault="00FD20FA" w:rsidP="00CD7CE1">
      <w:pPr>
        <w:pStyle w:val="Heading2"/>
        <w:spacing w:before="0" w:line="480" w:lineRule="auto"/>
        <w:rPr>
          <w:rFonts w:ascii="Times New Roman" w:hAnsi="Times New Roman" w:cs="Times New Roman"/>
          <w:b/>
          <w:bCs/>
          <w:color w:val="auto"/>
          <w:sz w:val="24"/>
          <w:szCs w:val="24"/>
        </w:rPr>
      </w:pPr>
      <w:bookmarkStart w:id="10" w:name="_Toc119429894"/>
    </w:p>
    <w:p w14:paraId="67F8A3A8" w14:textId="6FBB9FCA" w:rsidR="00C4603A" w:rsidRDefault="00120590" w:rsidP="0012059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w:t>
      </w:r>
      <w:r w:rsidR="00121692" w:rsidRPr="2FBAB73F">
        <w:rPr>
          <w:rFonts w:ascii="Times New Roman" w:eastAsia="Times New Roman" w:hAnsi="Times New Roman" w:cs="Times New Roman"/>
        </w:rPr>
        <w:t xml:space="preserve">e created an environment for our team so that all members can work on their assigned pages and make updates to existing pages or documents needed for the project. To do this, we uploaded our page draft to GitHub here: </w:t>
      </w:r>
      <w:hyperlink r:id="rId7">
        <w:r w:rsidR="00121692" w:rsidRPr="2FBAB73F">
          <w:rPr>
            <w:rStyle w:val="Hyperlink"/>
            <w:rFonts w:ascii="Times New Roman" w:eastAsia="Times New Roman" w:hAnsi="Times New Roman" w:cs="Times New Roman"/>
          </w:rPr>
          <w:t>https://github.com/sotoh1/SCSU---CSC400</w:t>
        </w:r>
      </w:hyperlink>
      <w:r w:rsidR="00121692" w:rsidRPr="2FBAB73F">
        <w:rPr>
          <w:rFonts w:ascii="Times New Roman" w:eastAsia="Times New Roman" w:hAnsi="Times New Roman" w:cs="Times New Roman"/>
        </w:rPr>
        <w:t xml:space="preserve">. </w:t>
      </w:r>
      <w:r w:rsidR="00DF136C">
        <w:rPr>
          <w:rFonts w:ascii="Times New Roman" w:eastAsia="Times New Roman" w:hAnsi="Times New Roman" w:cs="Times New Roman"/>
        </w:rPr>
        <w:t xml:space="preserve">Here we have uploaded </w:t>
      </w:r>
      <w:r w:rsidR="00C4603A">
        <w:rPr>
          <w:rFonts w:ascii="Times New Roman" w:eastAsia="Times New Roman" w:hAnsi="Times New Roman" w:cs="Times New Roman"/>
        </w:rPr>
        <w:t>all</w:t>
      </w:r>
      <w:r w:rsidR="0041494F">
        <w:rPr>
          <w:rFonts w:ascii="Times New Roman" w:eastAsia="Times New Roman" w:hAnsi="Times New Roman" w:cs="Times New Roman"/>
        </w:rPr>
        <w:t xml:space="preserve"> our pages</w:t>
      </w:r>
      <w:r w:rsidR="00F119BB">
        <w:rPr>
          <w:rFonts w:ascii="Times New Roman" w:eastAsia="Times New Roman" w:hAnsi="Times New Roman" w:cs="Times New Roman"/>
        </w:rPr>
        <w:t xml:space="preserve">. </w:t>
      </w:r>
    </w:p>
    <w:p w14:paraId="650CEEF9" w14:textId="73922D59" w:rsidR="002B4BC8" w:rsidRDefault="00954743" w:rsidP="00C4603A">
      <w:pPr>
        <w:spacing w:line="480" w:lineRule="auto"/>
        <w:rPr>
          <w:rFonts w:ascii="Times New Roman" w:eastAsia="Times New Roman" w:hAnsi="Times New Roman" w:cs="Times New Roman"/>
        </w:rPr>
      </w:pPr>
      <w:r w:rsidRPr="008B18EA">
        <w:rPr>
          <w:rFonts w:ascii="Times New Roman" w:eastAsia="Times New Roman" w:hAnsi="Times New Roman" w:cs="Times New Roman"/>
          <w:b/>
          <w:bCs/>
          <w:u w:val="single"/>
        </w:rPr>
        <w:t>ER Diagram:</w:t>
      </w:r>
      <w:r w:rsidR="008B18EA">
        <w:rPr>
          <w:rFonts w:ascii="Times New Roman" w:eastAsia="Times New Roman" w:hAnsi="Times New Roman" w:cs="Times New Roman"/>
          <w:b/>
          <w:bCs/>
          <w:u w:val="single"/>
        </w:rPr>
        <w:t xml:space="preserve"> </w:t>
      </w:r>
      <w:r w:rsidR="00267234">
        <w:rPr>
          <w:noProof/>
        </w:rPr>
        <w:drawing>
          <wp:inline distT="0" distB="0" distL="0" distR="0" wp14:anchorId="6D8778EC" wp14:editId="1138815E">
            <wp:extent cx="5410200" cy="3366937"/>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7404" cy="3371420"/>
                    </a:xfrm>
                    <a:prstGeom prst="rect">
                      <a:avLst/>
                    </a:prstGeom>
                  </pic:spPr>
                </pic:pic>
              </a:graphicData>
            </a:graphic>
          </wp:inline>
        </w:drawing>
      </w:r>
    </w:p>
    <w:p w14:paraId="6CD4E9C4" w14:textId="72FCBDDE" w:rsidR="00121692" w:rsidRPr="00F04365" w:rsidRDefault="00121692" w:rsidP="00C4603A">
      <w:pPr>
        <w:spacing w:line="480" w:lineRule="auto"/>
        <w:rPr>
          <w:rFonts w:ascii="Times New Roman" w:eastAsia="Times New Roman" w:hAnsi="Times New Roman" w:cs="Times New Roman"/>
        </w:rPr>
      </w:pPr>
      <w:r w:rsidRPr="2FBAB73F">
        <w:rPr>
          <w:rFonts w:ascii="Times New Roman" w:eastAsia="Times New Roman" w:hAnsi="Times New Roman" w:cs="Times New Roman"/>
        </w:rPr>
        <w:t xml:space="preserve">The Navbar will contain a few options, which include Home, About, 360 Tour and finally Contact Info, here is a breakdown as to what will be found under each option. </w:t>
      </w:r>
    </w:p>
    <w:p w14:paraId="3F18EC21" w14:textId="77777777" w:rsidR="00121692" w:rsidRPr="00F04365" w:rsidRDefault="00121692" w:rsidP="00121692">
      <w:pPr>
        <w:pStyle w:val="ListParagraph"/>
        <w:numPr>
          <w:ilvl w:val="1"/>
          <w:numId w:val="2"/>
        </w:numPr>
        <w:spacing w:after="160" w:line="480" w:lineRule="auto"/>
        <w:rPr>
          <w:rFonts w:ascii="Times New Roman" w:eastAsia="Times New Roman" w:hAnsi="Times New Roman" w:cs="Times New Roman"/>
        </w:rPr>
      </w:pPr>
      <w:r w:rsidRPr="2FBAB73F">
        <w:rPr>
          <w:rFonts w:ascii="Times New Roman" w:eastAsia="Times New Roman" w:hAnsi="Times New Roman" w:cs="Times New Roman"/>
          <w:b/>
          <w:bCs/>
          <w:u w:val="single"/>
        </w:rPr>
        <w:t>Home:</w:t>
      </w:r>
      <w:r w:rsidRPr="2FBAB73F">
        <w:rPr>
          <w:rFonts w:ascii="Times New Roman" w:eastAsia="Times New Roman" w:hAnsi="Times New Roman" w:cs="Times New Roman"/>
        </w:rPr>
        <w:t xml:space="preserve"> This button will be linked to the Buley Library homepage, providing a quick and straightforward way for the user to access other information regarding Buley Library not found on our page. </w:t>
      </w:r>
    </w:p>
    <w:p w14:paraId="3A27856E" w14:textId="77777777" w:rsidR="00121692" w:rsidRPr="00F04365" w:rsidRDefault="00121692" w:rsidP="00121692">
      <w:pPr>
        <w:pStyle w:val="ListParagraph"/>
        <w:numPr>
          <w:ilvl w:val="1"/>
          <w:numId w:val="2"/>
        </w:numPr>
        <w:spacing w:after="160" w:line="480" w:lineRule="auto"/>
        <w:rPr>
          <w:rFonts w:ascii="Times New Roman" w:eastAsia="Times New Roman" w:hAnsi="Times New Roman" w:cs="Times New Roman"/>
        </w:rPr>
      </w:pPr>
      <w:r w:rsidRPr="7F8D5BA1">
        <w:rPr>
          <w:rFonts w:ascii="Times New Roman" w:eastAsia="Times New Roman" w:hAnsi="Times New Roman" w:cs="Times New Roman"/>
          <w:b/>
          <w:bCs/>
          <w:u w:val="single"/>
        </w:rPr>
        <w:t>About:</w:t>
      </w:r>
      <w:r w:rsidRPr="7F8D5BA1">
        <w:rPr>
          <w:rFonts w:ascii="Times New Roman" w:eastAsia="Times New Roman" w:hAnsi="Times New Roman" w:cs="Times New Roman"/>
        </w:rPr>
        <w:t xml:space="preserve"> When the user clicks on this, there will be dropdown options such as Library information or Library Hours. Selecting one of these options will slide down the image slide show the user the information they selected. Other option to include here can include Library bulletins and resources. These dropdown values are subject to change to include other options as we further develop the project such as possibly adding a book information page and linking adding a link to it from this dropdown.</w:t>
      </w:r>
    </w:p>
    <w:p w14:paraId="1936A5D4" w14:textId="77777777" w:rsidR="00121692" w:rsidRPr="00F04365" w:rsidRDefault="00121692" w:rsidP="00121692">
      <w:pPr>
        <w:pStyle w:val="ListParagraph"/>
        <w:numPr>
          <w:ilvl w:val="1"/>
          <w:numId w:val="2"/>
        </w:numPr>
        <w:spacing w:after="160" w:line="480" w:lineRule="auto"/>
        <w:rPr>
          <w:rFonts w:ascii="Times New Roman" w:eastAsia="Times New Roman" w:hAnsi="Times New Roman" w:cs="Times New Roman"/>
        </w:rPr>
      </w:pPr>
      <w:r w:rsidRPr="2FBAB73F">
        <w:rPr>
          <w:rFonts w:ascii="Times New Roman" w:eastAsia="Times New Roman" w:hAnsi="Times New Roman" w:cs="Times New Roman"/>
          <w:b/>
          <w:bCs/>
          <w:u w:val="single"/>
        </w:rPr>
        <w:t>360</w:t>
      </w:r>
      <w:r>
        <w:rPr>
          <w:rFonts w:ascii="Times New Roman" w:eastAsia="Times New Roman" w:hAnsi="Times New Roman" w:cs="Times New Roman"/>
          <w:b/>
          <w:bCs/>
          <w:u w:val="single"/>
        </w:rPr>
        <w:t>-</w:t>
      </w:r>
      <w:r w:rsidRPr="2FBAB73F">
        <w:rPr>
          <w:rFonts w:ascii="Times New Roman" w:eastAsia="Times New Roman" w:hAnsi="Times New Roman" w:cs="Times New Roman"/>
          <w:b/>
          <w:bCs/>
          <w:u w:val="single"/>
        </w:rPr>
        <w:t>Tour:</w:t>
      </w:r>
      <w:r w:rsidRPr="2FBAB73F">
        <w:rPr>
          <w:rFonts w:ascii="Times New Roman" w:eastAsia="Times New Roman" w:hAnsi="Times New Roman" w:cs="Times New Roman"/>
        </w:rPr>
        <w:t xml:space="preserve"> Selecting this option will give the user the option to select from each floor in the library. Clicking on one of these options will bring the user to the 360-tour page of that floor. These pages will contain a navbar containing information about the floor, what rooms can be found on that floor and contact info. This will be how each floor page will be constructed but can change as we further develop the site such as adding a Quick Link option that will anchor the use to a point in the tour that they specific however this will only happen if we have the time to create it</w:t>
      </w:r>
    </w:p>
    <w:p w14:paraId="608479D3" w14:textId="77777777" w:rsidR="00121692" w:rsidRPr="00F04365" w:rsidRDefault="00121692" w:rsidP="00121692">
      <w:pPr>
        <w:pStyle w:val="ListParagraph"/>
        <w:numPr>
          <w:ilvl w:val="1"/>
          <w:numId w:val="2"/>
        </w:numPr>
        <w:spacing w:after="160" w:line="480" w:lineRule="auto"/>
        <w:rPr>
          <w:rFonts w:ascii="Times New Roman" w:eastAsia="Times New Roman" w:hAnsi="Times New Roman" w:cs="Times New Roman"/>
        </w:rPr>
      </w:pPr>
      <w:r w:rsidRPr="7F8D5BA1">
        <w:rPr>
          <w:rFonts w:ascii="Times New Roman" w:eastAsia="Times New Roman" w:hAnsi="Times New Roman" w:cs="Times New Roman"/>
          <w:b/>
          <w:bCs/>
          <w:u w:val="single"/>
        </w:rPr>
        <w:t>Contact:</w:t>
      </w:r>
      <w:r w:rsidRPr="7F8D5BA1">
        <w:rPr>
          <w:rFonts w:ascii="Times New Roman" w:eastAsia="Times New Roman" w:hAnsi="Times New Roman" w:cs="Times New Roman"/>
        </w:rPr>
        <w:t xml:space="preserve"> Much like the About dropdown, this will also push down the image slide show revealing contact information for the library. Options that can be made available here can include contact &amp; phone information and the option to submit questions.</w:t>
      </w:r>
    </w:p>
    <w:p w14:paraId="55427C40" w14:textId="77777777" w:rsidR="00121692" w:rsidRDefault="00121692" w:rsidP="00121692">
      <w:pPr>
        <w:spacing w:line="480" w:lineRule="auto"/>
        <w:ind w:firstLine="720"/>
        <w:rPr>
          <w:rFonts w:ascii="Times New Roman" w:eastAsia="Times New Roman" w:hAnsi="Times New Roman" w:cs="Times New Roman"/>
        </w:rPr>
      </w:pPr>
      <w:r w:rsidRPr="2FBAB73F">
        <w:rPr>
          <w:rFonts w:ascii="Times New Roman" w:eastAsia="Times New Roman" w:hAnsi="Times New Roman" w:cs="Times New Roman"/>
        </w:rPr>
        <w:t xml:space="preserve">Our next steps will be to further develop these pages and decide on a standard design that we will use for all pages to keep the design consistent. </w:t>
      </w:r>
    </w:p>
    <w:p w14:paraId="72A592F7" w14:textId="1BB82ECA" w:rsidR="00121692" w:rsidRDefault="00121692" w:rsidP="00121692">
      <w:pPr>
        <w:spacing w:line="480" w:lineRule="auto"/>
      </w:pPr>
    </w:p>
    <w:p w14:paraId="55040743" w14:textId="77777777" w:rsidR="00121692" w:rsidRPr="00561857" w:rsidRDefault="00121692" w:rsidP="00121692">
      <w:pPr>
        <w:spacing w:line="480" w:lineRule="auto"/>
        <w:jc w:val="center"/>
        <w:rPr>
          <w:i/>
          <w:iCs/>
          <w:sz w:val="18"/>
          <w:szCs w:val="18"/>
        </w:rPr>
      </w:pPr>
      <w:r w:rsidRPr="2FBAB73F">
        <w:rPr>
          <w:i/>
          <w:iCs/>
          <w:sz w:val="18"/>
          <w:szCs w:val="18"/>
        </w:rPr>
        <w:t>Figure shows the sitemap.</w:t>
      </w:r>
    </w:p>
    <w:p w14:paraId="16978729" w14:textId="77777777" w:rsidR="00121692" w:rsidRDefault="00121692" w:rsidP="00121692">
      <w:pPr>
        <w:pStyle w:val="Heading1"/>
        <w:spacing w:before="0"/>
        <w:jc w:val="center"/>
      </w:pPr>
    </w:p>
    <w:p w14:paraId="4E28DFFF" w14:textId="77777777" w:rsidR="00121692" w:rsidRPr="003E18FB" w:rsidRDefault="00121692" w:rsidP="00121692"/>
    <w:p w14:paraId="11262B02" w14:textId="77777777" w:rsidR="00121692" w:rsidRPr="00F04365" w:rsidRDefault="00121692" w:rsidP="00121692">
      <w:pPr>
        <w:pStyle w:val="Heading1"/>
        <w:jc w:val="center"/>
      </w:pPr>
      <w:r w:rsidRPr="7F8D5BA1">
        <w:t>Website GUI Plan (Updated)</w:t>
      </w:r>
    </w:p>
    <w:p w14:paraId="004C9863" w14:textId="77777777" w:rsidR="00121692" w:rsidRPr="002A66FA" w:rsidRDefault="00121692" w:rsidP="00121692">
      <w:pPr>
        <w:pStyle w:val="Heading1"/>
        <w:rPr>
          <w:rFonts w:ascii="Times New Roman" w:eastAsia="Times New Roman" w:hAnsi="Times New Roman" w:cs="Times New Roman"/>
          <w:sz w:val="24"/>
          <w:szCs w:val="24"/>
        </w:rPr>
      </w:pPr>
      <w:r w:rsidRPr="7F8D5BA1">
        <w:t>Homepage</w:t>
      </w:r>
    </w:p>
    <w:tbl>
      <w:tblPr>
        <w:tblStyle w:val="TableGrid"/>
        <w:tblW w:w="0" w:type="auto"/>
        <w:tblLayout w:type="fixed"/>
        <w:tblLook w:val="04A0" w:firstRow="1" w:lastRow="0" w:firstColumn="1" w:lastColumn="0" w:noHBand="0" w:noVBand="1"/>
      </w:tblPr>
      <w:tblGrid>
        <w:gridCol w:w="2430"/>
        <w:gridCol w:w="2430"/>
        <w:gridCol w:w="2250"/>
        <w:gridCol w:w="2250"/>
      </w:tblGrid>
      <w:tr w:rsidR="00121692" w14:paraId="3C4B4CA7" w14:textId="77777777">
        <w:tc>
          <w:tcPr>
            <w:tcW w:w="9360" w:type="dxa"/>
            <w:gridSpan w:val="4"/>
            <w:tcBorders>
              <w:top w:val="single" w:sz="8" w:space="0" w:color="auto"/>
              <w:left w:val="single" w:sz="8" w:space="0" w:color="auto"/>
              <w:bottom w:val="single" w:sz="8" w:space="0" w:color="auto"/>
              <w:right w:val="single" w:sz="8" w:space="0" w:color="auto"/>
            </w:tcBorders>
          </w:tcPr>
          <w:p w14:paraId="157ECB56"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NAV BAR</w:t>
            </w:r>
          </w:p>
        </w:tc>
      </w:tr>
      <w:tr w:rsidR="00121692" w14:paraId="33BD3FAD" w14:textId="77777777">
        <w:tc>
          <w:tcPr>
            <w:tcW w:w="2430" w:type="dxa"/>
            <w:tcBorders>
              <w:top w:val="single" w:sz="8" w:space="0" w:color="auto"/>
              <w:left w:val="single" w:sz="8" w:space="0" w:color="auto"/>
              <w:bottom w:val="single" w:sz="8" w:space="0" w:color="auto"/>
              <w:right w:val="single" w:sz="8" w:space="0" w:color="auto"/>
            </w:tcBorders>
          </w:tcPr>
          <w:p w14:paraId="2FC88388"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Home</w:t>
            </w:r>
          </w:p>
          <w:p w14:paraId="3A6AD4CB"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-Clicking on this will bring the user to the SCSU Library Homepage</w:t>
            </w:r>
          </w:p>
        </w:tc>
        <w:tc>
          <w:tcPr>
            <w:tcW w:w="2430" w:type="dxa"/>
            <w:tcBorders>
              <w:top w:val="nil"/>
              <w:left w:val="single" w:sz="8" w:space="0" w:color="auto"/>
              <w:bottom w:val="single" w:sz="8" w:space="0" w:color="auto"/>
              <w:right w:val="single" w:sz="8" w:space="0" w:color="auto"/>
            </w:tcBorders>
          </w:tcPr>
          <w:p w14:paraId="2F72482A"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About</w:t>
            </w:r>
          </w:p>
          <w:p w14:paraId="4E47339F"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-Will show information portal about the library</w:t>
            </w:r>
          </w:p>
          <w:p w14:paraId="1C9435BA"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Hours </w:t>
            </w:r>
          </w:p>
          <w:p w14:paraId="7CDDE7AD"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b/>
                <w:bCs/>
                <w:sz w:val="24"/>
                <w:szCs w:val="24"/>
              </w:rPr>
              <w:t xml:space="preserve">- </w:t>
            </w:r>
            <w:r w:rsidRPr="7F8D5BA1">
              <w:rPr>
                <w:rFonts w:ascii="Times New Roman" w:eastAsia="Times New Roman" w:hAnsi="Times New Roman" w:cs="Times New Roman"/>
                <w:sz w:val="24"/>
                <w:szCs w:val="24"/>
              </w:rPr>
              <w:t>Library Info</w:t>
            </w:r>
          </w:p>
          <w:p w14:paraId="680DC025"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Book info?</w:t>
            </w:r>
          </w:p>
          <w:p w14:paraId="729145A6"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Bulletins </w:t>
            </w:r>
          </w:p>
          <w:p w14:paraId="4A29D4F6"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Resources</w:t>
            </w:r>
          </w:p>
        </w:tc>
        <w:tc>
          <w:tcPr>
            <w:tcW w:w="2250" w:type="dxa"/>
            <w:tcBorders>
              <w:top w:val="nil"/>
              <w:left w:val="single" w:sz="8" w:space="0" w:color="auto"/>
              <w:bottom w:val="single" w:sz="8" w:space="0" w:color="auto"/>
              <w:right w:val="single" w:sz="8" w:space="0" w:color="auto"/>
            </w:tcBorders>
          </w:tcPr>
          <w:p w14:paraId="41DBAB52"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360 Tour</w:t>
            </w:r>
          </w:p>
          <w:p w14:paraId="23484D58"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*Clicking on this will bring the user to the 360 Tour page for the floor that was selected </w:t>
            </w:r>
          </w:p>
        </w:tc>
        <w:tc>
          <w:tcPr>
            <w:tcW w:w="2250" w:type="dxa"/>
            <w:tcBorders>
              <w:top w:val="nil"/>
              <w:left w:val="single" w:sz="8" w:space="0" w:color="auto"/>
              <w:bottom w:val="single" w:sz="8" w:space="0" w:color="auto"/>
              <w:right w:val="single" w:sz="8" w:space="0" w:color="auto"/>
            </w:tcBorders>
          </w:tcPr>
          <w:p w14:paraId="27CBF9AB"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Contact Info</w:t>
            </w:r>
          </w:p>
          <w:p w14:paraId="5735E0A6"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-Contact &amp; Phone Info</w:t>
            </w:r>
          </w:p>
          <w:p w14:paraId="48F81DBD"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-Submit Questions </w:t>
            </w:r>
          </w:p>
          <w:p w14:paraId="7199C8E7"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tc>
      </w:tr>
    </w:tbl>
    <w:p w14:paraId="7E40B021" w14:textId="77777777" w:rsidR="00121692" w:rsidRPr="002A66FA" w:rsidRDefault="00121692" w:rsidP="00121692">
      <w:pPr>
        <w:spacing w:line="257" w:lineRule="auto"/>
        <w:jc w:val="center"/>
        <w:rPr>
          <w:rFonts w:ascii="Times New Roman" w:eastAsia="Times New Roman" w:hAnsi="Times New Roman" w:cs="Times New Roman"/>
        </w:rPr>
      </w:pPr>
      <w:r w:rsidRPr="7F8D5BA1">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9345"/>
      </w:tblGrid>
      <w:tr w:rsidR="00121692" w14:paraId="3966B6F2" w14:textId="77777777">
        <w:tc>
          <w:tcPr>
            <w:tcW w:w="9345" w:type="dxa"/>
            <w:tcBorders>
              <w:top w:val="single" w:sz="8" w:space="0" w:color="auto"/>
              <w:left w:val="single" w:sz="8" w:space="0" w:color="auto"/>
              <w:bottom w:val="single" w:sz="8" w:space="0" w:color="auto"/>
              <w:right w:val="single" w:sz="8" w:space="0" w:color="auto"/>
            </w:tcBorders>
          </w:tcPr>
          <w:p w14:paraId="12B1CB7E"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On open, this will show an automatic slide show of images taken at SCSU library</w:t>
            </w:r>
          </w:p>
          <w:p w14:paraId="49D84AA8"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This area can change based on the user’s selection in the menu bar</w:t>
            </w:r>
          </w:p>
          <w:p w14:paraId="09B4FD7B" w14:textId="77777777" w:rsidR="00121692" w:rsidRDefault="00121692" w:rsidP="00121692">
            <w:pPr>
              <w:pStyle w:val="ListParagraph"/>
              <w:numPr>
                <w:ilvl w:val="1"/>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Hide show DIV for options that will show when About and Contact are selected</w:t>
            </w:r>
          </w:p>
          <w:p w14:paraId="7F6D011E"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13D0C6E6"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4B6B27B7"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68DF803A"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61472EB9"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02D86081"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41FADA8D"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4F9F3B13"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2AAA2F4E"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5DE59049"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4ADD2F43"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226B0904"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7F45929A"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2B1607F8"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073C8FD6"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tc>
      </w:tr>
    </w:tbl>
    <w:p w14:paraId="34853037" w14:textId="77777777" w:rsidR="00121692" w:rsidRPr="002A66FA" w:rsidRDefault="00121692" w:rsidP="00121692">
      <w:pPr>
        <w:spacing w:line="257" w:lineRule="auto"/>
        <w:jc w:val="center"/>
        <w:rPr>
          <w:rFonts w:ascii="Times New Roman" w:eastAsia="Times New Roman" w:hAnsi="Times New Roman" w:cs="Times New Roman"/>
        </w:rPr>
      </w:pPr>
      <w:r w:rsidRPr="7F8D5BA1">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9345"/>
      </w:tblGrid>
      <w:tr w:rsidR="00121692" w14:paraId="7331413E" w14:textId="77777777">
        <w:tc>
          <w:tcPr>
            <w:tcW w:w="9345" w:type="dxa"/>
            <w:tcBorders>
              <w:top w:val="single" w:sz="8" w:space="0" w:color="auto"/>
              <w:left w:val="single" w:sz="8" w:space="0" w:color="auto"/>
              <w:bottom w:val="single" w:sz="8" w:space="0" w:color="auto"/>
              <w:right w:val="single" w:sz="8" w:space="0" w:color="auto"/>
            </w:tcBorders>
          </w:tcPr>
          <w:p w14:paraId="749780B3" w14:textId="77777777" w:rsidR="00121692" w:rsidRDefault="00121692">
            <w:pPr>
              <w:jc w:val="cente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SCSU Footer with LOGO</w:t>
            </w:r>
          </w:p>
        </w:tc>
      </w:tr>
    </w:tbl>
    <w:p w14:paraId="43A0EF38" w14:textId="77777777" w:rsidR="00121692" w:rsidRDefault="00121692" w:rsidP="00121692">
      <w:pPr>
        <w:spacing w:line="257" w:lineRule="auto"/>
        <w:jc w:val="center"/>
        <w:rPr>
          <w:rFonts w:ascii="Times New Roman" w:eastAsia="Times New Roman" w:hAnsi="Times New Roman" w:cs="Times New Roman"/>
        </w:rPr>
      </w:pPr>
      <w:r w:rsidRPr="7F8D5BA1">
        <w:rPr>
          <w:rFonts w:ascii="Times New Roman" w:eastAsia="Times New Roman" w:hAnsi="Times New Roman" w:cs="Times New Roman"/>
        </w:rPr>
        <w:t xml:space="preserve"> </w:t>
      </w:r>
    </w:p>
    <w:p w14:paraId="10060F63" w14:textId="77777777" w:rsidR="00121692" w:rsidRDefault="00121692" w:rsidP="00121692">
      <w:pPr>
        <w:pStyle w:val="Heading1"/>
        <w:jc w:val="center"/>
      </w:pPr>
    </w:p>
    <w:p w14:paraId="53890CD9" w14:textId="77777777" w:rsidR="00121692" w:rsidRDefault="00121692" w:rsidP="00121692"/>
    <w:p w14:paraId="4BBED066" w14:textId="77777777" w:rsidR="00121692" w:rsidRDefault="00121692" w:rsidP="00121692"/>
    <w:p w14:paraId="724DC4A6" w14:textId="77777777" w:rsidR="00121692" w:rsidRPr="00561857" w:rsidRDefault="00121692" w:rsidP="00121692"/>
    <w:p w14:paraId="2C7E0E37" w14:textId="77777777" w:rsidR="00121692" w:rsidRDefault="00121692" w:rsidP="00121692">
      <w:pPr>
        <w:pStyle w:val="Heading1"/>
        <w:jc w:val="center"/>
        <w:rPr>
          <w:rFonts w:ascii="Times New Roman" w:eastAsia="Times New Roman" w:hAnsi="Times New Roman" w:cs="Times New Roman"/>
          <w:sz w:val="24"/>
          <w:szCs w:val="24"/>
        </w:rPr>
      </w:pPr>
      <w:r w:rsidRPr="6D85D9C2">
        <w:t>General Design for all 360 Tour Pages</w:t>
      </w:r>
    </w:p>
    <w:tbl>
      <w:tblPr>
        <w:tblStyle w:val="TableGrid"/>
        <w:tblW w:w="0" w:type="auto"/>
        <w:tblLayout w:type="fixed"/>
        <w:tblLook w:val="04A0" w:firstRow="1" w:lastRow="0" w:firstColumn="1" w:lastColumn="0" w:noHBand="0" w:noVBand="1"/>
      </w:tblPr>
      <w:tblGrid>
        <w:gridCol w:w="2430"/>
        <w:gridCol w:w="2430"/>
        <w:gridCol w:w="2250"/>
        <w:gridCol w:w="2235"/>
        <w:gridCol w:w="15"/>
      </w:tblGrid>
      <w:tr w:rsidR="00121692" w14:paraId="01DCC201" w14:textId="77777777">
        <w:trPr>
          <w:gridAfter w:val="1"/>
          <w:wAfter w:w="15" w:type="dxa"/>
        </w:trPr>
        <w:tc>
          <w:tcPr>
            <w:tcW w:w="9345" w:type="dxa"/>
            <w:gridSpan w:val="4"/>
            <w:tcBorders>
              <w:top w:val="single" w:sz="8" w:space="0" w:color="auto"/>
              <w:left w:val="single" w:sz="8" w:space="0" w:color="auto"/>
              <w:bottom w:val="single" w:sz="8" w:space="0" w:color="auto"/>
              <w:right w:val="single" w:sz="8" w:space="0" w:color="auto"/>
            </w:tcBorders>
          </w:tcPr>
          <w:p w14:paraId="7AF41BD5"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SCSU Header</w:t>
            </w:r>
          </w:p>
        </w:tc>
      </w:tr>
      <w:tr w:rsidR="00121692" w14:paraId="054EBFC9" w14:textId="77777777">
        <w:trPr>
          <w:gridAfter w:val="1"/>
          <w:wAfter w:w="15" w:type="dxa"/>
        </w:trPr>
        <w:tc>
          <w:tcPr>
            <w:tcW w:w="9345" w:type="dxa"/>
            <w:gridSpan w:val="4"/>
            <w:tcBorders>
              <w:top w:val="single" w:sz="8" w:space="0" w:color="auto"/>
              <w:left w:val="single" w:sz="8" w:space="0" w:color="auto"/>
              <w:bottom w:val="single" w:sz="8" w:space="0" w:color="auto"/>
              <w:right w:val="single" w:sz="8" w:space="0" w:color="auto"/>
            </w:tcBorders>
          </w:tcPr>
          <w:p w14:paraId="0D0B4B27"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Will include SCSU Owl logo as well as image of Buley Library, greeting will can say something like “Tour for floor ‘Floor Name’ ”</w:t>
            </w:r>
          </w:p>
        </w:tc>
      </w:tr>
      <w:tr w:rsidR="00121692" w14:paraId="23F89B98" w14:textId="77777777">
        <w:tc>
          <w:tcPr>
            <w:tcW w:w="9360" w:type="dxa"/>
            <w:gridSpan w:val="5"/>
            <w:tcBorders>
              <w:top w:val="single" w:sz="8" w:space="0" w:color="auto"/>
              <w:left w:val="single" w:sz="8" w:space="0" w:color="auto"/>
              <w:bottom w:val="single" w:sz="8" w:space="0" w:color="auto"/>
              <w:right w:val="single" w:sz="8" w:space="0" w:color="auto"/>
            </w:tcBorders>
          </w:tcPr>
          <w:p w14:paraId="3920375C"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NAV BAR</w:t>
            </w:r>
          </w:p>
        </w:tc>
      </w:tr>
      <w:tr w:rsidR="00121692" w14:paraId="77CC8249" w14:textId="77777777">
        <w:trPr>
          <w:trHeight w:val="1095"/>
        </w:trPr>
        <w:tc>
          <w:tcPr>
            <w:tcW w:w="2430" w:type="dxa"/>
            <w:tcBorders>
              <w:top w:val="single" w:sz="8" w:space="0" w:color="auto"/>
              <w:left w:val="single" w:sz="8" w:space="0" w:color="auto"/>
              <w:bottom w:val="single" w:sz="8" w:space="0" w:color="auto"/>
              <w:right w:val="single" w:sz="8" w:space="0" w:color="auto"/>
            </w:tcBorders>
          </w:tcPr>
          <w:p w14:paraId="1375DAA2"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Home</w:t>
            </w:r>
          </w:p>
          <w:p w14:paraId="2B51261C"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-Clicking on this will bring the user to the Main 360 tour Homepage.</w:t>
            </w:r>
          </w:p>
        </w:tc>
        <w:tc>
          <w:tcPr>
            <w:tcW w:w="2430" w:type="dxa"/>
            <w:tcBorders>
              <w:top w:val="nil"/>
              <w:left w:val="single" w:sz="8" w:space="0" w:color="auto"/>
              <w:bottom w:val="single" w:sz="8" w:space="0" w:color="auto"/>
              <w:right w:val="single" w:sz="8" w:space="0" w:color="auto"/>
            </w:tcBorders>
          </w:tcPr>
          <w:p w14:paraId="632FCEEB"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About</w:t>
            </w:r>
          </w:p>
          <w:p w14:paraId="3C2209E7"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-Will show information portal about the floor currently being viewed</w:t>
            </w:r>
          </w:p>
        </w:tc>
        <w:tc>
          <w:tcPr>
            <w:tcW w:w="2250" w:type="dxa"/>
            <w:tcBorders>
              <w:top w:val="nil"/>
              <w:left w:val="single" w:sz="8" w:space="0" w:color="auto"/>
              <w:bottom w:val="single" w:sz="8" w:space="0" w:color="auto"/>
              <w:right w:val="single" w:sz="8" w:space="0" w:color="auto"/>
            </w:tcBorders>
          </w:tcPr>
          <w:p w14:paraId="00E2B86A" w14:textId="77777777" w:rsidR="00121692" w:rsidRDefault="00121692">
            <w:pPr>
              <w:rPr>
                <w:rFonts w:ascii="Times New Roman" w:eastAsia="Times New Roman" w:hAnsi="Times New Roman" w:cs="Times New Roman"/>
                <w:b/>
                <w:bCs/>
                <w:sz w:val="24"/>
                <w:szCs w:val="24"/>
                <w:u w:val="single"/>
              </w:rPr>
            </w:pPr>
            <w:r w:rsidRPr="7F8D5BA1">
              <w:rPr>
                <w:rFonts w:ascii="Times New Roman" w:eastAsia="Times New Roman" w:hAnsi="Times New Roman" w:cs="Times New Roman"/>
                <w:b/>
                <w:bCs/>
                <w:sz w:val="24"/>
                <w:szCs w:val="24"/>
                <w:u w:val="single"/>
              </w:rPr>
              <w:t xml:space="preserve">Quick Link </w:t>
            </w:r>
          </w:p>
          <w:p w14:paraId="14C977A7"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-Option to quickly find the room or floor the user needs to view</w:t>
            </w:r>
          </w:p>
        </w:tc>
        <w:tc>
          <w:tcPr>
            <w:tcW w:w="2250" w:type="dxa"/>
            <w:gridSpan w:val="2"/>
            <w:tcBorders>
              <w:top w:val="nil"/>
              <w:left w:val="single" w:sz="8" w:space="0" w:color="auto"/>
              <w:bottom w:val="single" w:sz="8" w:space="0" w:color="auto"/>
              <w:right w:val="single" w:sz="8" w:space="0" w:color="auto"/>
            </w:tcBorders>
          </w:tcPr>
          <w:p w14:paraId="0FFFFD8A" w14:textId="77777777" w:rsidR="00121692" w:rsidRDefault="00121692">
            <w:pP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Contact Info</w:t>
            </w:r>
          </w:p>
          <w:p w14:paraId="6AAE5B21"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-Contact &amp; Phone Info</w:t>
            </w:r>
          </w:p>
          <w:p w14:paraId="3DEAE7D4"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-Submit Questions regarding this floor </w:t>
            </w:r>
          </w:p>
        </w:tc>
      </w:tr>
    </w:tbl>
    <w:p w14:paraId="7BAF154A" w14:textId="77777777" w:rsidR="00121692" w:rsidRPr="002A66FA" w:rsidRDefault="00121692" w:rsidP="00121692">
      <w:pPr>
        <w:spacing w:line="257" w:lineRule="auto"/>
        <w:jc w:val="both"/>
        <w:rPr>
          <w:rFonts w:ascii="Times New Roman" w:eastAsia="Times New Roman" w:hAnsi="Times New Roman" w:cs="Times New Roman"/>
        </w:rPr>
      </w:pPr>
      <w:r w:rsidRPr="7F8D5BA1">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9345"/>
      </w:tblGrid>
      <w:tr w:rsidR="00121692" w14:paraId="5F28CD5E" w14:textId="77777777">
        <w:tc>
          <w:tcPr>
            <w:tcW w:w="9345" w:type="dxa"/>
            <w:tcBorders>
              <w:top w:val="single" w:sz="8" w:space="0" w:color="auto"/>
              <w:left w:val="single" w:sz="8" w:space="0" w:color="auto"/>
              <w:bottom w:val="single" w:sz="8" w:space="0" w:color="auto"/>
              <w:right w:val="single" w:sz="8" w:space="0" w:color="auto"/>
            </w:tcBorders>
          </w:tcPr>
          <w:p w14:paraId="06D0B1F2"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On open this will allow the user to start the tour of the floor</w:t>
            </w:r>
          </w:p>
          <w:p w14:paraId="0F474059"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Selecting an option from About, Quick Links or Contact Info above will push this DIV down, making room dropdown options.</w:t>
            </w:r>
          </w:p>
          <w:p w14:paraId="3B7C48FC" w14:textId="77777777" w:rsidR="00121692" w:rsidRDefault="00121692" w:rsidP="00121692">
            <w:pPr>
              <w:pStyle w:val="ListParagraph"/>
              <w:numPr>
                <w:ilvl w:val="0"/>
                <w:numId w:val="3"/>
              </w:num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If a user selects an option in Quick Links, we will try to anchor that point in the tour to the option they selected and make it visible here</w:t>
            </w:r>
          </w:p>
          <w:p w14:paraId="2A08BD4C"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2C52C69B"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7E99F269"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72F598A2"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52ED6DAB"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79952BD5"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6ABF8E1A"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51BB61DF"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1CA68D78"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3C8DE5D2"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2AB69018"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38C2A44A"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1E256DDF"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1CF4C653"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p w14:paraId="75692E79" w14:textId="77777777" w:rsidR="00121692" w:rsidRDefault="00121692">
            <w:pPr>
              <w:rPr>
                <w:rFonts w:ascii="Times New Roman" w:eastAsia="Times New Roman" w:hAnsi="Times New Roman" w:cs="Times New Roman"/>
                <w:sz w:val="24"/>
                <w:szCs w:val="24"/>
              </w:rPr>
            </w:pPr>
            <w:r w:rsidRPr="7F8D5BA1">
              <w:rPr>
                <w:rFonts w:ascii="Times New Roman" w:eastAsia="Times New Roman" w:hAnsi="Times New Roman" w:cs="Times New Roman"/>
                <w:sz w:val="24"/>
                <w:szCs w:val="24"/>
              </w:rPr>
              <w:t xml:space="preserve"> </w:t>
            </w:r>
          </w:p>
        </w:tc>
      </w:tr>
    </w:tbl>
    <w:p w14:paraId="3B5B8144" w14:textId="77777777" w:rsidR="00121692" w:rsidRPr="002A66FA" w:rsidRDefault="00121692" w:rsidP="00121692">
      <w:pPr>
        <w:spacing w:line="257" w:lineRule="auto"/>
        <w:jc w:val="both"/>
        <w:rPr>
          <w:rFonts w:ascii="Times New Roman" w:eastAsia="Times New Roman" w:hAnsi="Times New Roman" w:cs="Times New Roman"/>
        </w:rPr>
      </w:pPr>
      <w:r w:rsidRPr="7F8D5BA1">
        <w:rPr>
          <w:rFonts w:ascii="Times New Roman" w:eastAsia="Times New Roman" w:hAnsi="Times New Roman" w:cs="Times New Roman"/>
        </w:rPr>
        <w:t xml:space="preserve"> </w:t>
      </w:r>
    </w:p>
    <w:tbl>
      <w:tblPr>
        <w:tblStyle w:val="TableGrid"/>
        <w:tblW w:w="0" w:type="auto"/>
        <w:tblLayout w:type="fixed"/>
        <w:tblLook w:val="04A0" w:firstRow="1" w:lastRow="0" w:firstColumn="1" w:lastColumn="0" w:noHBand="0" w:noVBand="1"/>
      </w:tblPr>
      <w:tblGrid>
        <w:gridCol w:w="9345"/>
      </w:tblGrid>
      <w:tr w:rsidR="00121692" w14:paraId="43FDC918" w14:textId="77777777">
        <w:tc>
          <w:tcPr>
            <w:tcW w:w="9345" w:type="dxa"/>
            <w:tcBorders>
              <w:top w:val="single" w:sz="8" w:space="0" w:color="auto"/>
              <w:left w:val="single" w:sz="8" w:space="0" w:color="auto"/>
              <w:bottom w:val="single" w:sz="8" w:space="0" w:color="auto"/>
              <w:right w:val="single" w:sz="8" w:space="0" w:color="auto"/>
            </w:tcBorders>
          </w:tcPr>
          <w:p w14:paraId="407AD9AE" w14:textId="77777777" w:rsidR="00121692" w:rsidRDefault="00121692">
            <w:pPr>
              <w:jc w:val="center"/>
              <w:rPr>
                <w:rFonts w:ascii="Times New Roman" w:eastAsia="Times New Roman" w:hAnsi="Times New Roman" w:cs="Times New Roman"/>
                <w:b/>
                <w:bCs/>
                <w:sz w:val="24"/>
                <w:szCs w:val="24"/>
              </w:rPr>
            </w:pPr>
            <w:r w:rsidRPr="7F8D5BA1">
              <w:rPr>
                <w:rFonts w:ascii="Times New Roman" w:eastAsia="Times New Roman" w:hAnsi="Times New Roman" w:cs="Times New Roman"/>
                <w:b/>
                <w:bCs/>
                <w:sz w:val="24"/>
                <w:szCs w:val="24"/>
              </w:rPr>
              <w:t>SCSU Footer with LOGO</w:t>
            </w:r>
          </w:p>
        </w:tc>
      </w:tr>
    </w:tbl>
    <w:p w14:paraId="79026B22" w14:textId="77777777" w:rsidR="00121692" w:rsidRDefault="00121692" w:rsidP="00CD7CE1">
      <w:pPr>
        <w:pStyle w:val="Heading2"/>
        <w:spacing w:before="0" w:line="480" w:lineRule="auto"/>
        <w:rPr>
          <w:rFonts w:ascii="Times New Roman" w:hAnsi="Times New Roman" w:cs="Times New Roman"/>
          <w:b/>
          <w:bCs/>
          <w:color w:val="auto"/>
          <w:sz w:val="24"/>
          <w:szCs w:val="24"/>
        </w:rPr>
      </w:pPr>
    </w:p>
    <w:p w14:paraId="0CC7A727" w14:textId="74F513B8" w:rsidR="002B5599" w:rsidRPr="00CD7CE1" w:rsidRDefault="002B5599" w:rsidP="00CD7CE1">
      <w:pPr>
        <w:pStyle w:val="Heading2"/>
        <w:spacing w:before="0" w:line="480" w:lineRule="auto"/>
        <w:rPr>
          <w:rFonts w:ascii="Times New Roman" w:hAnsi="Times New Roman" w:cs="Times New Roman"/>
          <w:b/>
          <w:bCs/>
          <w:color w:val="auto"/>
          <w:sz w:val="24"/>
          <w:szCs w:val="24"/>
        </w:rPr>
      </w:pPr>
      <w:r w:rsidRPr="00CD7CE1">
        <w:rPr>
          <w:rFonts w:ascii="Times New Roman" w:hAnsi="Times New Roman" w:cs="Times New Roman"/>
          <w:b/>
          <w:bCs/>
          <w:color w:val="auto"/>
          <w:sz w:val="24"/>
          <w:szCs w:val="24"/>
        </w:rPr>
        <w:t>ER Diagram</w:t>
      </w:r>
      <w:bookmarkEnd w:id="10"/>
      <w:r w:rsidR="004C0089">
        <w:rPr>
          <w:rFonts w:ascii="Times New Roman" w:hAnsi="Times New Roman" w:cs="Times New Roman"/>
          <w:b/>
          <w:bCs/>
          <w:color w:val="auto"/>
          <w:sz w:val="24"/>
          <w:szCs w:val="24"/>
        </w:rPr>
        <w:t>:</w:t>
      </w:r>
      <w:r w:rsidR="004C0089" w:rsidRPr="004C0089">
        <w:rPr>
          <w:noProof/>
        </w:rPr>
        <w:t xml:space="preserve"> </w:t>
      </w:r>
      <w:r w:rsidR="004C0089">
        <w:rPr>
          <w:noProof/>
        </w:rPr>
        <w:drawing>
          <wp:inline distT="0" distB="0" distL="0" distR="0" wp14:anchorId="5EAC12A8" wp14:editId="773A282D">
            <wp:extent cx="5943600" cy="3698888"/>
            <wp:effectExtent l="0" t="0" r="0" b="0"/>
            <wp:docPr id="2034895712" name="Picture 20348957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95712" name="Picture 20348957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8888"/>
                    </a:xfrm>
                    <a:prstGeom prst="rect">
                      <a:avLst/>
                    </a:prstGeom>
                  </pic:spPr>
                </pic:pic>
              </a:graphicData>
            </a:graphic>
          </wp:inline>
        </w:drawing>
      </w:r>
    </w:p>
    <w:p w14:paraId="316AF310" w14:textId="77777777" w:rsidR="00FD20FA" w:rsidRPr="00CD7CE1" w:rsidRDefault="00FD20FA" w:rsidP="00CD7CE1">
      <w:pPr>
        <w:pStyle w:val="Heading2"/>
        <w:spacing w:before="0" w:line="480" w:lineRule="auto"/>
        <w:rPr>
          <w:rFonts w:ascii="Times New Roman" w:hAnsi="Times New Roman" w:cs="Times New Roman"/>
          <w:b/>
          <w:bCs/>
          <w:color w:val="auto"/>
          <w:sz w:val="24"/>
          <w:szCs w:val="24"/>
        </w:rPr>
      </w:pPr>
      <w:bookmarkStart w:id="11" w:name="_Toc119429895"/>
    </w:p>
    <w:p w14:paraId="4280854E" w14:textId="77777777" w:rsidR="00FD20FA" w:rsidRPr="00CD7CE1" w:rsidRDefault="00FD20FA" w:rsidP="00CD7CE1">
      <w:pPr>
        <w:pStyle w:val="Heading2"/>
        <w:spacing w:before="0" w:line="480" w:lineRule="auto"/>
        <w:rPr>
          <w:rFonts w:ascii="Times New Roman" w:hAnsi="Times New Roman" w:cs="Times New Roman"/>
          <w:b/>
          <w:bCs/>
          <w:color w:val="auto"/>
          <w:sz w:val="24"/>
          <w:szCs w:val="24"/>
        </w:rPr>
      </w:pPr>
    </w:p>
    <w:p w14:paraId="3A981961" w14:textId="3D88003E" w:rsidR="006E43F9" w:rsidRPr="00CD7CE1" w:rsidRDefault="006E43F9" w:rsidP="00CD7CE1">
      <w:pPr>
        <w:pStyle w:val="Heading2"/>
        <w:spacing w:before="0" w:line="480" w:lineRule="auto"/>
        <w:rPr>
          <w:rFonts w:ascii="Times New Roman" w:hAnsi="Times New Roman" w:cs="Times New Roman"/>
          <w:b/>
          <w:bCs/>
          <w:color w:val="auto"/>
          <w:sz w:val="24"/>
          <w:szCs w:val="24"/>
        </w:rPr>
      </w:pPr>
      <w:r w:rsidRPr="00CD7CE1">
        <w:rPr>
          <w:rFonts w:ascii="Times New Roman" w:hAnsi="Times New Roman" w:cs="Times New Roman"/>
          <w:b/>
          <w:bCs/>
          <w:color w:val="auto"/>
          <w:sz w:val="24"/>
          <w:szCs w:val="24"/>
        </w:rPr>
        <w:t>Class Diagram</w:t>
      </w:r>
      <w:bookmarkEnd w:id="11"/>
    </w:p>
    <w:p w14:paraId="257E0F62" w14:textId="77777777" w:rsidR="001B7884" w:rsidRPr="00CD7CE1" w:rsidRDefault="001B7884" w:rsidP="00CD7CE1">
      <w:pPr>
        <w:spacing w:line="480" w:lineRule="auto"/>
        <w:rPr>
          <w:rFonts w:ascii="Times New Roman" w:hAnsi="Times New Roman" w:cs="Times New Roman"/>
        </w:rPr>
      </w:pPr>
    </w:p>
    <w:p w14:paraId="6C569639" w14:textId="77777777" w:rsidR="00FD20FA" w:rsidRPr="00CD7CE1" w:rsidRDefault="00FD20FA" w:rsidP="00CD7CE1">
      <w:pPr>
        <w:pStyle w:val="Heading2"/>
        <w:spacing w:before="0" w:line="480" w:lineRule="auto"/>
        <w:rPr>
          <w:rFonts w:ascii="Times New Roman" w:hAnsi="Times New Roman" w:cs="Times New Roman"/>
          <w:b/>
          <w:bCs/>
          <w:color w:val="auto"/>
          <w:sz w:val="24"/>
          <w:szCs w:val="24"/>
        </w:rPr>
      </w:pPr>
      <w:bookmarkStart w:id="12" w:name="_Toc119429896"/>
    </w:p>
    <w:p w14:paraId="296D3587" w14:textId="5786E045" w:rsidR="006E43F9" w:rsidRPr="00CD7CE1" w:rsidRDefault="006E43F9" w:rsidP="00CD7CE1">
      <w:pPr>
        <w:pStyle w:val="Heading2"/>
        <w:spacing w:before="0" w:line="480" w:lineRule="auto"/>
        <w:rPr>
          <w:rFonts w:ascii="Times New Roman" w:hAnsi="Times New Roman" w:cs="Times New Roman"/>
          <w:b/>
          <w:bCs/>
          <w:color w:val="auto"/>
          <w:sz w:val="24"/>
          <w:szCs w:val="24"/>
        </w:rPr>
      </w:pPr>
      <w:r w:rsidRPr="00CD7CE1">
        <w:rPr>
          <w:rFonts w:ascii="Times New Roman" w:hAnsi="Times New Roman" w:cs="Times New Roman"/>
          <w:b/>
          <w:bCs/>
          <w:color w:val="auto"/>
          <w:sz w:val="24"/>
          <w:szCs w:val="24"/>
        </w:rPr>
        <w:t>User Interface Diagram</w:t>
      </w:r>
      <w:bookmarkEnd w:id="12"/>
    </w:p>
    <w:p w14:paraId="0C396842" w14:textId="2986A0A0" w:rsidR="006E43F9" w:rsidRPr="00CD7CE1" w:rsidRDefault="006E43F9" w:rsidP="00CD7CE1">
      <w:pPr>
        <w:pStyle w:val="Heading1"/>
        <w:spacing w:before="0" w:line="480" w:lineRule="auto"/>
        <w:rPr>
          <w:rFonts w:ascii="Times New Roman" w:hAnsi="Times New Roman" w:cs="Times New Roman"/>
          <w:color w:val="auto"/>
          <w:sz w:val="24"/>
          <w:szCs w:val="24"/>
        </w:rPr>
      </w:pPr>
      <w:bookmarkStart w:id="13" w:name="_Toc119429897"/>
      <w:r w:rsidRPr="00CD7CE1">
        <w:rPr>
          <w:rFonts w:ascii="Times New Roman" w:hAnsi="Times New Roman" w:cs="Times New Roman"/>
          <w:color w:val="auto"/>
          <w:sz w:val="24"/>
          <w:szCs w:val="24"/>
        </w:rPr>
        <w:t>Section V: Implementation Details</w:t>
      </w:r>
      <w:bookmarkEnd w:id="13"/>
    </w:p>
    <w:p w14:paraId="044ADFD1" w14:textId="3761A56F" w:rsidR="006E43F9" w:rsidRPr="00CD7CE1" w:rsidRDefault="006E43F9"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14" w:name="_Toc119429898"/>
      <w:r w:rsidRPr="00CD7CE1">
        <w:rPr>
          <w:rFonts w:ascii="Times New Roman" w:hAnsi="Times New Roman" w:cs="Times New Roman"/>
          <w:color w:val="auto"/>
          <w:sz w:val="24"/>
          <w:szCs w:val="24"/>
        </w:rPr>
        <w:t>Software Components</w:t>
      </w:r>
      <w:bookmarkEnd w:id="14"/>
    </w:p>
    <w:p w14:paraId="38145FD4" w14:textId="2A1E0B42" w:rsidR="006E43F9" w:rsidRPr="00CD7CE1" w:rsidRDefault="006E43F9"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15" w:name="_Toc119429899"/>
      <w:r w:rsidRPr="00CD7CE1">
        <w:rPr>
          <w:rFonts w:ascii="Times New Roman" w:hAnsi="Times New Roman" w:cs="Times New Roman"/>
          <w:color w:val="auto"/>
          <w:sz w:val="24"/>
          <w:szCs w:val="24"/>
        </w:rPr>
        <w:t>Required Tools and Technologies</w:t>
      </w:r>
      <w:bookmarkEnd w:id="15"/>
    </w:p>
    <w:p w14:paraId="00035422" w14:textId="5093AC04" w:rsidR="006E43F9" w:rsidRPr="00CD7CE1" w:rsidRDefault="006E43F9"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16" w:name="_Toc119429900"/>
      <w:r w:rsidRPr="00CD7CE1">
        <w:rPr>
          <w:rFonts w:ascii="Times New Roman" w:hAnsi="Times New Roman" w:cs="Times New Roman"/>
          <w:color w:val="auto"/>
          <w:sz w:val="24"/>
          <w:szCs w:val="24"/>
        </w:rPr>
        <w:t>Timeline</w:t>
      </w:r>
      <w:bookmarkEnd w:id="16"/>
    </w:p>
    <w:p w14:paraId="3A5D530F" w14:textId="7C06B055" w:rsidR="006E43F9" w:rsidRPr="00CD7CE1" w:rsidRDefault="006E43F9" w:rsidP="00CD7CE1">
      <w:pPr>
        <w:pStyle w:val="Heading1"/>
        <w:spacing w:before="0" w:line="480" w:lineRule="auto"/>
        <w:rPr>
          <w:rFonts w:ascii="Times New Roman" w:hAnsi="Times New Roman" w:cs="Times New Roman"/>
          <w:color w:val="auto"/>
          <w:sz w:val="24"/>
          <w:szCs w:val="24"/>
        </w:rPr>
      </w:pPr>
      <w:bookmarkStart w:id="17" w:name="_Toc119429901"/>
      <w:r w:rsidRPr="00CD7CE1">
        <w:rPr>
          <w:rFonts w:ascii="Times New Roman" w:hAnsi="Times New Roman" w:cs="Times New Roman"/>
          <w:color w:val="auto"/>
          <w:sz w:val="24"/>
          <w:szCs w:val="24"/>
        </w:rPr>
        <w:t>Section VI: Test Strategy Applied</w:t>
      </w:r>
      <w:bookmarkEnd w:id="17"/>
    </w:p>
    <w:p w14:paraId="27A7AA9C" w14:textId="519601F7" w:rsidR="006E43F9" w:rsidRPr="00CD7CE1" w:rsidRDefault="006E43F9"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18" w:name="_Toc119429902"/>
      <w:r w:rsidR="00DC09BE" w:rsidRPr="00CD7CE1">
        <w:rPr>
          <w:rFonts w:ascii="Times New Roman" w:hAnsi="Times New Roman" w:cs="Times New Roman"/>
          <w:color w:val="auto"/>
          <w:sz w:val="24"/>
          <w:szCs w:val="24"/>
        </w:rPr>
        <w:t>Unit Test</w:t>
      </w:r>
      <w:bookmarkEnd w:id="18"/>
    </w:p>
    <w:p w14:paraId="02D63C60" w14:textId="613AC1BF" w:rsidR="00DC09BE" w:rsidRPr="00CD7CE1" w:rsidRDefault="00DC09BE"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19" w:name="_Toc119429903"/>
      <w:r w:rsidRPr="00CD7CE1">
        <w:rPr>
          <w:rFonts w:ascii="Times New Roman" w:hAnsi="Times New Roman" w:cs="Times New Roman"/>
          <w:color w:val="auto"/>
          <w:sz w:val="24"/>
          <w:szCs w:val="24"/>
        </w:rPr>
        <w:t>Integration Test</w:t>
      </w:r>
      <w:bookmarkEnd w:id="19"/>
    </w:p>
    <w:p w14:paraId="0905EB47" w14:textId="4C3B015A" w:rsidR="00DC09BE" w:rsidRPr="00CD7CE1" w:rsidRDefault="00DC09BE"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20" w:name="_Toc119429904"/>
      <w:r w:rsidRPr="00CD7CE1">
        <w:rPr>
          <w:rFonts w:ascii="Times New Roman" w:hAnsi="Times New Roman" w:cs="Times New Roman"/>
          <w:color w:val="auto"/>
          <w:sz w:val="24"/>
          <w:szCs w:val="24"/>
        </w:rPr>
        <w:t>System Test</w:t>
      </w:r>
      <w:bookmarkEnd w:id="20"/>
      <w:r w:rsidRPr="00CD7CE1">
        <w:rPr>
          <w:rFonts w:ascii="Times New Roman" w:hAnsi="Times New Roman" w:cs="Times New Roman"/>
          <w:color w:val="auto"/>
          <w:sz w:val="24"/>
          <w:szCs w:val="24"/>
        </w:rPr>
        <w:t xml:space="preserve"> </w:t>
      </w:r>
    </w:p>
    <w:p w14:paraId="325B49D8" w14:textId="6597E02D" w:rsidR="00DC09BE" w:rsidRPr="00CD7CE1" w:rsidRDefault="00DC09BE" w:rsidP="00CD7CE1">
      <w:pPr>
        <w:pStyle w:val="Heading1"/>
        <w:spacing w:before="0" w:line="480" w:lineRule="auto"/>
        <w:rPr>
          <w:rFonts w:ascii="Times New Roman" w:hAnsi="Times New Roman" w:cs="Times New Roman"/>
          <w:color w:val="auto"/>
          <w:sz w:val="24"/>
          <w:szCs w:val="24"/>
        </w:rPr>
      </w:pPr>
      <w:bookmarkStart w:id="21" w:name="_Toc119429905"/>
      <w:r w:rsidRPr="00CD7CE1">
        <w:rPr>
          <w:rFonts w:ascii="Times New Roman" w:hAnsi="Times New Roman" w:cs="Times New Roman"/>
          <w:color w:val="auto"/>
          <w:sz w:val="24"/>
          <w:szCs w:val="24"/>
        </w:rPr>
        <w:t>Section VII: Discussion</w:t>
      </w:r>
      <w:bookmarkEnd w:id="21"/>
    </w:p>
    <w:p w14:paraId="0E801D81" w14:textId="41E61CC9" w:rsidR="00DC09BE" w:rsidRPr="00CD7CE1" w:rsidRDefault="00DC09BE"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22" w:name="_Toc119429906"/>
      <w:r w:rsidRPr="00CD7CE1">
        <w:rPr>
          <w:rFonts w:ascii="Times New Roman" w:hAnsi="Times New Roman" w:cs="Times New Roman"/>
          <w:color w:val="auto"/>
          <w:sz w:val="24"/>
          <w:szCs w:val="24"/>
        </w:rPr>
        <w:t>Unresolved Issues</w:t>
      </w:r>
      <w:bookmarkEnd w:id="22"/>
    </w:p>
    <w:p w14:paraId="33EB2E9A" w14:textId="4A34D743" w:rsidR="00DC09BE" w:rsidRPr="00CD7CE1" w:rsidRDefault="00DC09BE"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23" w:name="_Toc119429907"/>
      <w:r w:rsidRPr="00CD7CE1">
        <w:rPr>
          <w:rFonts w:ascii="Times New Roman" w:hAnsi="Times New Roman" w:cs="Times New Roman"/>
          <w:color w:val="auto"/>
          <w:sz w:val="24"/>
          <w:szCs w:val="24"/>
        </w:rPr>
        <w:t>Limitations</w:t>
      </w:r>
      <w:bookmarkEnd w:id="23"/>
    </w:p>
    <w:p w14:paraId="1D01ADEA" w14:textId="0EAFAE38" w:rsidR="00DC09BE" w:rsidRPr="00CD7CE1" w:rsidRDefault="00DC09BE" w:rsidP="00CD7CE1">
      <w:pPr>
        <w:pStyle w:val="Heading2"/>
        <w:spacing w:before="0" w:line="480" w:lineRule="auto"/>
        <w:rPr>
          <w:rFonts w:ascii="Times New Roman" w:hAnsi="Times New Roman" w:cs="Times New Roman"/>
          <w:color w:val="auto"/>
          <w:sz w:val="24"/>
          <w:szCs w:val="24"/>
        </w:rPr>
      </w:pPr>
      <w:r w:rsidRPr="00CD7CE1">
        <w:rPr>
          <w:rFonts w:ascii="Times New Roman" w:hAnsi="Times New Roman" w:cs="Times New Roman"/>
          <w:color w:val="auto"/>
          <w:sz w:val="24"/>
          <w:szCs w:val="24"/>
        </w:rPr>
        <w:tab/>
      </w:r>
      <w:bookmarkStart w:id="24" w:name="_Toc119429908"/>
      <w:r w:rsidRPr="00CD7CE1">
        <w:rPr>
          <w:rFonts w:ascii="Times New Roman" w:hAnsi="Times New Roman" w:cs="Times New Roman"/>
          <w:color w:val="auto"/>
          <w:sz w:val="24"/>
          <w:szCs w:val="24"/>
        </w:rPr>
        <w:t>Future Directions</w:t>
      </w:r>
      <w:bookmarkEnd w:id="24"/>
    </w:p>
    <w:p w14:paraId="063D339B" w14:textId="02E73889" w:rsidR="00D903E3" w:rsidRPr="00CD7CE1" w:rsidRDefault="00DC09BE" w:rsidP="00CD7CE1">
      <w:pPr>
        <w:pStyle w:val="Heading1"/>
        <w:spacing w:before="0" w:line="480" w:lineRule="auto"/>
        <w:rPr>
          <w:rFonts w:ascii="Times New Roman" w:hAnsi="Times New Roman" w:cs="Times New Roman"/>
          <w:color w:val="auto"/>
          <w:sz w:val="24"/>
          <w:szCs w:val="24"/>
        </w:rPr>
      </w:pPr>
      <w:bookmarkStart w:id="25" w:name="_Toc119429909"/>
      <w:r w:rsidRPr="00CD7CE1">
        <w:rPr>
          <w:rFonts w:ascii="Times New Roman" w:hAnsi="Times New Roman" w:cs="Times New Roman"/>
          <w:color w:val="auto"/>
          <w:sz w:val="24"/>
          <w:szCs w:val="24"/>
        </w:rPr>
        <w:t>Section</w:t>
      </w:r>
      <w:r w:rsidRPr="00CD7CE1">
        <w:rPr>
          <w:rFonts w:ascii="Times New Roman" w:hAnsi="Times New Roman" w:cs="Times New Roman"/>
          <w:color w:val="auto"/>
          <w:sz w:val="24"/>
          <w:szCs w:val="24"/>
        </w:rPr>
        <w:tab/>
      </w:r>
      <w:r w:rsidR="00D903E3" w:rsidRPr="00CD7CE1">
        <w:rPr>
          <w:rFonts w:ascii="Times New Roman" w:hAnsi="Times New Roman" w:cs="Times New Roman"/>
          <w:color w:val="auto"/>
          <w:sz w:val="24"/>
          <w:szCs w:val="24"/>
        </w:rPr>
        <w:t xml:space="preserve"> </w:t>
      </w:r>
      <w:r w:rsidRPr="00CD7CE1">
        <w:rPr>
          <w:rFonts w:ascii="Times New Roman" w:hAnsi="Times New Roman" w:cs="Times New Roman"/>
          <w:color w:val="auto"/>
          <w:sz w:val="24"/>
          <w:szCs w:val="24"/>
        </w:rPr>
        <w:t>VIII: Conclusion</w:t>
      </w:r>
      <w:bookmarkEnd w:id="25"/>
    </w:p>
    <w:p w14:paraId="04743274" w14:textId="77777777" w:rsidR="003A7341" w:rsidRDefault="003A7341" w:rsidP="003A7341">
      <w:pPr>
        <w:pStyle w:val="Title"/>
        <w:jc w:val="center"/>
      </w:pPr>
      <w:bookmarkStart w:id="26" w:name="_Toc119429910"/>
    </w:p>
    <w:p w14:paraId="00EE123D" w14:textId="77777777" w:rsidR="003A7341" w:rsidRDefault="003A7341" w:rsidP="003A7341">
      <w:pPr>
        <w:pStyle w:val="Title"/>
        <w:jc w:val="center"/>
      </w:pPr>
    </w:p>
    <w:p w14:paraId="1E9BA037" w14:textId="77777777" w:rsidR="003A7341" w:rsidRDefault="003A7341" w:rsidP="003A7341">
      <w:pPr>
        <w:pStyle w:val="Title"/>
        <w:jc w:val="center"/>
      </w:pPr>
    </w:p>
    <w:p w14:paraId="5C885363" w14:textId="77777777" w:rsidR="003A7341" w:rsidRDefault="003A7341" w:rsidP="003A7341">
      <w:pPr>
        <w:pStyle w:val="Title"/>
        <w:jc w:val="center"/>
      </w:pPr>
    </w:p>
    <w:p w14:paraId="4CB1E9E8" w14:textId="77777777" w:rsidR="003A7341" w:rsidRDefault="003A7341" w:rsidP="003A7341">
      <w:pPr>
        <w:pStyle w:val="Title"/>
        <w:jc w:val="center"/>
      </w:pPr>
    </w:p>
    <w:p w14:paraId="77EAE6E0" w14:textId="77777777" w:rsidR="003A7341" w:rsidRDefault="003A7341" w:rsidP="003A7341">
      <w:pPr>
        <w:pStyle w:val="Title"/>
        <w:jc w:val="center"/>
      </w:pPr>
    </w:p>
    <w:p w14:paraId="5A7E527C" w14:textId="606759BF" w:rsidR="00C9134F" w:rsidRDefault="00D903E3" w:rsidP="003A7341">
      <w:pPr>
        <w:pStyle w:val="Title"/>
        <w:jc w:val="center"/>
      </w:pPr>
      <w:r w:rsidRPr="00CD7CE1">
        <w:t>References</w:t>
      </w:r>
      <w:bookmarkEnd w:id="26"/>
      <w:r w:rsidR="003A7341">
        <w:t>:</w:t>
      </w:r>
    </w:p>
    <w:p w14:paraId="21B0D1C1" w14:textId="77777777" w:rsidR="003A7341" w:rsidRDefault="003A7341" w:rsidP="003A7341">
      <w:pPr>
        <w:pStyle w:val="NormalWeb"/>
        <w:ind w:left="567" w:hanging="567"/>
      </w:pPr>
      <w:r>
        <w:rPr>
          <w:i/>
          <w:iCs/>
        </w:rPr>
        <w:t>How to - responsive Navbar with Dropdown</w:t>
      </w:r>
      <w:r>
        <w:t xml:space="preserve">. How To Create a Responsive Navbar with Dropdown. (n.d.). Retrieved November 29, 2022, from https://www.w3schools.com/howto/howto_js_responsive_navbar_dropdown.asp </w:t>
      </w:r>
    </w:p>
    <w:p w14:paraId="176B90B6" w14:textId="77777777" w:rsidR="003A7341" w:rsidRDefault="003A7341" w:rsidP="003A7341">
      <w:pPr>
        <w:pStyle w:val="NormalWeb"/>
        <w:ind w:left="567" w:hanging="567"/>
      </w:pPr>
      <w:r>
        <w:rPr>
          <w:i/>
          <w:iCs/>
        </w:rPr>
        <w:t>How to - slideshow</w:t>
      </w:r>
      <w:r>
        <w:t xml:space="preserve">. How To Create a Slideshow. (n.d.). Retrieved November 29, 2022, from https://www.w3schools.com/howto/howto_js_slideshow.asp </w:t>
      </w:r>
    </w:p>
    <w:p w14:paraId="149B676B" w14:textId="77777777" w:rsidR="003A7341" w:rsidRDefault="003A7341" w:rsidP="003A7341">
      <w:pPr>
        <w:pStyle w:val="NormalWeb"/>
        <w:ind w:left="567" w:hanging="567"/>
      </w:pPr>
      <w:r>
        <w:rPr>
          <w:i/>
          <w:iCs/>
        </w:rPr>
        <w:t>HTML dom iframe object</w:t>
      </w:r>
      <w:r>
        <w:t xml:space="preserve">. HTML DOM IFrame Objects. (n.d.). Retrieved November 29, 2022, from https://www.w3schools.com/jsref/dom_obj_frame.asp </w:t>
      </w:r>
    </w:p>
    <w:p w14:paraId="25BCD70D" w14:textId="77777777" w:rsidR="003A7341" w:rsidRPr="003A7341" w:rsidRDefault="003A7341" w:rsidP="003A7341"/>
    <w:p w14:paraId="32E76BBF" w14:textId="77777777" w:rsidR="003A7341" w:rsidRDefault="003A7341" w:rsidP="003A7341">
      <w:pPr>
        <w:pStyle w:val="Title"/>
        <w:jc w:val="center"/>
      </w:pPr>
      <w:bookmarkStart w:id="27" w:name="_Toc119429911"/>
    </w:p>
    <w:p w14:paraId="43C3A94D" w14:textId="77777777" w:rsidR="003A7341" w:rsidRDefault="003A7341" w:rsidP="003A7341">
      <w:pPr>
        <w:pStyle w:val="Title"/>
        <w:jc w:val="center"/>
      </w:pPr>
    </w:p>
    <w:p w14:paraId="4F303B7A" w14:textId="77777777" w:rsidR="003A7341" w:rsidRDefault="003A7341" w:rsidP="003A7341">
      <w:pPr>
        <w:pStyle w:val="Title"/>
        <w:jc w:val="center"/>
      </w:pPr>
    </w:p>
    <w:p w14:paraId="6487C4C9" w14:textId="77777777" w:rsidR="003A7341" w:rsidRDefault="003A7341" w:rsidP="003A7341">
      <w:pPr>
        <w:pStyle w:val="Title"/>
        <w:jc w:val="center"/>
      </w:pPr>
    </w:p>
    <w:p w14:paraId="4353A9A9" w14:textId="77777777" w:rsidR="003A7341" w:rsidRDefault="003A7341" w:rsidP="003A7341">
      <w:pPr>
        <w:pStyle w:val="Title"/>
        <w:jc w:val="center"/>
      </w:pPr>
    </w:p>
    <w:p w14:paraId="58DAA7B2" w14:textId="77777777" w:rsidR="003A7341" w:rsidRDefault="003A7341" w:rsidP="003A7341">
      <w:pPr>
        <w:pStyle w:val="Title"/>
        <w:jc w:val="center"/>
      </w:pPr>
    </w:p>
    <w:p w14:paraId="1F388078" w14:textId="77777777" w:rsidR="003A7341" w:rsidRDefault="003A7341" w:rsidP="003A7341">
      <w:pPr>
        <w:pStyle w:val="Title"/>
        <w:jc w:val="center"/>
      </w:pPr>
    </w:p>
    <w:p w14:paraId="413EA6D8" w14:textId="77777777" w:rsidR="003A7341" w:rsidRDefault="003A7341" w:rsidP="003A7341">
      <w:pPr>
        <w:pStyle w:val="Title"/>
        <w:jc w:val="center"/>
      </w:pPr>
    </w:p>
    <w:p w14:paraId="048062CA" w14:textId="77777777" w:rsidR="003A7341" w:rsidRDefault="003A7341" w:rsidP="003A7341">
      <w:pPr>
        <w:pStyle w:val="Title"/>
        <w:jc w:val="center"/>
      </w:pPr>
    </w:p>
    <w:p w14:paraId="4B7B7FAD" w14:textId="77777777" w:rsidR="003A7341" w:rsidRDefault="003A7341" w:rsidP="003A7341">
      <w:pPr>
        <w:pStyle w:val="Title"/>
        <w:jc w:val="center"/>
      </w:pPr>
    </w:p>
    <w:p w14:paraId="6DEA391F" w14:textId="77777777" w:rsidR="003A7341" w:rsidRDefault="003A7341" w:rsidP="003A7341">
      <w:pPr>
        <w:pStyle w:val="Title"/>
        <w:jc w:val="center"/>
      </w:pPr>
    </w:p>
    <w:p w14:paraId="4C1BBA58" w14:textId="77777777" w:rsidR="003A7341" w:rsidRDefault="003A7341" w:rsidP="003A7341">
      <w:pPr>
        <w:pStyle w:val="Title"/>
        <w:jc w:val="center"/>
      </w:pPr>
    </w:p>
    <w:p w14:paraId="35A0CC2A" w14:textId="77777777" w:rsidR="003A7341" w:rsidRDefault="003A7341" w:rsidP="003A7341">
      <w:pPr>
        <w:pStyle w:val="Title"/>
        <w:jc w:val="center"/>
      </w:pPr>
    </w:p>
    <w:p w14:paraId="31FA56C4" w14:textId="7B1A28EB" w:rsidR="00515385" w:rsidRPr="00D905FB" w:rsidRDefault="00D903E3" w:rsidP="003A7341">
      <w:pPr>
        <w:pStyle w:val="Title"/>
        <w:jc w:val="center"/>
      </w:pPr>
      <w:r w:rsidRPr="00CD7CE1">
        <w:t>Appendix</w:t>
      </w:r>
      <w:bookmarkEnd w:id="27"/>
    </w:p>
    <w:sectPr w:rsidR="00515385" w:rsidRPr="00D905FB" w:rsidSect="00BB35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CB5BF"/>
    <w:multiLevelType w:val="hybridMultilevel"/>
    <w:tmpl w:val="FFFFFFFF"/>
    <w:lvl w:ilvl="0" w:tplc="3488C876">
      <w:start w:val="1"/>
      <w:numFmt w:val="bullet"/>
      <w:lvlText w:val="·"/>
      <w:lvlJc w:val="left"/>
      <w:pPr>
        <w:ind w:left="720" w:hanging="360"/>
      </w:pPr>
      <w:rPr>
        <w:rFonts w:ascii="Symbol" w:hAnsi="Symbol" w:hint="default"/>
      </w:rPr>
    </w:lvl>
    <w:lvl w:ilvl="1" w:tplc="F484ED34">
      <w:start w:val="1"/>
      <w:numFmt w:val="bullet"/>
      <w:lvlText w:val="o"/>
      <w:lvlJc w:val="left"/>
      <w:pPr>
        <w:ind w:left="1440" w:hanging="360"/>
      </w:pPr>
      <w:rPr>
        <w:rFonts w:ascii="&quot;Courier New&quot;" w:hAnsi="&quot;Courier New&quot;" w:hint="default"/>
      </w:rPr>
    </w:lvl>
    <w:lvl w:ilvl="2" w:tplc="63484CD4">
      <w:start w:val="1"/>
      <w:numFmt w:val="bullet"/>
      <w:lvlText w:val=""/>
      <w:lvlJc w:val="left"/>
      <w:pPr>
        <w:ind w:left="2160" w:hanging="360"/>
      </w:pPr>
      <w:rPr>
        <w:rFonts w:ascii="Wingdings" w:hAnsi="Wingdings" w:hint="default"/>
      </w:rPr>
    </w:lvl>
    <w:lvl w:ilvl="3" w:tplc="ED80E49E">
      <w:start w:val="1"/>
      <w:numFmt w:val="bullet"/>
      <w:lvlText w:val=""/>
      <w:lvlJc w:val="left"/>
      <w:pPr>
        <w:ind w:left="2880" w:hanging="360"/>
      </w:pPr>
      <w:rPr>
        <w:rFonts w:ascii="Symbol" w:hAnsi="Symbol" w:hint="default"/>
      </w:rPr>
    </w:lvl>
    <w:lvl w:ilvl="4" w:tplc="0B229ABE">
      <w:start w:val="1"/>
      <w:numFmt w:val="bullet"/>
      <w:lvlText w:val="o"/>
      <w:lvlJc w:val="left"/>
      <w:pPr>
        <w:ind w:left="3600" w:hanging="360"/>
      </w:pPr>
      <w:rPr>
        <w:rFonts w:ascii="Courier New" w:hAnsi="Courier New" w:hint="default"/>
      </w:rPr>
    </w:lvl>
    <w:lvl w:ilvl="5" w:tplc="E1EA5B14">
      <w:start w:val="1"/>
      <w:numFmt w:val="bullet"/>
      <w:lvlText w:val=""/>
      <w:lvlJc w:val="left"/>
      <w:pPr>
        <w:ind w:left="4320" w:hanging="360"/>
      </w:pPr>
      <w:rPr>
        <w:rFonts w:ascii="Wingdings" w:hAnsi="Wingdings" w:hint="default"/>
      </w:rPr>
    </w:lvl>
    <w:lvl w:ilvl="6" w:tplc="85BE68A8">
      <w:start w:val="1"/>
      <w:numFmt w:val="bullet"/>
      <w:lvlText w:val=""/>
      <w:lvlJc w:val="left"/>
      <w:pPr>
        <w:ind w:left="5040" w:hanging="360"/>
      </w:pPr>
      <w:rPr>
        <w:rFonts w:ascii="Symbol" w:hAnsi="Symbol" w:hint="default"/>
      </w:rPr>
    </w:lvl>
    <w:lvl w:ilvl="7" w:tplc="5BA8B1B8">
      <w:start w:val="1"/>
      <w:numFmt w:val="bullet"/>
      <w:lvlText w:val="o"/>
      <w:lvlJc w:val="left"/>
      <w:pPr>
        <w:ind w:left="5760" w:hanging="360"/>
      </w:pPr>
      <w:rPr>
        <w:rFonts w:ascii="Courier New" w:hAnsi="Courier New" w:hint="default"/>
      </w:rPr>
    </w:lvl>
    <w:lvl w:ilvl="8" w:tplc="77CA22B8">
      <w:start w:val="1"/>
      <w:numFmt w:val="bullet"/>
      <w:lvlText w:val=""/>
      <w:lvlJc w:val="left"/>
      <w:pPr>
        <w:ind w:left="6480" w:hanging="360"/>
      </w:pPr>
      <w:rPr>
        <w:rFonts w:ascii="Wingdings" w:hAnsi="Wingdings" w:hint="default"/>
      </w:rPr>
    </w:lvl>
  </w:abstractNum>
  <w:abstractNum w:abstractNumId="1" w15:restartNumberingAfterBreak="0">
    <w:nsid w:val="446D7C12"/>
    <w:multiLevelType w:val="hybridMultilevel"/>
    <w:tmpl w:val="FFFFFFFF"/>
    <w:lvl w:ilvl="0" w:tplc="235827CA">
      <w:start w:val="1"/>
      <w:numFmt w:val="bullet"/>
      <w:lvlText w:val=""/>
      <w:lvlJc w:val="left"/>
      <w:pPr>
        <w:ind w:left="720" w:hanging="360"/>
      </w:pPr>
      <w:rPr>
        <w:rFonts w:ascii="Symbol" w:hAnsi="Symbol" w:hint="default"/>
      </w:rPr>
    </w:lvl>
    <w:lvl w:ilvl="1" w:tplc="E246501E">
      <w:start w:val="1"/>
      <w:numFmt w:val="bullet"/>
      <w:lvlText w:val=""/>
      <w:lvlJc w:val="left"/>
      <w:pPr>
        <w:ind w:left="1440" w:hanging="360"/>
      </w:pPr>
      <w:rPr>
        <w:rFonts w:ascii="Symbol" w:hAnsi="Symbol" w:hint="default"/>
      </w:rPr>
    </w:lvl>
    <w:lvl w:ilvl="2" w:tplc="FF26014E">
      <w:start w:val="1"/>
      <w:numFmt w:val="bullet"/>
      <w:lvlText w:val=""/>
      <w:lvlJc w:val="left"/>
      <w:pPr>
        <w:ind w:left="2160" w:hanging="360"/>
      </w:pPr>
      <w:rPr>
        <w:rFonts w:ascii="Wingdings" w:hAnsi="Wingdings" w:hint="default"/>
      </w:rPr>
    </w:lvl>
    <w:lvl w:ilvl="3" w:tplc="4C5CB4B0">
      <w:start w:val="1"/>
      <w:numFmt w:val="bullet"/>
      <w:lvlText w:val=""/>
      <w:lvlJc w:val="left"/>
      <w:pPr>
        <w:ind w:left="2880" w:hanging="360"/>
      </w:pPr>
      <w:rPr>
        <w:rFonts w:ascii="Symbol" w:hAnsi="Symbol" w:hint="default"/>
      </w:rPr>
    </w:lvl>
    <w:lvl w:ilvl="4" w:tplc="6A0CC44C">
      <w:start w:val="1"/>
      <w:numFmt w:val="bullet"/>
      <w:lvlText w:val="o"/>
      <w:lvlJc w:val="left"/>
      <w:pPr>
        <w:ind w:left="3600" w:hanging="360"/>
      </w:pPr>
      <w:rPr>
        <w:rFonts w:ascii="Courier New" w:hAnsi="Courier New" w:hint="default"/>
      </w:rPr>
    </w:lvl>
    <w:lvl w:ilvl="5" w:tplc="2584B478">
      <w:start w:val="1"/>
      <w:numFmt w:val="bullet"/>
      <w:lvlText w:val=""/>
      <w:lvlJc w:val="left"/>
      <w:pPr>
        <w:ind w:left="4320" w:hanging="360"/>
      </w:pPr>
      <w:rPr>
        <w:rFonts w:ascii="Wingdings" w:hAnsi="Wingdings" w:hint="default"/>
      </w:rPr>
    </w:lvl>
    <w:lvl w:ilvl="6" w:tplc="E94EF5F4">
      <w:start w:val="1"/>
      <w:numFmt w:val="bullet"/>
      <w:lvlText w:val=""/>
      <w:lvlJc w:val="left"/>
      <w:pPr>
        <w:ind w:left="5040" w:hanging="360"/>
      </w:pPr>
      <w:rPr>
        <w:rFonts w:ascii="Symbol" w:hAnsi="Symbol" w:hint="default"/>
      </w:rPr>
    </w:lvl>
    <w:lvl w:ilvl="7" w:tplc="56CC56BA">
      <w:start w:val="1"/>
      <w:numFmt w:val="bullet"/>
      <w:lvlText w:val="o"/>
      <w:lvlJc w:val="left"/>
      <w:pPr>
        <w:ind w:left="5760" w:hanging="360"/>
      </w:pPr>
      <w:rPr>
        <w:rFonts w:ascii="Courier New" w:hAnsi="Courier New" w:hint="default"/>
      </w:rPr>
    </w:lvl>
    <w:lvl w:ilvl="8" w:tplc="A82E7782">
      <w:start w:val="1"/>
      <w:numFmt w:val="bullet"/>
      <w:lvlText w:val=""/>
      <w:lvlJc w:val="left"/>
      <w:pPr>
        <w:ind w:left="6480" w:hanging="360"/>
      </w:pPr>
      <w:rPr>
        <w:rFonts w:ascii="Wingdings" w:hAnsi="Wingdings" w:hint="default"/>
      </w:rPr>
    </w:lvl>
  </w:abstractNum>
  <w:abstractNum w:abstractNumId="2" w15:restartNumberingAfterBreak="0">
    <w:nsid w:val="613D259C"/>
    <w:multiLevelType w:val="hybridMultilevel"/>
    <w:tmpl w:val="99BC5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669038">
    <w:abstractNumId w:val="2"/>
  </w:num>
  <w:num w:numId="2" w16cid:durableId="1975284446">
    <w:abstractNumId w:val="1"/>
  </w:num>
  <w:num w:numId="3" w16cid:durableId="15272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E0"/>
    <w:rsid w:val="00002C61"/>
    <w:rsid w:val="0001301E"/>
    <w:rsid w:val="0001460F"/>
    <w:rsid w:val="00017411"/>
    <w:rsid w:val="000338AD"/>
    <w:rsid w:val="00051AF6"/>
    <w:rsid w:val="000536AB"/>
    <w:rsid w:val="00081C05"/>
    <w:rsid w:val="000862A0"/>
    <w:rsid w:val="000879D6"/>
    <w:rsid w:val="00091073"/>
    <w:rsid w:val="00091EE0"/>
    <w:rsid w:val="000D4780"/>
    <w:rsid w:val="00105294"/>
    <w:rsid w:val="00111AB0"/>
    <w:rsid w:val="00120590"/>
    <w:rsid w:val="00121692"/>
    <w:rsid w:val="00127979"/>
    <w:rsid w:val="001352D3"/>
    <w:rsid w:val="0013697A"/>
    <w:rsid w:val="00147759"/>
    <w:rsid w:val="00160AD6"/>
    <w:rsid w:val="00172312"/>
    <w:rsid w:val="00194BDA"/>
    <w:rsid w:val="001B7884"/>
    <w:rsid w:val="001E2A9F"/>
    <w:rsid w:val="001E34FA"/>
    <w:rsid w:val="001F6F44"/>
    <w:rsid w:val="002005AA"/>
    <w:rsid w:val="00212BC5"/>
    <w:rsid w:val="00213840"/>
    <w:rsid w:val="00245C10"/>
    <w:rsid w:val="00246C4D"/>
    <w:rsid w:val="00251F62"/>
    <w:rsid w:val="00267234"/>
    <w:rsid w:val="002740B2"/>
    <w:rsid w:val="00274FBB"/>
    <w:rsid w:val="00281E3B"/>
    <w:rsid w:val="0028440B"/>
    <w:rsid w:val="002A2309"/>
    <w:rsid w:val="002A2990"/>
    <w:rsid w:val="002B4493"/>
    <w:rsid w:val="002B4BC8"/>
    <w:rsid w:val="002B4F2C"/>
    <w:rsid w:val="002B5599"/>
    <w:rsid w:val="002B68AA"/>
    <w:rsid w:val="002D63B2"/>
    <w:rsid w:val="002F545A"/>
    <w:rsid w:val="00312955"/>
    <w:rsid w:val="00317F1B"/>
    <w:rsid w:val="00326EB1"/>
    <w:rsid w:val="003309DA"/>
    <w:rsid w:val="0033708F"/>
    <w:rsid w:val="0034465E"/>
    <w:rsid w:val="00356853"/>
    <w:rsid w:val="003871CF"/>
    <w:rsid w:val="0039091F"/>
    <w:rsid w:val="00395C23"/>
    <w:rsid w:val="003A1791"/>
    <w:rsid w:val="003A7341"/>
    <w:rsid w:val="003B3904"/>
    <w:rsid w:val="003B77E6"/>
    <w:rsid w:val="003C05D0"/>
    <w:rsid w:val="003C7D60"/>
    <w:rsid w:val="003D13D9"/>
    <w:rsid w:val="003D241F"/>
    <w:rsid w:val="003D2BF3"/>
    <w:rsid w:val="003D788C"/>
    <w:rsid w:val="003E216C"/>
    <w:rsid w:val="00413A5F"/>
    <w:rsid w:val="0041494F"/>
    <w:rsid w:val="00415569"/>
    <w:rsid w:val="00435820"/>
    <w:rsid w:val="00447052"/>
    <w:rsid w:val="004518D8"/>
    <w:rsid w:val="00464491"/>
    <w:rsid w:val="00473B8C"/>
    <w:rsid w:val="0048463E"/>
    <w:rsid w:val="004A3693"/>
    <w:rsid w:val="004B220C"/>
    <w:rsid w:val="004B75EC"/>
    <w:rsid w:val="004C0089"/>
    <w:rsid w:val="004D21F5"/>
    <w:rsid w:val="004E17D8"/>
    <w:rsid w:val="00502DE0"/>
    <w:rsid w:val="00515385"/>
    <w:rsid w:val="00537C94"/>
    <w:rsid w:val="0057634A"/>
    <w:rsid w:val="00597EF6"/>
    <w:rsid w:val="005B5C6B"/>
    <w:rsid w:val="005C5C4F"/>
    <w:rsid w:val="005D2753"/>
    <w:rsid w:val="005D457B"/>
    <w:rsid w:val="005E40AF"/>
    <w:rsid w:val="0061751F"/>
    <w:rsid w:val="00633B8F"/>
    <w:rsid w:val="0065475F"/>
    <w:rsid w:val="0065629C"/>
    <w:rsid w:val="006842EF"/>
    <w:rsid w:val="006A36C7"/>
    <w:rsid w:val="006B197C"/>
    <w:rsid w:val="006C73BC"/>
    <w:rsid w:val="006D1F81"/>
    <w:rsid w:val="006E43F9"/>
    <w:rsid w:val="006E75E7"/>
    <w:rsid w:val="006F272C"/>
    <w:rsid w:val="00706A5E"/>
    <w:rsid w:val="00713947"/>
    <w:rsid w:val="007209C0"/>
    <w:rsid w:val="0072535A"/>
    <w:rsid w:val="00736454"/>
    <w:rsid w:val="00743D21"/>
    <w:rsid w:val="007605BD"/>
    <w:rsid w:val="007668CF"/>
    <w:rsid w:val="007706B8"/>
    <w:rsid w:val="00772B25"/>
    <w:rsid w:val="00774D1A"/>
    <w:rsid w:val="007833FA"/>
    <w:rsid w:val="007971A6"/>
    <w:rsid w:val="007B2E9B"/>
    <w:rsid w:val="007C57D6"/>
    <w:rsid w:val="007C7B2D"/>
    <w:rsid w:val="007E3165"/>
    <w:rsid w:val="00827A8B"/>
    <w:rsid w:val="0085589F"/>
    <w:rsid w:val="00881430"/>
    <w:rsid w:val="008B18EA"/>
    <w:rsid w:val="008B3CF0"/>
    <w:rsid w:val="008B4396"/>
    <w:rsid w:val="008B49B0"/>
    <w:rsid w:val="008C45D1"/>
    <w:rsid w:val="008C6B05"/>
    <w:rsid w:val="008F3366"/>
    <w:rsid w:val="00914811"/>
    <w:rsid w:val="0092164F"/>
    <w:rsid w:val="00940079"/>
    <w:rsid w:val="00952681"/>
    <w:rsid w:val="00954743"/>
    <w:rsid w:val="0095588F"/>
    <w:rsid w:val="009576F8"/>
    <w:rsid w:val="009632D0"/>
    <w:rsid w:val="00981584"/>
    <w:rsid w:val="0098548F"/>
    <w:rsid w:val="009A3772"/>
    <w:rsid w:val="009C0D6C"/>
    <w:rsid w:val="009C25A6"/>
    <w:rsid w:val="009F6F5B"/>
    <w:rsid w:val="00A02C49"/>
    <w:rsid w:val="00A06E3D"/>
    <w:rsid w:val="00A12F69"/>
    <w:rsid w:val="00A34D3E"/>
    <w:rsid w:val="00A472A0"/>
    <w:rsid w:val="00A74F4D"/>
    <w:rsid w:val="00A75E85"/>
    <w:rsid w:val="00A864B7"/>
    <w:rsid w:val="00AA16F1"/>
    <w:rsid w:val="00AB4EAB"/>
    <w:rsid w:val="00AC37CE"/>
    <w:rsid w:val="00B1242A"/>
    <w:rsid w:val="00B21ADF"/>
    <w:rsid w:val="00B3315C"/>
    <w:rsid w:val="00B536A0"/>
    <w:rsid w:val="00B81279"/>
    <w:rsid w:val="00B957CF"/>
    <w:rsid w:val="00BB3521"/>
    <w:rsid w:val="00BE6A1C"/>
    <w:rsid w:val="00BF11AF"/>
    <w:rsid w:val="00C23BAB"/>
    <w:rsid w:val="00C427DC"/>
    <w:rsid w:val="00C4603A"/>
    <w:rsid w:val="00C57B74"/>
    <w:rsid w:val="00C70BD3"/>
    <w:rsid w:val="00C73D34"/>
    <w:rsid w:val="00C81F1A"/>
    <w:rsid w:val="00C9134F"/>
    <w:rsid w:val="00CA7E70"/>
    <w:rsid w:val="00CB3820"/>
    <w:rsid w:val="00CB7606"/>
    <w:rsid w:val="00CD7CE1"/>
    <w:rsid w:val="00CE1D4F"/>
    <w:rsid w:val="00CE5EBF"/>
    <w:rsid w:val="00D13433"/>
    <w:rsid w:val="00D30D52"/>
    <w:rsid w:val="00D31AF3"/>
    <w:rsid w:val="00D375B9"/>
    <w:rsid w:val="00D50907"/>
    <w:rsid w:val="00D50C17"/>
    <w:rsid w:val="00D5270A"/>
    <w:rsid w:val="00D652F5"/>
    <w:rsid w:val="00D903E3"/>
    <w:rsid w:val="00D905FB"/>
    <w:rsid w:val="00D91996"/>
    <w:rsid w:val="00D94D50"/>
    <w:rsid w:val="00D95E5F"/>
    <w:rsid w:val="00DC09BE"/>
    <w:rsid w:val="00DD2BFB"/>
    <w:rsid w:val="00DD6D80"/>
    <w:rsid w:val="00DF136C"/>
    <w:rsid w:val="00E04B5C"/>
    <w:rsid w:val="00E3531B"/>
    <w:rsid w:val="00E46331"/>
    <w:rsid w:val="00E708EE"/>
    <w:rsid w:val="00E74793"/>
    <w:rsid w:val="00E9732F"/>
    <w:rsid w:val="00EA436C"/>
    <w:rsid w:val="00EA590F"/>
    <w:rsid w:val="00EB2A7A"/>
    <w:rsid w:val="00EB5D8A"/>
    <w:rsid w:val="00EC205F"/>
    <w:rsid w:val="00EC603D"/>
    <w:rsid w:val="00ED11A8"/>
    <w:rsid w:val="00ED5F73"/>
    <w:rsid w:val="00EF2BD0"/>
    <w:rsid w:val="00EF7A09"/>
    <w:rsid w:val="00F119BB"/>
    <w:rsid w:val="00F17CF4"/>
    <w:rsid w:val="00F443CA"/>
    <w:rsid w:val="00F47E87"/>
    <w:rsid w:val="00F52E86"/>
    <w:rsid w:val="00F55DC6"/>
    <w:rsid w:val="00F84F8E"/>
    <w:rsid w:val="00F97093"/>
    <w:rsid w:val="00FA0758"/>
    <w:rsid w:val="00FB64A0"/>
    <w:rsid w:val="00FC6494"/>
    <w:rsid w:val="00FD0759"/>
    <w:rsid w:val="00FD20FA"/>
    <w:rsid w:val="00FD7C42"/>
    <w:rsid w:val="00FE0644"/>
    <w:rsid w:val="00FE5545"/>
    <w:rsid w:val="5D883770"/>
    <w:rsid w:val="704C571A"/>
    <w:rsid w:val="73BE249F"/>
    <w:rsid w:val="7B5BE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E5FA"/>
  <w15:chartTrackingRefBased/>
  <w15:docId w15:val="{CA1CEF56-9F3A-4804-BA4F-98C91284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3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E87"/>
    <w:pPr>
      <w:spacing w:before="480" w:line="276" w:lineRule="auto"/>
      <w:outlineLvl w:val="9"/>
    </w:pPr>
    <w:rPr>
      <w:b/>
      <w:bCs/>
      <w:sz w:val="28"/>
      <w:szCs w:val="28"/>
    </w:rPr>
  </w:style>
  <w:style w:type="paragraph" w:styleId="TOC2">
    <w:name w:val="toc 2"/>
    <w:basedOn w:val="Normal"/>
    <w:next w:val="Normal"/>
    <w:autoRedefine/>
    <w:uiPriority w:val="39"/>
    <w:unhideWhenUsed/>
    <w:rsid w:val="00F47E87"/>
    <w:pPr>
      <w:spacing w:before="120"/>
      <w:ind w:left="240"/>
    </w:pPr>
    <w:rPr>
      <w:rFonts w:cstheme="minorHAnsi"/>
      <w:b/>
      <w:bCs/>
      <w:sz w:val="22"/>
      <w:szCs w:val="22"/>
    </w:rPr>
  </w:style>
  <w:style w:type="paragraph" w:styleId="TOC1">
    <w:name w:val="toc 1"/>
    <w:basedOn w:val="Normal"/>
    <w:next w:val="Normal"/>
    <w:autoRedefine/>
    <w:uiPriority w:val="39"/>
    <w:unhideWhenUsed/>
    <w:rsid w:val="00F47E87"/>
    <w:pPr>
      <w:spacing w:before="120"/>
    </w:pPr>
    <w:rPr>
      <w:rFonts w:cstheme="minorHAnsi"/>
      <w:b/>
      <w:bCs/>
      <w:i/>
      <w:iCs/>
    </w:rPr>
  </w:style>
  <w:style w:type="paragraph" w:styleId="TOC3">
    <w:name w:val="toc 3"/>
    <w:basedOn w:val="Normal"/>
    <w:next w:val="Normal"/>
    <w:autoRedefine/>
    <w:uiPriority w:val="39"/>
    <w:unhideWhenUsed/>
    <w:rsid w:val="00F47E87"/>
    <w:pPr>
      <w:ind w:left="480"/>
    </w:pPr>
    <w:rPr>
      <w:rFonts w:cstheme="minorHAnsi"/>
      <w:sz w:val="20"/>
      <w:szCs w:val="20"/>
    </w:rPr>
  </w:style>
  <w:style w:type="paragraph" w:styleId="TOC4">
    <w:name w:val="toc 4"/>
    <w:basedOn w:val="Normal"/>
    <w:next w:val="Normal"/>
    <w:autoRedefine/>
    <w:uiPriority w:val="39"/>
    <w:semiHidden/>
    <w:unhideWhenUsed/>
    <w:rsid w:val="00F47E87"/>
    <w:pPr>
      <w:ind w:left="720"/>
    </w:pPr>
    <w:rPr>
      <w:rFonts w:cstheme="minorHAnsi"/>
      <w:sz w:val="20"/>
      <w:szCs w:val="20"/>
    </w:rPr>
  </w:style>
  <w:style w:type="paragraph" w:styleId="TOC5">
    <w:name w:val="toc 5"/>
    <w:basedOn w:val="Normal"/>
    <w:next w:val="Normal"/>
    <w:autoRedefine/>
    <w:uiPriority w:val="39"/>
    <w:semiHidden/>
    <w:unhideWhenUsed/>
    <w:rsid w:val="00F47E87"/>
    <w:pPr>
      <w:ind w:left="960"/>
    </w:pPr>
    <w:rPr>
      <w:rFonts w:cstheme="minorHAnsi"/>
      <w:sz w:val="20"/>
      <w:szCs w:val="20"/>
    </w:rPr>
  </w:style>
  <w:style w:type="paragraph" w:styleId="TOC6">
    <w:name w:val="toc 6"/>
    <w:basedOn w:val="Normal"/>
    <w:next w:val="Normal"/>
    <w:autoRedefine/>
    <w:uiPriority w:val="39"/>
    <w:semiHidden/>
    <w:unhideWhenUsed/>
    <w:rsid w:val="00F47E87"/>
    <w:pPr>
      <w:ind w:left="1200"/>
    </w:pPr>
    <w:rPr>
      <w:rFonts w:cstheme="minorHAnsi"/>
      <w:sz w:val="20"/>
      <w:szCs w:val="20"/>
    </w:rPr>
  </w:style>
  <w:style w:type="paragraph" w:styleId="TOC7">
    <w:name w:val="toc 7"/>
    <w:basedOn w:val="Normal"/>
    <w:next w:val="Normal"/>
    <w:autoRedefine/>
    <w:uiPriority w:val="39"/>
    <w:semiHidden/>
    <w:unhideWhenUsed/>
    <w:rsid w:val="00F47E87"/>
    <w:pPr>
      <w:ind w:left="1440"/>
    </w:pPr>
    <w:rPr>
      <w:rFonts w:cstheme="minorHAnsi"/>
      <w:sz w:val="20"/>
      <w:szCs w:val="20"/>
    </w:rPr>
  </w:style>
  <w:style w:type="paragraph" w:styleId="TOC8">
    <w:name w:val="toc 8"/>
    <w:basedOn w:val="Normal"/>
    <w:next w:val="Normal"/>
    <w:autoRedefine/>
    <w:uiPriority w:val="39"/>
    <w:semiHidden/>
    <w:unhideWhenUsed/>
    <w:rsid w:val="00F47E87"/>
    <w:pPr>
      <w:ind w:left="1680"/>
    </w:pPr>
    <w:rPr>
      <w:rFonts w:cstheme="minorHAnsi"/>
      <w:sz w:val="20"/>
      <w:szCs w:val="20"/>
    </w:rPr>
  </w:style>
  <w:style w:type="paragraph" w:styleId="TOC9">
    <w:name w:val="toc 9"/>
    <w:basedOn w:val="Normal"/>
    <w:next w:val="Normal"/>
    <w:autoRedefine/>
    <w:uiPriority w:val="39"/>
    <w:semiHidden/>
    <w:unhideWhenUsed/>
    <w:rsid w:val="00F47E87"/>
    <w:pPr>
      <w:ind w:left="1920"/>
    </w:pPr>
    <w:rPr>
      <w:rFonts w:cstheme="minorHAnsi"/>
      <w:sz w:val="20"/>
      <w:szCs w:val="20"/>
    </w:rPr>
  </w:style>
  <w:style w:type="character" w:styleId="Hyperlink">
    <w:name w:val="Hyperlink"/>
    <w:basedOn w:val="DefaultParagraphFont"/>
    <w:uiPriority w:val="99"/>
    <w:unhideWhenUsed/>
    <w:rsid w:val="00515385"/>
    <w:rPr>
      <w:color w:val="0563C1" w:themeColor="hyperlink"/>
      <w:u w:val="single"/>
    </w:rPr>
  </w:style>
  <w:style w:type="character" w:customStyle="1" w:styleId="Heading2Char">
    <w:name w:val="Heading 2 Char"/>
    <w:basedOn w:val="DefaultParagraphFont"/>
    <w:link w:val="Heading2"/>
    <w:uiPriority w:val="9"/>
    <w:rsid w:val="006C73B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0D4780"/>
  </w:style>
  <w:style w:type="character" w:customStyle="1" w:styleId="eop">
    <w:name w:val="eop"/>
    <w:basedOn w:val="DefaultParagraphFont"/>
    <w:rsid w:val="000D4780"/>
  </w:style>
  <w:style w:type="paragraph" w:styleId="ListParagraph">
    <w:name w:val="List Paragraph"/>
    <w:basedOn w:val="Normal"/>
    <w:uiPriority w:val="34"/>
    <w:qFormat/>
    <w:rsid w:val="00502DE0"/>
    <w:pPr>
      <w:ind w:left="720"/>
      <w:contextualSpacing/>
    </w:pPr>
  </w:style>
  <w:style w:type="paragraph" w:styleId="NoSpacing">
    <w:name w:val="No Spacing"/>
    <w:link w:val="NoSpacingChar"/>
    <w:uiPriority w:val="1"/>
    <w:qFormat/>
    <w:rsid w:val="00BB3521"/>
    <w:rPr>
      <w:rFonts w:eastAsiaTheme="minorEastAsia"/>
      <w:sz w:val="22"/>
      <w:szCs w:val="22"/>
    </w:rPr>
  </w:style>
  <w:style w:type="character" w:customStyle="1" w:styleId="NoSpacingChar">
    <w:name w:val="No Spacing Char"/>
    <w:basedOn w:val="DefaultParagraphFont"/>
    <w:link w:val="NoSpacing"/>
    <w:uiPriority w:val="1"/>
    <w:rsid w:val="00BB3521"/>
    <w:rPr>
      <w:rFonts w:eastAsiaTheme="minorEastAsia"/>
      <w:sz w:val="22"/>
      <w:szCs w:val="22"/>
    </w:rPr>
  </w:style>
  <w:style w:type="paragraph" w:styleId="Title">
    <w:name w:val="Title"/>
    <w:basedOn w:val="Normal"/>
    <w:next w:val="Normal"/>
    <w:link w:val="TitleChar"/>
    <w:uiPriority w:val="10"/>
    <w:qFormat/>
    <w:rsid w:val="003A17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79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9134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121692"/>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82893">
      <w:bodyDiv w:val="1"/>
      <w:marLeft w:val="0"/>
      <w:marRight w:val="0"/>
      <w:marTop w:val="0"/>
      <w:marBottom w:val="0"/>
      <w:divBdr>
        <w:top w:val="none" w:sz="0" w:space="0" w:color="auto"/>
        <w:left w:val="none" w:sz="0" w:space="0" w:color="auto"/>
        <w:bottom w:val="none" w:sz="0" w:space="0" w:color="auto"/>
        <w:right w:val="none" w:sz="0" w:space="0" w:color="auto"/>
      </w:divBdr>
    </w:div>
    <w:div w:id="176765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github.com/sotoh1/SCSU---CSC40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software development project of a 3D view of Southern Connecticut State University’s Buley Library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16654-53AF-F047-899F-8DC6EDEF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1828</Words>
  <Characters>10426</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Links>
    <vt:vector size="180" baseType="variant">
      <vt:variant>
        <vt:i4>3604542</vt:i4>
      </vt:variant>
      <vt:variant>
        <vt:i4>177</vt:i4>
      </vt:variant>
      <vt:variant>
        <vt:i4>0</vt:i4>
      </vt:variant>
      <vt:variant>
        <vt:i4>5</vt:i4>
      </vt:variant>
      <vt:variant>
        <vt:lpwstr>https://github.com/sotoh1/SCSU---CSC400</vt:lpwstr>
      </vt:variant>
      <vt:variant>
        <vt:lpwstr/>
      </vt:variant>
      <vt:variant>
        <vt:i4>1703987</vt:i4>
      </vt:variant>
      <vt:variant>
        <vt:i4>170</vt:i4>
      </vt:variant>
      <vt:variant>
        <vt:i4>0</vt:i4>
      </vt:variant>
      <vt:variant>
        <vt:i4>5</vt:i4>
      </vt:variant>
      <vt:variant>
        <vt:lpwstr/>
      </vt:variant>
      <vt:variant>
        <vt:lpwstr>_Toc119429911</vt:lpwstr>
      </vt:variant>
      <vt:variant>
        <vt:i4>1703987</vt:i4>
      </vt:variant>
      <vt:variant>
        <vt:i4>164</vt:i4>
      </vt:variant>
      <vt:variant>
        <vt:i4>0</vt:i4>
      </vt:variant>
      <vt:variant>
        <vt:i4>5</vt:i4>
      </vt:variant>
      <vt:variant>
        <vt:lpwstr/>
      </vt:variant>
      <vt:variant>
        <vt:lpwstr>_Toc119429910</vt:lpwstr>
      </vt:variant>
      <vt:variant>
        <vt:i4>1769523</vt:i4>
      </vt:variant>
      <vt:variant>
        <vt:i4>158</vt:i4>
      </vt:variant>
      <vt:variant>
        <vt:i4>0</vt:i4>
      </vt:variant>
      <vt:variant>
        <vt:i4>5</vt:i4>
      </vt:variant>
      <vt:variant>
        <vt:lpwstr/>
      </vt:variant>
      <vt:variant>
        <vt:lpwstr>_Toc119429909</vt:lpwstr>
      </vt:variant>
      <vt:variant>
        <vt:i4>1769523</vt:i4>
      </vt:variant>
      <vt:variant>
        <vt:i4>152</vt:i4>
      </vt:variant>
      <vt:variant>
        <vt:i4>0</vt:i4>
      </vt:variant>
      <vt:variant>
        <vt:i4>5</vt:i4>
      </vt:variant>
      <vt:variant>
        <vt:lpwstr/>
      </vt:variant>
      <vt:variant>
        <vt:lpwstr>_Toc119429908</vt:lpwstr>
      </vt:variant>
      <vt:variant>
        <vt:i4>1769523</vt:i4>
      </vt:variant>
      <vt:variant>
        <vt:i4>146</vt:i4>
      </vt:variant>
      <vt:variant>
        <vt:i4>0</vt:i4>
      </vt:variant>
      <vt:variant>
        <vt:i4>5</vt:i4>
      </vt:variant>
      <vt:variant>
        <vt:lpwstr/>
      </vt:variant>
      <vt:variant>
        <vt:lpwstr>_Toc119429907</vt:lpwstr>
      </vt:variant>
      <vt:variant>
        <vt:i4>1769523</vt:i4>
      </vt:variant>
      <vt:variant>
        <vt:i4>140</vt:i4>
      </vt:variant>
      <vt:variant>
        <vt:i4>0</vt:i4>
      </vt:variant>
      <vt:variant>
        <vt:i4>5</vt:i4>
      </vt:variant>
      <vt:variant>
        <vt:lpwstr/>
      </vt:variant>
      <vt:variant>
        <vt:lpwstr>_Toc119429906</vt:lpwstr>
      </vt:variant>
      <vt:variant>
        <vt:i4>1769523</vt:i4>
      </vt:variant>
      <vt:variant>
        <vt:i4>134</vt:i4>
      </vt:variant>
      <vt:variant>
        <vt:i4>0</vt:i4>
      </vt:variant>
      <vt:variant>
        <vt:i4>5</vt:i4>
      </vt:variant>
      <vt:variant>
        <vt:lpwstr/>
      </vt:variant>
      <vt:variant>
        <vt:lpwstr>_Toc119429905</vt:lpwstr>
      </vt:variant>
      <vt:variant>
        <vt:i4>1769523</vt:i4>
      </vt:variant>
      <vt:variant>
        <vt:i4>128</vt:i4>
      </vt:variant>
      <vt:variant>
        <vt:i4>0</vt:i4>
      </vt:variant>
      <vt:variant>
        <vt:i4>5</vt:i4>
      </vt:variant>
      <vt:variant>
        <vt:lpwstr/>
      </vt:variant>
      <vt:variant>
        <vt:lpwstr>_Toc119429904</vt:lpwstr>
      </vt:variant>
      <vt:variant>
        <vt:i4>1769523</vt:i4>
      </vt:variant>
      <vt:variant>
        <vt:i4>122</vt:i4>
      </vt:variant>
      <vt:variant>
        <vt:i4>0</vt:i4>
      </vt:variant>
      <vt:variant>
        <vt:i4>5</vt:i4>
      </vt:variant>
      <vt:variant>
        <vt:lpwstr/>
      </vt:variant>
      <vt:variant>
        <vt:lpwstr>_Toc119429903</vt:lpwstr>
      </vt:variant>
      <vt:variant>
        <vt:i4>1769523</vt:i4>
      </vt:variant>
      <vt:variant>
        <vt:i4>116</vt:i4>
      </vt:variant>
      <vt:variant>
        <vt:i4>0</vt:i4>
      </vt:variant>
      <vt:variant>
        <vt:i4>5</vt:i4>
      </vt:variant>
      <vt:variant>
        <vt:lpwstr/>
      </vt:variant>
      <vt:variant>
        <vt:lpwstr>_Toc119429902</vt:lpwstr>
      </vt:variant>
      <vt:variant>
        <vt:i4>1769523</vt:i4>
      </vt:variant>
      <vt:variant>
        <vt:i4>110</vt:i4>
      </vt:variant>
      <vt:variant>
        <vt:i4>0</vt:i4>
      </vt:variant>
      <vt:variant>
        <vt:i4>5</vt:i4>
      </vt:variant>
      <vt:variant>
        <vt:lpwstr/>
      </vt:variant>
      <vt:variant>
        <vt:lpwstr>_Toc119429901</vt:lpwstr>
      </vt:variant>
      <vt:variant>
        <vt:i4>1769523</vt:i4>
      </vt:variant>
      <vt:variant>
        <vt:i4>104</vt:i4>
      </vt:variant>
      <vt:variant>
        <vt:i4>0</vt:i4>
      </vt:variant>
      <vt:variant>
        <vt:i4>5</vt:i4>
      </vt:variant>
      <vt:variant>
        <vt:lpwstr/>
      </vt:variant>
      <vt:variant>
        <vt:lpwstr>_Toc119429900</vt:lpwstr>
      </vt:variant>
      <vt:variant>
        <vt:i4>1179698</vt:i4>
      </vt:variant>
      <vt:variant>
        <vt:i4>98</vt:i4>
      </vt:variant>
      <vt:variant>
        <vt:i4>0</vt:i4>
      </vt:variant>
      <vt:variant>
        <vt:i4>5</vt:i4>
      </vt:variant>
      <vt:variant>
        <vt:lpwstr/>
      </vt:variant>
      <vt:variant>
        <vt:lpwstr>_Toc119429899</vt:lpwstr>
      </vt:variant>
      <vt:variant>
        <vt:i4>1179698</vt:i4>
      </vt:variant>
      <vt:variant>
        <vt:i4>92</vt:i4>
      </vt:variant>
      <vt:variant>
        <vt:i4>0</vt:i4>
      </vt:variant>
      <vt:variant>
        <vt:i4>5</vt:i4>
      </vt:variant>
      <vt:variant>
        <vt:lpwstr/>
      </vt:variant>
      <vt:variant>
        <vt:lpwstr>_Toc119429898</vt:lpwstr>
      </vt:variant>
      <vt:variant>
        <vt:i4>1179698</vt:i4>
      </vt:variant>
      <vt:variant>
        <vt:i4>86</vt:i4>
      </vt:variant>
      <vt:variant>
        <vt:i4>0</vt:i4>
      </vt:variant>
      <vt:variant>
        <vt:i4>5</vt:i4>
      </vt:variant>
      <vt:variant>
        <vt:lpwstr/>
      </vt:variant>
      <vt:variant>
        <vt:lpwstr>_Toc119429897</vt:lpwstr>
      </vt:variant>
      <vt:variant>
        <vt:i4>1179698</vt:i4>
      </vt:variant>
      <vt:variant>
        <vt:i4>80</vt:i4>
      </vt:variant>
      <vt:variant>
        <vt:i4>0</vt:i4>
      </vt:variant>
      <vt:variant>
        <vt:i4>5</vt:i4>
      </vt:variant>
      <vt:variant>
        <vt:lpwstr/>
      </vt:variant>
      <vt:variant>
        <vt:lpwstr>_Toc119429896</vt:lpwstr>
      </vt:variant>
      <vt:variant>
        <vt:i4>1179698</vt:i4>
      </vt:variant>
      <vt:variant>
        <vt:i4>74</vt:i4>
      </vt:variant>
      <vt:variant>
        <vt:i4>0</vt:i4>
      </vt:variant>
      <vt:variant>
        <vt:i4>5</vt:i4>
      </vt:variant>
      <vt:variant>
        <vt:lpwstr/>
      </vt:variant>
      <vt:variant>
        <vt:lpwstr>_Toc119429895</vt:lpwstr>
      </vt:variant>
      <vt:variant>
        <vt:i4>1179698</vt:i4>
      </vt:variant>
      <vt:variant>
        <vt:i4>68</vt:i4>
      </vt:variant>
      <vt:variant>
        <vt:i4>0</vt:i4>
      </vt:variant>
      <vt:variant>
        <vt:i4>5</vt:i4>
      </vt:variant>
      <vt:variant>
        <vt:lpwstr/>
      </vt:variant>
      <vt:variant>
        <vt:lpwstr>_Toc119429894</vt:lpwstr>
      </vt:variant>
      <vt:variant>
        <vt:i4>1179698</vt:i4>
      </vt:variant>
      <vt:variant>
        <vt:i4>62</vt:i4>
      </vt:variant>
      <vt:variant>
        <vt:i4>0</vt:i4>
      </vt:variant>
      <vt:variant>
        <vt:i4>5</vt:i4>
      </vt:variant>
      <vt:variant>
        <vt:lpwstr/>
      </vt:variant>
      <vt:variant>
        <vt:lpwstr>_Toc119429893</vt:lpwstr>
      </vt:variant>
      <vt:variant>
        <vt:i4>1179698</vt:i4>
      </vt:variant>
      <vt:variant>
        <vt:i4>56</vt:i4>
      </vt:variant>
      <vt:variant>
        <vt:i4>0</vt:i4>
      </vt:variant>
      <vt:variant>
        <vt:i4>5</vt:i4>
      </vt:variant>
      <vt:variant>
        <vt:lpwstr/>
      </vt:variant>
      <vt:variant>
        <vt:lpwstr>_Toc119429892</vt:lpwstr>
      </vt:variant>
      <vt:variant>
        <vt:i4>1179698</vt:i4>
      </vt:variant>
      <vt:variant>
        <vt:i4>50</vt:i4>
      </vt:variant>
      <vt:variant>
        <vt:i4>0</vt:i4>
      </vt:variant>
      <vt:variant>
        <vt:i4>5</vt:i4>
      </vt:variant>
      <vt:variant>
        <vt:lpwstr/>
      </vt:variant>
      <vt:variant>
        <vt:lpwstr>_Toc119429891</vt:lpwstr>
      </vt:variant>
      <vt:variant>
        <vt:i4>1179698</vt:i4>
      </vt:variant>
      <vt:variant>
        <vt:i4>44</vt:i4>
      </vt:variant>
      <vt:variant>
        <vt:i4>0</vt:i4>
      </vt:variant>
      <vt:variant>
        <vt:i4>5</vt:i4>
      </vt:variant>
      <vt:variant>
        <vt:lpwstr/>
      </vt:variant>
      <vt:variant>
        <vt:lpwstr>_Toc119429890</vt:lpwstr>
      </vt:variant>
      <vt:variant>
        <vt:i4>1245234</vt:i4>
      </vt:variant>
      <vt:variant>
        <vt:i4>38</vt:i4>
      </vt:variant>
      <vt:variant>
        <vt:i4>0</vt:i4>
      </vt:variant>
      <vt:variant>
        <vt:i4>5</vt:i4>
      </vt:variant>
      <vt:variant>
        <vt:lpwstr/>
      </vt:variant>
      <vt:variant>
        <vt:lpwstr>_Toc119429889</vt:lpwstr>
      </vt:variant>
      <vt:variant>
        <vt:i4>1245234</vt:i4>
      </vt:variant>
      <vt:variant>
        <vt:i4>32</vt:i4>
      </vt:variant>
      <vt:variant>
        <vt:i4>0</vt:i4>
      </vt:variant>
      <vt:variant>
        <vt:i4>5</vt:i4>
      </vt:variant>
      <vt:variant>
        <vt:lpwstr/>
      </vt:variant>
      <vt:variant>
        <vt:lpwstr>_Toc119429888</vt:lpwstr>
      </vt:variant>
      <vt:variant>
        <vt:i4>1245234</vt:i4>
      </vt:variant>
      <vt:variant>
        <vt:i4>26</vt:i4>
      </vt:variant>
      <vt:variant>
        <vt:i4>0</vt:i4>
      </vt:variant>
      <vt:variant>
        <vt:i4>5</vt:i4>
      </vt:variant>
      <vt:variant>
        <vt:lpwstr/>
      </vt:variant>
      <vt:variant>
        <vt:lpwstr>_Toc119429887</vt:lpwstr>
      </vt:variant>
      <vt:variant>
        <vt:i4>1245234</vt:i4>
      </vt:variant>
      <vt:variant>
        <vt:i4>20</vt:i4>
      </vt:variant>
      <vt:variant>
        <vt:i4>0</vt:i4>
      </vt:variant>
      <vt:variant>
        <vt:i4>5</vt:i4>
      </vt:variant>
      <vt:variant>
        <vt:lpwstr/>
      </vt:variant>
      <vt:variant>
        <vt:lpwstr>_Toc119429886</vt:lpwstr>
      </vt:variant>
      <vt:variant>
        <vt:i4>1245234</vt:i4>
      </vt:variant>
      <vt:variant>
        <vt:i4>14</vt:i4>
      </vt:variant>
      <vt:variant>
        <vt:i4>0</vt:i4>
      </vt:variant>
      <vt:variant>
        <vt:i4>5</vt:i4>
      </vt:variant>
      <vt:variant>
        <vt:lpwstr/>
      </vt:variant>
      <vt:variant>
        <vt:lpwstr>_Toc119429885</vt:lpwstr>
      </vt:variant>
      <vt:variant>
        <vt:i4>1245234</vt:i4>
      </vt:variant>
      <vt:variant>
        <vt:i4>8</vt:i4>
      </vt:variant>
      <vt:variant>
        <vt:i4>0</vt:i4>
      </vt:variant>
      <vt:variant>
        <vt:i4>5</vt:i4>
      </vt:variant>
      <vt:variant>
        <vt:lpwstr/>
      </vt:variant>
      <vt:variant>
        <vt:lpwstr>_Toc119429884</vt:lpwstr>
      </vt:variant>
      <vt:variant>
        <vt:i4>1245234</vt:i4>
      </vt:variant>
      <vt:variant>
        <vt:i4>2</vt:i4>
      </vt:variant>
      <vt:variant>
        <vt:i4>0</vt:i4>
      </vt:variant>
      <vt:variant>
        <vt:i4>5</vt:i4>
      </vt:variant>
      <vt:variant>
        <vt:lpwstr/>
      </vt:variant>
      <vt:variant>
        <vt:lpwstr>_Toc119429883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VIRTUAL MODEL</dc:title>
  <dc:subject/>
  <dc:creator>Heriberto SotoThomas, Nataskie</dc:creator>
  <cp:keywords/>
  <dc:description/>
  <cp:lastModifiedBy>Thomas, Nataskie</cp:lastModifiedBy>
  <cp:revision>193</cp:revision>
  <dcterms:created xsi:type="dcterms:W3CDTF">2022-11-16T02:01:00Z</dcterms:created>
  <dcterms:modified xsi:type="dcterms:W3CDTF">2022-11-30T03:56:00Z</dcterms:modified>
</cp:coreProperties>
</file>