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20B89" w:rsidR="00D71662" w:rsidRDefault="00D71662" w14:paraId="03D7B7FB" w14:textId="397842C1">
      <w:pPr>
        <w:spacing w:line="360" w:lineRule="auto"/>
        <w:jc w:val="both"/>
        <w:rPr>
          <w:color w:val="000000" w:themeColor="text1"/>
        </w:rPr>
      </w:pPr>
    </w:p>
    <w:p w:rsidRPr="00A20B89" w:rsidR="00D71662" w:rsidRDefault="00D71662" w14:paraId="05B9D913" w14:textId="77777777">
      <w:pPr>
        <w:spacing w:line="360" w:lineRule="auto"/>
        <w:jc w:val="both"/>
        <w:rPr>
          <w:color w:val="000000" w:themeColor="text1"/>
        </w:rPr>
      </w:pPr>
    </w:p>
    <w:p w:rsidRPr="00A20B89" w:rsidR="00D71662" w:rsidRDefault="00D71662" w14:paraId="45C96CEB" w14:textId="6EABD755">
      <w:pPr>
        <w:spacing w:line="360" w:lineRule="auto"/>
        <w:jc w:val="both"/>
        <w:rPr>
          <w:color w:val="000000" w:themeColor="text1"/>
        </w:rPr>
      </w:pPr>
    </w:p>
    <w:p w:rsidRPr="00A20B89" w:rsidR="00DF01F8" w:rsidRDefault="00DF01F8" w14:paraId="5170D72E" w14:textId="3BAB6853">
      <w:pPr>
        <w:spacing w:line="360" w:lineRule="auto"/>
        <w:jc w:val="both"/>
        <w:rPr>
          <w:color w:val="000000" w:themeColor="text1"/>
        </w:rPr>
      </w:pPr>
    </w:p>
    <w:p w:rsidRPr="00A20B89" w:rsidR="00DF01F8" w:rsidRDefault="00DF01F8" w14:paraId="39CE0D7F" w14:textId="6726E663">
      <w:pPr>
        <w:spacing w:line="360" w:lineRule="auto"/>
        <w:jc w:val="both"/>
        <w:rPr>
          <w:color w:val="000000" w:themeColor="text1"/>
        </w:rPr>
      </w:pPr>
    </w:p>
    <w:p w:rsidRPr="00A20B89" w:rsidR="00DF01F8" w:rsidRDefault="00DF01F8" w14:paraId="5A615FAC" w14:textId="77777777">
      <w:pPr>
        <w:spacing w:line="360" w:lineRule="auto"/>
        <w:jc w:val="both"/>
        <w:rPr>
          <w:color w:val="000000" w:themeColor="text1"/>
        </w:rPr>
      </w:pPr>
    </w:p>
    <w:p w:rsidRPr="00A20B89" w:rsidR="00D71662" w:rsidRDefault="00D71662" w14:paraId="5B6443FE" w14:textId="77777777">
      <w:pPr>
        <w:spacing w:line="360" w:lineRule="auto"/>
        <w:jc w:val="both"/>
        <w:rPr>
          <w:color w:val="000000" w:themeColor="text1"/>
        </w:rPr>
      </w:pPr>
    </w:p>
    <w:p w:rsidR="0035659B" w:rsidP="008054B7" w:rsidRDefault="00DF01F8" w14:paraId="7E06E80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color w:val="000000" w:themeColor="text1"/>
        </w:rPr>
      </w:pPr>
      <w:r w:rsidRPr="4C29BA4F">
        <w:rPr>
          <w:b/>
          <w:bCs/>
          <w:color w:val="000000" w:themeColor="text1"/>
        </w:rPr>
        <w:t xml:space="preserve">PROYECTO </w:t>
      </w:r>
      <w:r w:rsidRPr="008054B7" w:rsidR="008054B7">
        <w:rPr>
          <w:b/>
          <w:bCs/>
          <w:color w:val="000000" w:themeColor="text1"/>
        </w:rPr>
        <w:t xml:space="preserve">SISTEMA DE GESTIÓN LOGÍSTICA </w:t>
      </w:r>
    </w:p>
    <w:p w:rsidRPr="00A20B89" w:rsidR="00DF01F8" w:rsidP="008054B7" w:rsidRDefault="008054B7" w14:paraId="206D5E6A" w14:textId="30A326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</w:rPr>
      </w:pPr>
      <w:r w:rsidRPr="008054B7">
        <w:rPr>
          <w:b/>
          <w:bCs/>
          <w:color w:val="000000" w:themeColor="text1"/>
        </w:rPr>
        <w:t>PARA COLABORADORES EN FAENAS – "VETERANMINETRACK"</w:t>
      </w:r>
    </w:p>
    <w:p w:rsidRPr="00A20B89" w:rsidR="00DF01F8" w:rsidRDefault="00DF01F8" w14:paraId="68CF5F74" w14:textId="1A8A09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</w:rPr>
      </w:pPr>
    </w:p>
    <w:p w:rsidRPr="00A20B89" w:rsidR="00DF01F8" w:rsidRDefault="00DF01F8" w14:paraId="3CA657B6" w14:textId="1208F4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</w:rPr>
      </w:pPr>
    </w:p>
    <w:p w:rsidRPr="00A20B89" w:rsidR="00DF01F8" w:rsidRDefault="00DF01F8" w14:paraId="7C94C804" w14:textId="795EE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</w:rPr>
      </w:pPr>
    </w:p>
    <w:p w:rsidRPr="00A20B89" w:rsidR="00DF01F8" w:rsidRDefault="00DF01F8" w14:paraId="4911EE7F" w14:textId="030026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</w:rPr>
      </w:pPr>
    </w:p>
    <w:p w:rsidRPr="00A20B89" w:rsidR="00DF01F8" w:rsidRDefault="00DF01F8" w14:paraId="37C70A9C" w14:textId="68A771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</w:rPr>
      </w:pPr>
    </w:p>
    <w:p w:rsidRPr="00A20B89" w:rsidR="00DF01F8" w:rsidRDefault="00DF01F8" w14:paraId="7AC5CBD1" w14:textId="3CFC30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</w:rPr>
      </w:pPr>
    </w:p>
    <w:p w:rsidRPr="00A20B89" w:rsidR="00DF01F8" w:rsidRDefault="00DF01F8" w14:paraId="31D34697" w14:textId="44C35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</w:rPr>
      </w:pPr>
    </w:p>
    <w:p w:rsidRPr="00A20B89" w:rsidR="00DF01F8" w:rsidRDefault="00DF01F8" w14:paraId="1435F501" w14:textId="2CC0A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</w:rPr>
      </w:pPr>
    </w:p>
    <w:p w:rsidRPr="00A20B89" w:rsidR="00DF01F8" w:rsidRDefault="00DF01F8" w14:paraId="772188C5" w14:textId="08E7B9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</w:rPr>
      </w:pPr>
    </w:p>
    <w:p w:rsidRPr="00A20B89" w:rsidR="00DF01F8" w:rsidRDefault="00DF01F8" w14:paraId="3CCBD295" w14:textId="5E5ABD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</w:rPr>
      </w:pPr>
    </w:p>
    <w:p w:rsidRPr="00A20B89" w:rsidR="00DF01F8" w:rsidRDefault="00DF01F8" w14:paraId="5A327FA1" w14:textId="03AC61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 w:themeColor="text1"/>
        </w:rPr>
      </w:pPr>
    </w:p>
    <w:p w:rsidRPr="00A20B89" w:rsidR="00DF01F8" w:rsidRDefault="00DF01F8" w14:paraId="072BB50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Pr="00A20B89" w:rsidR="00D71662" w:rsidRDefault="00D71662" w14:paraId="114C64B8" w14:textId="77777777">
      <w:pPr>
        <w:spacing w:line="360" w:lineRule="auto"/>
        <w:jc w:val="both"/>
        <w:rPr>
          <w:color w:val="000000" w:themeColor="text1"/>
        </w:rPr>
      </w:pPr>
    </w:p>
    <w:p w:rsidRPr="00A20B89" w:rsidR="00D71662" w:rsidRDefault="00D71662" w14:paraId="3AC09766" w14:textId="77777777">
      <w:pPr>
        <w:spacing w:line="360" w:lineRule="auto"/>
        <w:jc w:val="both"/>
        <w:rPr>
          <w:color w:val="000000" w:themeColor="text1"/>
        </w:rPr>
      </w:pPr>
    </w:p>
    <w:tbl>
      <w:tblPr>
        <w:tblW w:w="1012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984"/>
        <w:gridCol w:w="2340"/>
        <w:gridCol w:w="4310"/>
      </w:tblGrid>
      <w:tr w:rsidRPr="00A20B89" w:rsidR="00A20B89" w:rsidTr="1BFC36C0" w14:paraId="19701F86" w14:textId="77777777">
        <w:trPr>
          <w:trHeight w:val="420"/>
        </w:trPr>
        <w:tc>
          <w:tcPr>
            <w:tcW w:w="10124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0B89" w:rsidR="00D71662" w:rsidRDefault="00971F59" w14:paraId="097CF28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 w:themeColor="text1"/>
              </w:rPr>
            </w:pPr>
            <w:r w:rsidRPr="00A20B89">
              <w:rPr>
                <w:b/>
                <w:color w:val="000000" w:themeColor="text1"/>
              </w:rPr>
              <w:t>Información general del Proyecto</w:t>
            </w:r>
          </w:p>
        </w:tc>
      </w:tr>
      <w:tr w:rsidRPr="00A20B89" w:rsidR="00A20B89" w:rsidTr="1BFC36C0" w14:paraId="76F8CC2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20B89" w:rsidR="00D71662" w:rsidP="1BFC36C0" w:rsidRDefault="00971F59" w14:paraId="7D76174A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left"/>
              <w:rPr>
                <w:color w:val="000000" w:themeColor="text1"/>
              </w:rPr>
            </w:pPr>
            <w:r w:rsidRPr="1BFC36C0" w:rsidR="00971F59">
              <w:rPr>
                <w:color w:val="000000" w:themeColor="text1" w:themeTint="FF" w:themeShade="FF"/>
              </w:rPr>
              <w:t>ID. Proyecto</w:t>
            </w:r>
          </w:p>
        </w:tc>
        <w:tc>
          <w:tcPr>
            <w:tcW w:w="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0B89" w:rsidR="00D71662" w:rsidRDefault="00323286" w14:paraId="36687A41" w14:textId="457B2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EST001TEC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0B89" w:rsidR="00D71662" w:rsidRDefault="00971F59" w14:paraId="6126D99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00A20B89">
              <w:rPr>
                <w:color w:val="000000" w:themeColor="text1"/>
              </w:rPr>
              <w:t>Fecha:</w:t>
            </w:r>
          </w:p>
        </w:tc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0B89" w:rsidR="00D71662" w:rsidP="4C29BA4F" w:rsidRDefault="6BBBB891" w14:paraId="2A75743B" w14:textId="523DA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4C29BA4F">
              <w:rPr>
                <w:color w:val="000000" w:themeColor="text1"/>
              </w:rPr>
              <w:t>01/09/2024</w:t>
            </w:r>
          </w:p>
        </w:tc>
      </w:tr>
      <w:tr w:rsidRPr="00A20B89" w:rsidR="00A20B89" w:rsidTr="1BFC36C0" w14:paraId="0DFBDD3C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20B89" w:rsidR="00D71662" w:rsidP="1BFC36C0" w:rsidRDefault="00971F59" w14:paraId="41BBFFE1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left"/>
              <w:rPr>
                <w:color w:val="000000" w:themeColor="text1"/>
              </w:rPr>
            </w:pPr>
            <w:r w:rsidRPr="1BFC36C0" w:rsidR="00971F59">
              <w:rPr>
                <w:color w:val="000000" w:themeColor="text1" w:themeTint="FF" w:themeShade="FF"/>
              </w:rPr>
              <w:t>Nombre Del Proyecto</w:t>
            </w:r>
          </w:p>
        </w:tc>
        <w:tc>
          <w:tcPr>
            <w:tcW w:w="763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0B89" w:rsidR="00D71662" w:rsidRDefault="00323286" w14:paraId="6454382C" w14:textId="74080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ESTUDIO TECNICO PROPUESTAS</w:t>
            </w:r>
          </w:p>
        </w:tc>
      </w:tr>
      <w:tr w:rsidRPr="00A20B89" w:rsidR="00A20B89" w:rsidTr="1BFC36C0" w14:paraId="64E3293C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20B89" w:rsidR="00D71662" w:rsidP="1BFC36C0" w:rsidRDefault="00971F59" w14:paraId="1262F3D5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left"/>
              <w:rPr>
                <w:color w:val="000000" w:themeColor="text1"/>
              </w:rPr>
            </w:pPr>
            <w:r w:rsidRPr="1BFC36C0" w:rsidR="00971F59">
              <w:rPr>
                <w:color w:val="000000" w:themeColor="text1" w:themeTint="FF" w:themeShade="FF"/>
              </w:rPr>
              <w:t>Director del Proyecto</w:t>
            </w:r>
          </w:p>
        </w:tc>
        <w:tc>
          <w:tcPr>
            <w:tcW w:w="763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0B89" w:rsidR="00D71662" w:rsidP="4C29BA4F" w:rsidRDefault="20F50D0B" w14:paraId="7930EC38" w14:textId="73B8D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4C29BA4F">
              <w:rPr>
                <w:color w:val="000000" w:themeColor="text1"/>
              </w:rPr>
              <w:t>Jorge Gómez</w:t>
            </w:r>
          </w:p>
        </w:tc>
      </w:tr>
      <w:tr w:rsidRPr="00A20B89" w:rsidR="00D71662" w:rsidTr="1BFC36C0" w14:paraId="1048FFE6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A20B89" w:rsidR="00D71662" w:rsidP="1BFC36C0" w:rsidRDefault="00971F59" w14:paraId="79B1DD9A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left"/>
              <w:rPr>
                <w:color w:val="000000" w:themeColor="text1"/>
              </w:rPr>
            </w:pPr>
            <w:r w:rsidRPr="1BFC36C0" w:rsidR="00971F59">
              <w:rPr>
                <w:color w:val="000000" w:themeColor="text1" w:themeTint="FF" w:themeShade="FF"/>
              </w:rPr>
              <w:t>Preparado por:</w:t>
            </w:r>
          </w:p>
        </w:tc>
        <w:tc>
          <w:tcPr>
            <w:tcW w:w="763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0B89" w:rsidR="00D71662" w:rsidP="4C29BA4F" w:rsidRDefault="465AB1B2" w14:paraId="2DAA83F3" w14:textId="0546690C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 w:themeColor="text1"/>
                <w:lang w:val="es-ES"/>
              </w:rPr>
            </w:pPr>
            <w:r w:rsidRPr="4C29BA4F">
              <w:rPr>
                <w:color w:val="000000" w:themeColor="text1"/>
                <w:lang w:val="es-ES"/>
              </w:rPr>
              <w:t>Freddy Montaño Pinto</w:t>
            </w:r>
          </w:p>
          <w:p w:rsidRPr="00A20B89" w:rsidR="00D71662" w:rsidP="4C29BA4F" w:rsidRDefault="465AB1B2" w14:paraId="32EBF4DA" w14:textId="6356CF7D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 w:themeColor="text1"/>
                <w:lang w:val="es-ES"/>
              </w:rPr>
            </w:pPr>
            <w:r w:rsidRPr="4C29BA4F">
              <w:rPr>
                <w:color w:val="000000" w:themeColor="text1"/>
                <w:lang w:val="es-ES"/>
              </w:rPr>
              <w:t>Sebastián Soto Riquelme</w:t>
            </w:r>
          </w:p>
          <w:p w:rsidRPr="00A20B89" w:rsidR="00D71662" w:rsidP="4C29BA4F" w:rsidRDefault="465AB1B2" w14:paraId="6775B58D" w14:textId="387D9403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 w:themeColor="text1"/>
                <w:lang w:val="es-ES"/>
              </w:rPr>
            </w:pPr>
            <w:r w:rsidRPr="4C29BA4F">
              <w:rPr>
                <w:color w:val="000000" w:themeColor="text1"/>
                <w:lang w:val="es-ES"/>
              </w:rPr>
              <w:t>Gonzalo Opazo Echeverría</w:t>
            </w:r>
          </w:p>
          <w:p w:rsidRPr="00A20B89" w:rsidR="00D71662" w:rsidP="4C29BA4F" w:rsidRDefault="465AB1B2" w14:paraId="378F51FC" w14:textId="4ED500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 w:themeColor="text1"/>
                <w:lang w:val="es-ES"/>
              </w:rPr>
            </w:pPr>
            <w:r w:rsidRPr="4C29BA4F">
              <w:rPr>
                <w:color w:val="000000" w:themeColor="text1"/>
                <w:lang w:val="es-ES"/>
              </w:rPr>
              <w:t>Jorge Zamora González</w:t>
            </w:r>
          </w:p>
        </w:tc>
      </w:tr>
    </w:tbl>
    <w:p w:rsidRPr="00A20B89" w:rsidR="00D71662" w:rsidRDefault="00D71662" w14:paraId="5B8DDBBE" w14:textId="77777777">
      <w:pPr>
        <w:spacing w:line="360" w:lineRule="auto"/>
        <w:jc w:val="both"/>
        <w:rPr>
          <w:color w:val="000000" w:themeColor="text1"/>
        </w:rPr>
      </w:pPr>
    </w:p>
    <w:p w:rsidRPr="00A20B89" w:rsidR="00D71662" w:rsidRDefault="00D71662" w14:paraId="6C33E2E9" w14:textId="77777777">
      <w:pPr>
        <w:spacing w:line="360" w:lineRule="auto"/>
        <w:jc w:val="both"/>
        <w:rPr>
          <w:color w:val="000000" w:themeColor="text1"/>
          <w:u w:val="single"/>
        </w:rPr>
      </w:pPr>
    </w:p>
    <w:p w:rsidRPr="00A20B89" w:rsidR="00D71662" w:rsidRDefault="00D71662" w14:paraId="7E0D95B4" w14:textId="590FC4EF">
      <w:pPr>
        <w:spacing w:line="360" w:lineRule="auto"/>
        <w:jc w:val="both"/>
        <w:rPr>
          <w:color w:val="000000" w:themeColor="text1"/>
        </w:rPr>
      </w:pPr>
    </w:p>
    <w:p w:rsidRPr="00A20B89" w:rsidR="008470A2" w:rsidRDefault="008470A2" w14:paraId="4D02FA3D" w14:textId="77777777">
      <w:pPr>
        <w:spacing w:line="360" w:lineRule="auto"/>
        <w:jc w:val="both"/>
        <w:rPr>
          <w:color w:val="000000" w:themeColor="text1"/>
        </w:rPr>
      </w:pPr>
    </w:p>
    <w:p w:rsidRPr="00A20B89" w:rsidR="00D71662" w:rsidRDefault="00D71662" w14:paraId="6A351EDD" w14:textId="77777777">
      <w:pPr>
        <w:spacing w:line="360" w:lineRule="auto"/>
        <w:jc w:val="both"/>
        <w:rPr>
          <w:color w:val="000000" w:themeColor="text1"/>
        </w:rPr>
      </w:pPr>
    </w:p>
    <w:p w:rsidR="00D71662" w:rsidRDefault="00D71662" w14:paraId="12EDE386" w14:textId="21CD6AE9">
      <w:pPr>
        <w:spacing w:line="360" w:lineRule="auto"/>
        <w:jc w:val="both"/>
        <w:rPr>
          <w:color w:val="000000" w:themeColor="text1"/>
        </w:rPr>
      </w:pPr>
    </w:p>
    <w:p w:rsidR="009701E9" w:rsidP="1BFC36C0" w:rsidRDefault="009701E9" w14:paraId="462FD4F9" w14:textId="4865E913">
      <w:pPr>
        <w:pStyle w:val="Estilo1"/>
        <w:numPr>
          <w:ilvl w:val="0"/>
          <w:numId w:val="28"/>
        </w:numPr>
        <w:rPr>
          <w:rStyle w:val="IntenseReference"/>
          <w:b w:val="1"/>
          <w:bCs w:val="1"/>
          <w:sz w:val="28"/>
          <w:szCs w:val="28"/>
        </w:rPr>
      </w:pPr>
      <w:r w:rsidRPr="1BFC36C0" w:rsidR="009701E9">
        <w:rPr>
          <w:rStyle w:val="IntenseReference"/>
          <w:b w:val="1"/>
          <w:bCs w:val="1"/>
          <w:sz w:val="28"/>
          <w:szCs w:val="28"/>
        </w:rPr>
        <w:t xml:space="preserve">Objetivos del Estudio técnico </w:t>
      </w:r>
    </w:p>
    <w:p w:rsidR="6F6C2CF7" w:rsidP="1BFC36C0" w:rsidRDefault="6F6C2CF7" w14:paraId="479F78EB" w14:textId="13D2C44C">
      <w:pPr>
        <w:ind w:left="720"/>
        <w:jc w:val="both"/>
        <w:rPr>
          <w:sz w:val="24"/>
          <w:szCs w:val="24"/>
          <w:lang w:val="es-ES"/>
        </w:rPr>
      </w:pPr>
      <w:r w:rsidRPr="1BFC36C0" w:rsidR="6F6C2CF7">
        <w:rPr>
          <w:sz w:val="24"/>
          <w:szCs w:val="24"/>
          <w:lang w:val="es-ES"/>
        </w:rPr>
        <w:t>El objetivo del Estudio Técnico es evaluar la viabilidad de la arquitectura y las tecnologías seleccionadas para el desarrollo e implementación del sistema "</w:t>
      </w:r>
      <w:r w:rsidRPr="1BFC36C0" w:rsidR="6F6C2CF7">
        <w:rPr>
          <w:sz w:val="24"/>
          <w:szCs w:val="24"/>
          <w:lang w:val="es-ES"/>
        </w:rPr>
        <w:t>VeteranMineTrack</w:t>
      </w:r>
      <w:r w:rsidRPr="1BFC36C0" w:rsidR="6F6C2CF7">
        <w:rPr>
          <w:sz w:val="24"/>
          <w:szCs w:val="24"/>
          <w:lang w:val="es-ES"/>
        </w:rPr>
        <w:t xml:space="preserve">". Este estudio se centra en identificar las herramientas más adecuadas para garantizar que el sistema sea escalable, seguro y capaz de satisfacer las necesidades operativas de </w:t>
      </w:r>
      <w:r w:rsidRPr="1BFC36C0" w:rsidR="6F6C2CF7">
        <w:rPr>
          <w:sz w:val="24"/>
          <w:szCs w:val="24"/>
          <w:lang w:val="es-ES"/>
        </w:rPr>
        <w:t>RyQ</w:t>
      </w:r>
      <w:r w:rsidRPr="1BFC36C0" w:rsidR="6F6C2CF7">
        <w:rPr>
          <w:sz w:val="24"/>
          <w:szCs w:val="24"/>
          <w:lang w:val="es-ES"/>
        </w:rPr>
        <w:t xml:space="preserve"> Ingeniería. A través de la evaluación de los componentes tecnológicos y su integración en una infraestructura basada en la nube, se busca asegurar que el sistema pueda gestionar de manera eficiente los traslados y la logística en las faenas mineras, proporcionando una solución robusta y sostenible a largo plazo.</w:t>
      </w:r>
    </w:p>
    <w:p w:rsidR="138441B3" w:rsidP="1BFC36C0" w:rsidRDefault="138441B3" w14:paraId="3F597595" w14:textId="069F67F5">
      <w:pPr>
        <w:ind w:left="720"/>
        <w:jc w:val="both"/>
        <w:rPr>
          <w:sz w:val="24"/>
          <w:szCs w:val="24"/>
          <w:lang w:val="es-ES"/>
        </w:rPr>
      </w:pPr>
    </w:p>
    <w:p w:rsidR="6F6C2CF7" w:rsidP="1BFC36C0" w:rsidRDefault="6F6C2CF7" w14:paraId="6A584696" w14:textId="1A7F99DF">
      <w:pPr>
        <w:keepNext w:val="0"/>
        <w:keepLines w:val="0"/>
        <w:spacing w:after="0" w:afterAutospacing="off" w:line="276" w:lineRule="auto"/>
        <w:ind w:left="720"/>
        <w:jc w:val="both"/>
        <w:rPr>
          <w:sz w:val="24"/>
          <w:szCs w:val="24"/>
          <w:lang w:val="es-ES"/>
        </w:rPr>
      </w:pPr>
      <w:r w:rsidRPr="1BFC36C0" w:rsidR="6F6C2CF7">
        <w:rPr>
          <w:sz w:val="24"/>
          <w:szCs w:val="24"/>
          <w:lang w:val="es-ES"/>
        </w:rPr>
        <w:t>El proyecto "</w:t>
      </w:r>
      <w:r w:rsidRPr="1BFC36C0" w:rsidR="6F6C2CF7">
        <w:rPr>
          <w:sz w:val="24"/>
          <w:szCs w:val="24"/>
          <w:lang w:val="es-ES"/>
        </w:rPr>
        <w:t>VeteranMineTrack</w:t>
      </w:r>
      <w:r w:rsidRPr="1BFC36C0" w:rsidR="6F6C2CF7">
        <w:rPr>
          <w:sz w:val="24"/>
          <w:szCs w:val="24"/>
          <w:lang w:val="es-ES"/>
        </w:rPr>
        <w:t>" emplea una arquitectura basada en servicios en la nube y tecnologías modernas que aseguran escalabilidad, seguridad y un alto rendimiento. A continuación, se describe la arquitectura técnica seleccionada:</w:t>
      </w:r>
    </w:p>
    <w:p w:rsidR="138441B3" w:rsidP="138441B3" w:rsidRDefault="138441B3" w14:paraId="2ACAD19D" w14:textId="50F9DB0D">
      <w:pPr>
        <w:pStyle w:val="Subttulo"/>
        <w:keepNext w:val="0"/>
        <w:keepLines w:val="0"/>
        <w:spacing w:after="0" w:afterAutospacing="off" w:line="276" w:lineRule="auto"/>
        <w:rPr>
          <w:lang w:val="es-ES"/>
        </w:rPr>
      </w:pPr>
    </w:p>
    <w:p w:rsidR="1BFC36C0" w:rsidP="1BFC36C0" w:rsidRDefault="1BFC36C0" w14:paraId="20E5D666" w14:textId="5A1F8CB2">
      <w:pPr>
        <w:pStyle w:val="Normal"/>
        <w:keepNext w:val="0"/>
        <w:keepLines w:val="0"/>
        <w:rPr>
          <w:lang w:val="es-ES"/>
        </w:rPr>
      </w:pPr>
    </w:p>
    <w:p w:rsidR="6F6C2CF7" w:rsidP="1BFC36C0" w:rsidRDefault="6F6C2CF7" w14:paraId="1E8B99E8" w14:textId="46992D3F">
      <w:pPr>
        <w:pStyle w:val="TtuloTDC"/>
        <w:keepNext w:val="0"/>
        <w:keepLines w:val="0"/>
        <w:ind w:left="720"/>
        <w:rPr>
          <w:b w:val="1"/>
          <w:bCs w:val="1"/>
          <w:sz w:val="28"/>
          <w:szCs w:val="28"/>
          <w:lang w:val="es-ES"/>
        </w:rPr>
      </w:pPr>
      <w:bookmarkStart w:name="_Int_quqF5sF7" w:id="938185867"/>
      <w:r w:rsidRPr="1BFC36C0" w:rsidR="6F6C2CF7">
        <w:rPr>
          <w:sz w:val="28"/>
          <w:szCs w:val="28"/>
          <w:lang w:val="es-ES"/>
        </w:rPr>
        <w:t>Arquitectura del Sistema:</w:t>
      </w:r>
      <w:bookmarkEnd w:id="938185867"/>
    </w:p>
    <w:p w:rsidR="6F6C2CF7" w:rsidP="138441B3" w:rsidRDefault="6F6C2CF7" w14:paraId="1047091E" w14:textId="0D03A0AC">
      <w:pPr>
        <w:pStyle w:val="Prrafodelista"/>
        <w:keepNext w:val="0"/>
        <w:keepLines w:val="0"/>
        <w:numPr>
          <w:ilvl w:val="0"/>
          <w:numId w:val="50"/>
        </w:numPr>
        <w:spacing w:after="0" w:afterAutospacing="off" w:line="276" w:lineRule="auto"/>
        <w:jc w:val="both"/>
        <w:rPr/>
      </w:pPr>
      <w:r w:rsidRPr="138441B3" w:rsidR="6F6C2CF7">
        <w:rPr>
          <w:sz w:val="24"/>
          <w:szCs w:val="24"/>
          <w:lang w:val="es-ES"/>
        </w:rPr>
        <w:t>Cliente:</w:t>
      </w:r>
      <w:r w:rsidRPr="138441B3" w:rsidR="2B2E09B0">
        <w:rPr>
          <w:sz w:val="24"/>
          <w:szCs w:val="24"/>
          <w:lang w:val="es-ES"/>
        </w:rPr>
        <w:t xml:space="preserve"> </w:t>
      </w:r>
      <w:r w:rsidRPr="138441B3" w:rsidR="6F6C2CF7">
        <w:rPr>
          <w:sz w:val="24"/>
          <w:szCs w:val="24"/>
          <w:lang w:val="es-ES"/>
        </w:rPr>
        <w:t xml:space="preserve">El </w:t>
      </w:r>
      <w:r w:rsidRPr="138441B3" w:rsidR="6F6C2CF7">
        <w:rPr>
          <w:sz w:val="24"/>
          <w:szCs w:val="24"/>
          <w:lang w:val="es-ES"/>
        </w:rPr>
        <w:t>frontend</w:t>
      </w:r>
      <w:r w:rsidRPr="138441B3" w:rsidR="6F6C2CF7">
        <w:rPr>
          <w:sz w:val="24"/>
          <w:szCs w:val="24"/>
          <w:lang w:val="es-ES"/>
        </w:rPr>
        <w:t xml:space="preserve"> del sistema estará desarrollado en </w:t>
      </w:r>
      <w:r w:rsidRPr="138441B3" w:rsidR="6F6C2CF7">
        <w:rPr>
          <w:sz w:val="24"/>
          <w:szCs w:val="24"/>
          <w:lang w:val="es-ES"/>
        </w:rPr>
        <w:t>ReactJS</w:t>
      </w:r>
      <w:r w:rsidRPr="138441B3" w:rsidR="6F6C2CF7">
        <w:rPr>
          <w:sz w:val="24"/>
          <w:szCs w:val="24"/>
          <w:lang w:val="es-ES"/>
        </w:rPr>
        <w:t xml:space="preserve">, alojado en un </w:t>
      </w:r>
      <w:r w:rsidRPr="138441B3" w:rsidR="6F6C2CF7">
        <w:rPr>
          <w:sz w:val="24"/>
          <w:szCs w:val="24"/>
          <w:lang w:val="es-ES"/>
        </w:rPr>
        <w:t>bucket</w:t>
      </w:r>
      <w:r w:rsidRPr="138441B3" w:rsidR="6F6C2CF7">
        <w:rPr>
          <w:sz w:val="24"/>
          <w:szCs w:val="24"/>
          <w:lang w:val="es-ES"/>
        </w:rPr>
        <w:t xml:space="preserve"> de Amazon S3 y distribuido mediante Amazon </w:t>
      </w:r>
      <w:r w:rsidRPr="138441B3" w:rsidR="6F6C2CF7">
        <w:rPr>
          <w:sz w:val="24"/>
          <w:szCs w:val="24"/>
          <w:lang w:val="es-ES"/>
        </w:rPr>
        <w:t>CloudFront</w:t>
      </w:r>
      <w:r w:rsidRPr="138441B3" w:rsidR="6F6C2CF7">
        <w:rPr>
          <w:sz w:val="24"/>
          <w:szCs w:val="24"/>
          <w:lang w:val="es-ES"/>
        </w:rPr>
        <w:t xml:space="preserve"> para garantizar una entrega rápida y eficiente a nivel global. Esta solución asegura baja latencia y un alto rendimiento, además de ser altamente escalable.</w:t>
      </w:r>
    </w:p>
    <w:p w:rsidR="6F6C2CF7" w:rsidP="138441B3" w:rsidRDefault="6F6C2CF7" w14:paraId="6AC31B4D" w14:textId="3E931B89">
      <w:pPr>
        <w:pStyle w:val="Prrafodelista"/>
        <w:numPr>
          <w:ilvl w:val="0"/>
          <w:numId w:val="50"/>
        </w:numPr>
        <w:jc w:val="both"/>
        <w:rPr/>
      </w:pPr>
      <w:r w:rsidRPr="138441B3" w:rsidR="6F6C2CF7">
        <w:rPr>
          <w:sz w:val="24"/>
          <w:szCs w:val="24"/>
          <w:lang w:val="es-ES"/>
        </w:rPr>
        <w:t>Servidor:</w:t>
      </w:r>
      <w:r w:rsidRPr="138441B3" w:rsidR="04CE8EF9">
        <w:rPr>
          <w:sz w:val="24"/>
          <w:szCs w:val="24"/>
          <w:lang w:val="es-ES"/>
        </w:rPr>
        <w:t xml:space="preserve"> </w:t>
      </w:r>
      <w:r w:rsidRPr="138441B3" w:rsidR="6F6C2CF7">
        <w:rPr>
          <w:sz w:val="24"/>
          <w:szCs w:val="24"/>
          <w:lang w:val="es-ES"/>
        </w:rPr>
        <w:t xml:space="preserve">El </w:t>
      </w:r>
      <w:r w:rsidRPr="138441B3" w:rsidR="6F6C2CF7">
        <w:rPr>
          <w:sz w:val="24"/>
          <w:szCs w:val="24"/>
          <w:lang w:val="es-ES"/>
        </w:rPr>
        <w:t>backend</w:t>
      </w:r>
      <w:r w:rsidRPr="138441B3" w:rsidR="6F6C2CF7">
        <w:rPr>
          <w:sz w:val="24"/>
          <w:szCs w:val="24"/>
          <w:lang w:val="es-ES"/>
        </w:rPr>
        <w:t xml:space="preserve"> estará desarrollado utilizando Django, un </w:t>
      </w:r>
      <w:r w:rsidRPr="138441B3" w:rsidR="6F6C2CF7">
        <w:rPr>
          <w:sz w:val="24"/>
          <w:szCs w:val="24"/>
          <w:lang w:val="es-ES"/>
        </w:rPr>
        <w:t>framework</w:t>
      </w:r>
      <w:r w:rsidRPr="138441B3" w:rsidR="6F6C2CF7">
        <w:rPr>
          <w:sz w:val="24"/>
          <w:szCs w:val="24"/>
          <w:lang w:val="es-ES"/>
        </w:rPr>
        <w:t xml:space="preserve"> robusto de Python, alojado en AWS </w:t>
      </w:r>
      <w:r w:rsidRPr="138441B3" w:rsidR="6F6C2CF7">
        <w:rPr>
          <w:sz w:val="24"/>
          <w:szCs w:val="24"/>
          <w:lang w:val="es-ES"/>
        </w:rPr>
        <w:t>Elastic</w:t>
      </w:r>
      <w:r w:rsidRPr="138441B3" w:rsidR="6F6C2CF7">
        <w:rPr>
          <w:sz w:val="24"/>
          <w:szCs w:val="24"/>
          <w:lang w:val="es-ES"/>
        </w:rPr>
        <w:t xml:space="preserve"> </w:t>
      </w:r>
      <w:r w:rsidRPr="138441B3" w:rsidR="6F6C2CF7">
        <w:rPr>
          <w:sz w:val="24"/>
          <w:szCs w:val="24"/>
          <w:lang w:val="es-ES"/>
        </w:rPr>
        <w:t>Beanstalk</w:t>
      </w:r>
      <w:r w:rsidRPr="138441B3" w:rsidR="6F6C2CF7">
        <w:rPr>
          <w:sz w:val="24"/>
          <w:szCs w:val="24"/>
          <w:lang w:val="es-ES"/>
        </w:rPr>
        <w:t xml:space="preserve"> y gestionado por un </w:t>
      </w:r>
      <w:r w:rsidRPr="138441B3" w:rsidR="6F6C2CF7">
        <w:rPr>
          <w:sz w:val="24"/>
          <w:szCs w:val="24"/>
          <w:lang w:val="es-ES"/>
        </w:rPr>
        <w:t>Application</w:t>
      </w:r>
      <w:r w:rsidRPr="138441B3" w:rsidR="6F6C2CF7">
        <w:rPr>
          <w:sz w:val="24"/>
          <w:szCs w:val="24"/>
          <w:lang w:val="es-ES"/>
        </w:rPr>
        <w:t xml:space="preserve"> Load </w:t>
      </w:r>
      <w:r w:rsidRPr="138441B3" w:rsidR="6F6C2CF7">
        <w:rPr>
          <w:sz w:val="24"/>
          <w:szCs w:val="24"/>
          <w:lang w:val="es-ES"/>
        </w:rPr>
        <w:t>Balancer</w:t>
      </w:r>
      <w:r w:rsidRPr="138441B3" w:rsidR="6F6C2CF7">
        <w:rPr>
          <w:sz w:val="24"/>
          <w:szCs w:val="24"/>
          <w:lang w:val="es-ES"/>
        </w:rPr>
        <w:t xml:space="preserve"> (ALB). Esto garantiza una alta disponibilidad y escalabilidad automática para manejar el crecimiento de las operaciones y las solicitudes de los usuarios de manera eficiente.</w:t>
      </w:r>
    </w:p>
    <w:p w:rsidR="6F6C2CF7" w:rsidP="138441B3" w:rsidRDefault="6F6C2CF7" w14:paraId="7D2CEAF7" w14:textId="2142AA4B">
      <w:pPr>
        <w:pStyle w:val="Prrafodelista"/>
        <w:numPr>
          <w:ilvl w:val="0"/>
          <w:numId w:val="50"/>
        </w:numPr>
        <w:jc w:val="both"/>
        <w:rPr/>
      </w:pPr>
      <w:r w:rsidRPr="138441B3" w:rsidR="6F6C2CF7">
        <w:rPr>
          <w:sz w:val="24"/>
          <w:szCs w:val="24"/>
          <w:lang w:val="es-ES"/>
        </w:rPr>
        <w:t>Base de Datos:</w:t>
      </w:r>
      <w:r w:rsidRPr="138441B3" w:rsidR="043F34CD">
        <w:rPr>
          <w:sz w:val="24"/>
          <w:szCs w:val="24"/>
          <w:lang w:val="es-ES"/>
        </w:rPr>
        <w:t xml:space="preserve"> </w:t>
      </w:r>
      <w:r w:rsidRPr="138441B3" w:rsidR="6F6C2CF7">
        <w:rPr>
          <w:sz w:val="24"/>
          <w:szCs w:val="24"/>
          <w:lang w:val="es-ES"/>
        </w:rPr>
        <w:t>Se utilizará una instancia de Oracle en Amazon RDS (</w:t>
      </w:r>
      <w:r w:rsidRPr="138441B3" w:rsidR="6F6C2CF7">
        <w:rPr>
          <w:sz w:val="24"/>
          <w:szCs w:val="24"/>
          <w:lang w:val="es-ES"/>
        </w:rPr>
        <w:t>Relational</w:t>
      </w:r>
      <w:r w:rsidRPr="138441B3" w:rsidR="6F6C2CF7">
        <w:rPr>
          <w:sz w:val="24"/>
          <w:szCs w:val="24"/>
          <w:lang w:val="es-ES"/>
        </w:rPr>
        <w:t xml:space="preserve"> </w:t>
      </w:r>
      <w:r w:rsidRPr="138441B3" w:rsidR="6F6C2CF7">
        <w:rPr>
          <w:sz w:val="24"/>
          <w:szCs w:val="24"/>
          <w:lang w:val="es-ES"/>
        </w:rPr>
        <w:t>Database</w:t>
      </w:r>
      <w:r w:rsidRPr="138441B3" w:rsidR="6F6C2CF7">
        <w:rPr>
          <w:sz w:val="24"/>
          <w:szCs w:val="24"/>
          <w:lang w:val="es-ES"/>
        </w:rPr>
        <w:t xml:space="preserve"> </w:t>
      </w:r>
      <w:r w:rsidRPr="138441B3" w:rsidR="6F6C2CF7">
        <w:rPr>
          <w:sz w:val="24"/>
          <w:szCs w:val="24"/>
          <w:lang w:val="es-ES"/>
        </w:rPr>
        <w:t>Service</w:t>
      </w:r>
      <w:r w:rsidRPr="138441B3" w:rsidR="6F6C2CF7">
        <w:rPr>
          <w:sz w:val="24"/>
          <w:szCs w:val="24"/>
          <w:lang w:val="es-ES"/>
        </w:rPr>
        <w:t>) para gestionar los datos críticos del sistema. Oracle RDS proporciona una plataforma confiable y segura para manejar grandes volúmenes de datos, ofreciendo respaldo, recuperación y alta disponibilidad.</w:t>
      </w:r>
    </w:p>
    <w:p w:rsidR="6F6C2CF7" w:rsidP="138441B3" w:rsidRDefault="6F6C2CF7" w14:paraId="338E1B5D" w14:textId="0560FCE3">
      <w:pPr>
        <w:pStyle w:val="Prrafodelista"/>
        <w:numPr>
          <w:ilvl w:val="0"/>
          <w:numId w:val="50"/>
        </w:numPr>
        <w:jc w:val="both"/>
        <w:rPr/>
      </w:pPr>
      <w:r w:rsidRPr="138441B3" w:rsidR="6F6C2CF7">
        <w:rPr>
          <w:sz w:val="24"/>
          <w:szCs w:val="24"/>
          <w:lang w:val="es-ES"/>
        </w:rPr>
        <w:t>Autenticación:</w:t>
      </w:r>
      <w:r w:rsidRPr="138441B3" w:rsidR="21A0EDB7">
        <w:rPr>
          <w:sz w:val="24"/>
          <w:szCs w:val="24"/>
          <w:lang w:val="es-ES"/>
        </w:rPr>
        <w:t xml:space="preserve"> </w:t>
      </w:r>
      <w:r w:rsidRPr="138441B3" w:rsidR="6F6C2CF7">
        <w:rPr>
          <w:sz w:val="24"/>
          <w:szCs w:val="24"/>
          <w:lang w:val="es-ES"/>
        </w:rPr>
        <w:t xml:space="preserve">Para la autenticación de usuarios, se empleará Amazon </w:t>
      </w:r>
      <w:r w:rsidRPr="138441B3" w:rsidR="6F6C2CF7">
        <w:rPr>
          <w:sz w:val="24"/>
          <w:szCs w:val="24"/>
          <w:lang w:val="es-ES"/>
        </w:rPr>
        <w:t>Cognito</w:t>
      </w:r>
      <w:r w:rsidRPr="138441B3" w:rsidR="6F6C2CF7">
        <w:rPr>
          <w:sz w:val="24"/>
          <w:szCs w:val="24"/>
          <w:lang w:val="es-ES"/>
        </w:rPr>
        <w:t xml:space="preserve"> con manejo de tokens JWT (JSON Web Tokens), lo que garantiza una autenticación segura, compatible con múltiples proveedores de identidad y capaz de escalar junto con el sistema.</w:t>
      </w:r>
    </w:p>
    <w:p w:rsidR="6F6C2CF7" w:rsidP="138441B3" w:rsidRDefault="6F6C2CF7" w14:paraId="7FE4AAE5" w14:textId="43E3CECC">
      <w:pPr>
        <w:pStyle w:val="Prrafodelista"/>
        <w:numPr>
          <w:ilvl w:val="0"/>
          <w:numId w:val="50"/>
        </w:numPr>
        <w:jc w:val="both"/>
        <w:rPr>
          <w:sz w:val="24"/>
          <w:szCs w:val="24"/>
          <w:lang w:val="es-ES"/>
        </w:rPr>
      </w:pPr>
      <w:r w:rsidRPr="138441B3" w:rsidR="6F6C2CF7">
        <w:rPr>
          <w:sz w:val="24"/>
          <w:szCs w:val="24"/>
          <w:lang w:val="es-ES"/>
        </w:rPr>
        <w:t>Seguridad:</w:t>
      </w:r>
      <w:r w:rsidRPr="138441B3" w:rsidR="6069982F">
        <w:rPr>
          <w:sz w:val="24"/>
          <w:szCs w:val="24"/>
          <w:lang w:val="es-ES"/>
        </w:rPr>
        <w:t xml:space="preserve"> </w:t>
      </w:r>
      <w:r w:rsidRPr="138441B3" w:rsidR="6F6C2CF7">
        <w:rPr>
          <w:sz w:val="24"/>
          <w:szCs w:val="24"/>
          <w:lang w:val="es-ES"/>
        </w:rPr>
        <w:t xml:space="preserve">El sistema contará con varias capas de seguridad proporcionadas por los servicios de </w:t>
      </w:r>
      <w:r w:rsidRPr="138441B3" w:rsidR="6F6C2CF7">
        <w:rPr>
          <w:sz w:val="24"/>
          <w:szCs w:val="24"/>
          <w:lang w:val="es-ES"/>
        </w:rPr>
        <w:t>AWS:</w:t>
      </w:r>
    </w:p>
    <w:p w:rsidR="6F6C2CF7" w:rsidP="138441B3" w:rsidRDefault="6F6C2CF7" w14:paraId="48105521" w14:textId="5A0232FF">
      <w:pPr>
        <w:pStyle w:val="Prrafodelista"/>
        <w:numPr>
          <w:ilvl w:val="1"/>
          <w:numId w:val="50"/>
        </w:numPr>
        <w:jc w:val="both"/>
        <w:rPr>
          <w:sz w:val="24"/>
          <w:szCs w:val="24"/>
          <w:lang w:val="es-ES"/>
        </w:rPr>
      </w:pPr>
      <w:r w:rsidRPr="138441B3" w:rsidR="6F6C2CF7">
        <w:rPr>
          <w:sz w:val="24"/>
          <w:szCs w:val="24"/>
          <w:lang w:val="es-ES"/>
        </w:rPr>
        <w:t>AWS</w:t>
      </w:r>
      <w:r w:rsidRPr="138441B3" w:rsidR="6F6C2CF7">
        <w:rPr>
          <w:sz w:val="24"/>
          <w:szCs w:val="24"/>
          <w:lang w:val="es-ES"/>
        </w:rPr>
        <w:t xml:space="preserve"> WAF (Web </w:t>
      </w:r>
      <w:r w:rsidRPr="138441B3" w:rsidR="6F6C2CF7">
        <w:rPr>
          <w:sz w:val="24"/>
          <w:szCs w:val="24"/>
          <w:lang w:val="es-ES"/>
        </w:rPr>
        <w:t>Application</w:t>
      </w:r>
      <w:r w:rsidRPr="138441B3" w:rsidR="6F6C2CF7">
        <w:rPr>
          <w:sz w:val="24"/>
          <w:szCs w:val="24"/>
          <w:lang w:val="es-ES"/>
        </w:rPr>
        <w:t xml:space="preserve"> Firewall): Para proteger el sistema contra ataques comunes, como inyecciones SQL o ataques XSS.</w:t>
      </w:r>
    </w:p>
    <w:p w:rsidR="6F6C2CF7" w:rsidP="138441B3" w:rsidRDefault="6F6C2CF7" w14:paraId="233F881D" w14:textId="0B985154">
      <w:pPr>
        <w:pStyle w:val="Prrafodelista"/>
        <w:numPr>
          <w:ilvl w:val="1"/>
          <w:numId w:val="50"/>
        </w:numPr>
        <w:jc w:val="both"/>
        <w:rPr>
          <w:sz w:val="24"/>
          <w:szCs w:val="24"/>
          <w:lang w:val="es-ES"/>
        </w:rPr>
      </w:pPr>
      <w:r w:rsidRPr="138441B3" w:rsidR="6F6C2CF7">
        <w:rPr>
          <w:sz w:val="24"/>
          <w:szCs w:val="24"/>
          <w:lang w:val="es-ES"/>
        </w:rPr>
        <w:t xml:space="preserve">ACM (AWS </w:t>
      </w:r>
      <w:r w:rsidRPr="138441B3" w:rsidR="6F6C2CF7">
        <w:rPr>
          <w:sz w:val="24"/>
          <w:szCs w:val="24"/>
          <w:lang w:val="es-ES"/>
        </w:rPr>
        <w:t>Certificate</w:t>
      </w:r>
      <w:r w:rsidRPr="138441B3" w:rsidR="6F6C2CF7">
        <w:rPr>
          <w:sz w:val="24"/>
          <w:szCs w:val="24"/>
          <w:lang w:val="es-ES"/>
        </w:rPr>
        <w:t xml:space="preserve"> Manager): Para gestionar certificados SSL, asegurando que todas las comunicaciones se realicen a través de HTTPS.</w:t>
      </w:r>
    </w:p>
    <w:p w:rsidR="6F6C2CF7" w:rsidP="138441B3" w:rsidRDefault="6F6C2CF7" w14:paraId="3E14AD6A" w14:textId="2EDEA090">
      <w:pPr>
        <w:pStyle w:val="Prrafodelista"/>
        <w:numPr>
          <w:ilvl w:val="1"/>
          <w:numId w:val="50"/>
        </w:numPr>
        <w:jc w:val="both"/>
        <w:rPr>
          <w:sz w:val="24"/>
          <w:szCs w:val="24"/>
          <w:lang w:val="es-ES"/>
        </w:rPr>
      </w:pPr>
      <w:r w:rsidRPr="138441B3" w:rsidR="6F6C2CF7">
        <w:rPr>
          <w:sz w:val="24"/>
          <w:szCs w:val="24"/>
          <w:lang w:val="es-ES"/>
        </w:rPr>
        <w:t>HTTPS: Se asegurará que todas las comunicaciones entre el cliente, servidor y base de datos estén cifradas.</w:t>
      </w:r>
    </w:p>
    <w:p w:rsidR="138441B3" w:rsidP="138441B3" w:rsidRDefault="138441B3" w14:paraId="6E0C973C" w14:textId="1688C73D">
      <w:pPr>
        <w:pStyle w:val="Normal"/>
        <w:jc w:val="both"/>
        <w:rPr>
          <w:sz w:val="24"/>
          <w:szCs w:val="24"/>
          <w:lang w:val="es-ES"/>
        </w:rPr>
      </w:pPr>
    </w:p>
    <w:p w:rsidR="138441B3" w:rsidP="138441B3" w:rsidRDefault="138441B3" w14:paraId="0FAAF5B4" w14:textId="0FEE16B7">
      <w:pPr>
        <w:pStyle w:val="Normal"/>
        <w:jc w:val="both"/>
        <w:rPr>
          <w:sz w:val="24"/>
          <w:szCs w:val="24"/>
          <w:lang w:val="es-ES"/>
        </w:rPr>
      </w:pPr>
    </w:p>
    <w:p w:rsidR="6F6C2CF7" w:rsidP="1BFC36C0" w:rsidRDefault="6F6C2CF7" w14:paraId="6EAE0507" w14:textId="2F18C6D1">
      <w:pPr>
        <w:pStyle w:val="TtuloTDC"/>
        <w:suppressLineNumbers w:val="0"/>
        <w:bidi w:val="0"/>
        <w:spacing w:before="240" w:beforeAutospacing="off" w:after="0" w:afterAutospacing="off" w:line="259" w:lineRule="auto"/>
        <w:ind w:left="720" w:right="0"/>
        <w:jc w:val="left"/>
        <w:rPr>
          <w:sz w:val="28"/>
          <w:szCs w:val="28"/>
          <w:lang w:val="es-ES"/>
        </w:rPr>
      </w:pPr>
      <w:r w:rsidRPr="1BFC36C0" w:rsidR="6F6C2CF7">
        <w:rPr>
          <w:sz w:val="28"/>
          <w:szCs w:val="28"/>
          <w:lang w:val="es-ES"/>
        </w:rPr>
        <w:t>Ventajas de la Arquitectura Seleccionada:</w:t>
      </w:r>
    </w:p>
    <w:p w:rsidR="6F6C2CF7" w:rsidP="138441B3" w:rsidRDefault="6F6C2CF7" w14:paraId="06D9EB46" w14:textId="72037642">
      <w:pPr>
        <w:pStyle w:val="Prrafodelista"/>
        <w:numPr>
          <w:ilvl w:val="0"/>
          <w:numId w:val="51"/>
        </w:numPr>
        <w:jc w:val="both"/>
        <w:rPr>
          <w:sz w:val="24"/>
          <w:szCs w:val="24"/>
          <w:lang w:val="es-ES"/>
        </w:rPr>
      </w:pPr>
      <w:r w:rsidRPr="138441B3" w:rsidR="6F6C2CF7">
        <w:rPr>
          <w:sz w:val="24"/>
          <w:szCs w:val="24"/>
          <w:lang w:val="es-ES"/>
        </w:rPr>
        <w:t>Escalabilidad: Tanto el frontend como el backend pueden escalar automáticamente en función de la demanda, lo que permite que el sistema maneje un número creciente de usuarios sin comprometer el rendimiento.</w:t>
      </w:r>
    </w:p>
    <w:p w:rsidR="6F6C2CF7" w:rsidP="138441B3" w:rsidRDefault="6F6C2CF7" w14:paraId="2E2016E7" w14:textId="66F11114">
      <w:pPr>
        <w:pStyle w:val="Prrafodelista"/>
        <w:numPr>
          <w:ilvl w:val="0"/>
          <w:numId w:val="51"/>
        </w:numPr>
        <w:jc w:val="both"/>
        <w:rPr>
          <w:sz w:val="24"/>
          <w:szCs w:val="24"/>
          <w:lang w:val="es-ES"/>
        </w:rPr>
      </w:pPr>
      <w:r w:rsidRPr="138441B3" w:rsidR="6F6C2CF7">
        <w:rPr>
          <w:sz w:val="24"/>
          <w:szCs w:val="24"/>
          <w:lang w:val="es-ES"/>
        </w:rPr>
        <w:t>Seguridad: Al integrar AWS WAF y ACM, el sistema está protegido contra amenazas comunes y garantiza la seguridad en las comunicaciones.</w:t>
      </w:r>
    </w:p>
    <w:p w:rsidR="6F6C2CF7" w:rsidP="138441B3" w:rsidRDefault="6F6C2CF7" w14:paraId="536F9A2E" w14:textId="41006EA2">
      <w:pPr>
        <w:pStyle w:val="Prrafodelista"/>
        <w:numPr>
          <w:ilvl w:val="0"/>
          <w:numId w:val="51"/>
        </w:numPr>
        <w:jc w:val="both"/>
        <w:rPr>
          <w:sz w:val="24"/>
          <w:szCs w:val="24"/>
          <w:lang w:val="es-ES"/>
        </w:rPr>
      </w:pPr>
      <w:r w:rsidRPr="138441B3" w:rsidR="6F6C2CF7">
        <w:rPr>
          <w:sz w:val="24"/>
          <w:szCs w:val="24"/>
          <w:lang w:val="es-ES"/>
        </w:rPr>
        <w:t xml:space="preserve">Alta Disponibilidad: Gracias a los servicios como </w:t>
      </w:r>
      <w:r w:rsidRPr="138441B3" w:rsidR="6F6C2CF7">
        <w:rPr>
          <w:sz w:val="24"/>
          <w:szCs w:val="24"/>
          <w:lang w:val="es-ES"/>
        </w:rPr>
        <w:t>E</w:t>
      </w:r>
      <w:r w:rsidRPr="138441B3" w:rsidR="6F6C2CF7">
        <w:rPr>
          <w:sz w:val="24"/>
          <w:szCs w:val="24"/>
          <w:lang w:val="es-ES"/>
        </w:rPr>
        <w:t>lastic</w:t>
      </w:r>
      <w:r w:rsidRPr="138441B3" w:rsidR="6F6C2CF7">
        <w:rPr>
          <w:sz w:val="24"/>
          <w:szCs w:val="24"/>
          <w:lang w:val="es-ES"/>
        </w:rPr>
        <w:t xml:space="preserve"> </w:t>
      </w:r>
      <w:r w:rsidRPr="138441B3" w:rsidR="6F6C2CF7">
        <w:rPr>
          <w:sz w:val="24"/>
          <w:szCs w:val="24"/>
          <w:lang w:val="es-ES"/>
        </w:rPr>
        <w:t>B</w:t>
      </w:r>
      <w:r w:rsidRPr="138441B3" w:rsidR="6F6C2CF7">
        <w:rPr>
          <w:sz w:val="24"/>
          <w:szCs w:val="24"/>
          <w:lang w:val="es-ES"/>
        </w:rPr>
        <w:t>eanstalk</w:t>
      </w:r>
      <w:r w:rsidRPr="138441B3" w:rsidR="6F6C2CF7">
        <w:rPr>
          <w:sz w:val="24"/>
          <w:szCs w:val="24"/>
          <w:lang w:val="es-ES"/>
        </w:rPr>
        <w:t xml:space="preserve"> </w:t>
      </w:r>
      <w:r w:rsidRPr="138441B3" w:rsidR="6F6C2CF7">
        <w:rPr>
          <w:sz w:val="24"/>
          <w:szCs w:val="24"/>
          <w:lang w:val="es-ES"/>
        </w:rPr>
        <w:t>y RDS, el sistema está diseñado para mantener alta disponibilidad y redundancia.</w:t>
      </w:r>
    </w:p>
    <w:p w:rsidR="6F6C2CF7" w:rsidP="138441B3" w:rsidRDefault="6F6C2CF7" w14:paraId="644D55F2" w14:textId="027BBB1C">
      <w:pPr>
        <w:pStyle w:val="Prrafodelista"/>
        <w:numPr>
          <w:ilvl w:val="0"/>
          <w:numId w:val="51"/>
        </w:numPr>
        <w:jc w:val="both"/>
        <w:rPr>
          <w:sz w:val="24"/>
          <w:szCs w:val="24"/>
          <w:lang w:val="es-ES"/>
        </w:rPr>
      </w:pPr>
      <w:r w:rsidRPr="138441B3" w:rsidR="6F6C2CF7">
        <w:rPr>
          <w:sz w:val="24"/>
          <w:szCs w:val="24"/>
          <w:lang w:val="es-ES"/>
        </w:rPr>
        <w:t>Manejo Eficiente de Datos: Oracle RDS asegura la integridad y disponibilidad de los datos, con herramientas para la gestión automática de copias de seguridad y recuperación ante desastres.</w:t>
      </w:r>
    </w:p>
    <w:p w:rsidR="138441B3" w:rsidP="138441B3" w:rsidRDefault="138441B3" w14:paraId="1EDE5587" w14:textId="59E40E2D">
      <w:pPr>
        <w:pStyle w:val="Normal"/>
        <w:jc w:val="both"/>
        <w:rPr>
          <w:sz w:val="24"/>
          <w:szCs w:val="24"/>
          <w:lang w:val="es-ES"/>
        </w:rPr>
      </w:pPr>
    </w:p>
    <w:p w:rsidR="6F6C2CF7" w:rsidP="1BFC36C0" w:rsidRDefault="6F6C2CF7" w14:paraId="6F179A86" w14:textId="0B110D94">
      <w:pPr>
        <w:pStyle w:val="TtuloTDC"/>
        <w:suppressLineNumbers w:val="0"/>
        <w:bidi w:val="0"/>
        <w:spacing w:before="240" w:beforeAutospacing="off" w:after="0" w:afterAutospacing="off" w:line="259" w:lineRule="auto"/>
        <w:ind w:left="720" w:right="0"/>
        <w:jc w:val="left"/>
        <w:rPr>
          <w:sz w:val="28"/>
          <w:szCs w:val="28"/>
          <w:lang w:val="es-ES"/>
        </w:rPr>
      </w:pPr>
      <w:r w:rsidRPr="1BFC36C0" w:rsidR="6F6C2CF7">
        <w:rPr>
          <w:sz w:val="28"/>
          <w:szCs w:val="28"/>
          <w:lang w:val="es-ES"/>
        </w:rPr>
        <w:t>Conclusión del Estudio Tecnológico</w:t>
      </w:r>
      <w:r w:rsidRPr="1BFC36C0" w:rsidR="70A0401D">
        <w:rPr>
          <w:sz w:val="28"/>
          <w:szCs w:val="28"/>
          <w:lang w:val="es-ES"/>
        </w:rPr>
        <w:t>:</w:t>
      </w:r>
    </w:p>
    <w:p w:rsidR="6F6C2CF7" w:rsidP="1BFC36C0" w:rsidRDefault="6F6C2CF7" w14:paraId="10D402D1" w14:textId="4F3E1139">
      <w:pPr>
        <w:pStyle w:val="Normal"/>
        <w:ind w:left="720"/>
        <w:jc w:val="both"/>
      </w:pPr>
      <w:r w:rsidRPr="1BFC36C0" w:rsidR="6F6C2CF7">
        <w:rPr>
          <w:sz w:val="24"/>
          <w:szCs w:val="24"/>
          <w:lang w:val="es-ES"/>
        </w:rPr>
        <w:t>La arquitectura tecnológica seleccionada para "</w:t>
      </w:r>
      <w:r w:rsidRPr="1BFC36C0" w:rsidR="6F6C2CF7">
        <w:rPr>
          <w:sz w:val="24"/>
          <w:szCs w:val="24"/>
          <w:lang w:val="es-ES"/>
        </w:rPr>
        <w:t>VeteranMineTrack</w:t>
      </w:r>
      <w:r w:rsidRPr="1BFC36C0" w:rsidR="6F6C2CF7">
        <w:rPr>
          <w:sz w:val="24"/>
          <w:szCs w:val="24"/>
          <w:lang w:val="es-ES"/>
        </w:rPr>
        <w:t>" es moderna y está basada en servicios en la nube ampliamente soportados y probados. Las tecnologías utilizadas permiten escalar el sistema de manera flexible, proteger los datos de los usuarios, y asegurar la continuidad operativa, lo que garantiza que el proyecto sea tecnológicamente factible y sostenible.</w:t>
      </w:r>
    </w:p>
    <w:p w:rsidR="138441B3" w:rsidP="138441B3" w:rsidRDefault="138441B3" w14:paraId="657A8BAB" w14:textId="0E5A7BEC">
      <w:pPr>
        <w:jc w:val="both"/>
        <w:rPr>
          <w:sz w:val="24"/>
          <w:szCs w:val="24"/>
          <w:lang w:val="es-ES"/>
        </w:rPr>
      </w:pPr>
    </w:p>
    <w:p w:rsidRPr="009701E9" w:rsidR="005E1533" w:rsidP="009701E9" w:rsidRDefault="005E1533" w14:paraId="492AE45F" w14:textId="77777777">
      <w:pPr>
        <w:jc w:val="both"/>
        <w:rPr>
          <w:sz w:val="24"/>
          <w:szCs w:val="24"/>
        </w:rPr>
      </w:pPr>
    </w:p>
    <w:p w:rsidRPr="009701E9" w:rsidR="009701E9" w:rsidP="009701E9" w:rsidRDefault="009701E9" w14:paraId="2B844364" w14:textId="7777777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eastAsia="Calibri"/>
          <w:b/>
          <w:color w:val="000000"/>
          <w:sz w:val="24"/>
          <w:szCs w:val="24"/>
        </w:rPr>
      </w:pPr>
    </w:p>
    <w:p w:rsidRPr="009701E9" w:rsidR="009701E9" w:rsidP="1BFC36C0" w:rsidRDefault="009701E9" w14:paraId="053D2FAF" w14:textId="2BA67286">
      <w:pPr>
        <w:pStyle w:val="Estilo1"/>
        <w:numPr>
          <w:ilvl w:val="0"/>
          <w:numId w:val="28"/>
        </w:numPr>
        <w:suppressLineNumbers w:val="0"/>
        <w:bidi w:val="0"/>
        <w:spacing w:before="400" w:beforeAutospacing="off" w:after="120" w:afterAutospacing="off" w:line="360" w:lineRule="auto"/>
        <w:ind w:left="720" w:right="0" w:hanging="360"/>
        <w:jc w:val="both"/>
        <w:rPr>
          <w:rStyle w:val="IntenseReference"/>
          <w:b w:val="1"/>
          <w:bCs w:val="1"/>
          <w:sz w:val="28"/>
          <w:szCs w:val="28"/>
        </w:rPr>
      </w:pPr>
      <w:r w:rsidRPr="1BFC36C0" w:rsidR="009701E9">
        <w:rPr>
          <w:rStyle w:val="IntenseReference"/>
          <w:b w:val="1"/>
          <w:bCs w:val="1"/>
          <w:sz w:val="28"/>
          <w:szCs w:val="28"/>
        </w:rPr>
        <w:t>Recursos Humanos</w:t>
      </w:r>
    </w:p>
    <w:p w:rsidRPr="009701E9" w:rsidR="009701E9" w:rsidP="1BFC36C0" w:rsidRDefault="009701E9" w14:paraId="170CDC31" w14:textId="21ED9D0D">
      <w:pPr>
        <w:pStyle w:val="TtuloTDC"/>
        <w:suppressLineNumbers w:val="0"/>
        <w:bidi w:val="0"/>
        <w:spacing w:before="240" w:beforeAutospacing="off" w:after="0" w:afterAutospacing="off" w:line="259" w:lineRule="auto"/>
        <w:ind w:left="720" w:right="0"/>
        <w:jc w:val="left"/>
        <w:rPr>
          <w:sz w:val="28"/>
          <w:szCs w:val="28"/>
        </w:rPr>
      </w:pPr>
      <w:r w:rsidRPr="1BFC36C0" w:rsidR="009701E9">
        <w:rPr>
          <w:sz w:val="28"/>
          <w:szCs w:val="28"/>
        </w:rPr>
        <w:t>2.1 Determinación de cargos para el proyecto</w:t>
      </w:r>
    </w:p>
    <w:p w:rsidRPr="009701E9" w:rsidR="009701E9" w:rsidP="1BFC36C0" w:rsidRDefault="009701E9" w14:paraId="63681432" w14:textId="0A96C658">
      <w:pPr>
        <w:ind w:left="720"/>
        <w:jc w:val="both"/>
        <w:rPr>
          <w:sz w:val="24"/>
          <w:szCs w:val="24"/>
        </w:rPr>
      </w:pPr>
      <w:r w:rsidRPr="1BFC36C0" w:rsidR="009701E9">
        <w:rPr>
          <w:sz w:val="24"/>
          <w:szCs w:val="24"/>
        </w:rPr>
        <w:t>El siguiente listado de personas muestra su rol/cargo dentro del desarrollo de la aplicación, cabe destacar la ayuda integral entre los distintos actores para un óptimo y eficaz desarrollo.</w:t>
      </w:r>
    </w:p>
    <w:p w:rsidRPr="009701E9" w:rsidR="009701E9" w:rsidP="1BFC36C0" w:rsidRDefault="009701E9" w14:paraId="5543DB09" w14:textId="77777777">
      <w:pPr>
        <w:ind w:left="720"/>
        <w:jc w:val="both"/>
        <w:rPr>
          <w:sz w:val="24"/>
          <w:szCs w:val="24"/>
        </w:rPr>
      </w:pPr>
    </w:p>
    <w:tbl>
      <w:tblPr>
        <w:tblW w:w="882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Pr="009701E9" w:rsidR="009701E9" w:rsidTr="1BFC36C0" w14:paraId="4F977D18" w14:textId="77777777">
        <w:tc>
          <w:tcPr>
            <w:tcW w:w="2942" w:type="dxa"/>
            <w:shd w:val="clear" w:color="auto" w:fill="E2EFD9"/>
            <w:tcMar/>
            <w:vAlign w:val="center"/>
          </w:tcPr>
          <w:p w:rsidRPr="009701E9" w:rsidR="009701E9" w:rsidP="4C29BA4F" w:rsidRDefault="009701E9" w14:paraId="2ADBBE8C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4C29BA4F">
              <w:rPr>
                <w:b/>
                <w:bCs/>
                <w:sz w:val="24"/>
                <w:szCs w:val="24"/>
              </w:rPr>
              <w:t>SIGLA</w:t>
            </w:r>
          </w:p>
        </w:tc>
        <w:tc>
          <w:tcPr>
            <w:tcW w:w="2943" w:type="dxa"/>
            <w:shd w:val="clear" w:color="auto" w:fill="E2EFD9"/>
            <w:tcMar/>
            <w:vAlign w:val="center"/>
          </w:tcPr>
          <w:p w:rsidRPr="009701E9" w:rsidR="009701E9" w:rsidP="4C29BA4F" w:rsidRDefault="009701E9" w14:paraId="4B29C86A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4C29BA4F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2943" w:type="dxa"/>
            <w:shd w:val="clear" w:color="auto" w:fill="E2EFD9"/>
            <w:tcMar/>
            <w:vAlign w:val="center"/>
          </w:tcPr>
          <w:p w:rsidRPr="009701E9" w:rsidR="009701E9" w:rsidP="4C29BA4F" w:rsidRDefault="009701E9" w14:paraId="1CFA7642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4C29BA4F">
              <w:rPr>
                <w:b/>
                <w:bCs/>
                <w:sz w:val="24"/>
                <w:szCs w:val="24"/>
              </w:rPr>
              <w:t>NOMBRE</w:t>
            </w:r>
          </w:p>
        </w:tc>
      </w:tr>
      <w:tr w:rsidRPr="009701E9" w:rsidR="009701E9" w:rsidTr="1BFC36C0" w14:paraId="77D2B993" w14:textId="77777777">
        <w:tc>
          <w:tcPr>
            <w:tcW w:w="2942" w:type="dxa"/>
            <w:tcMar/>
            <w:vAlign w:val="center"/>
          </w:tcPr>
          <w:p w:rsidRPr="009701E9" w:rsidR="009701E9" w:rsidP="4C29BA4F" w:rsidRDefault="5B7E01FF" w14:paraId="01A6E7A0" w14:textId="77056BA9">
            <w:pPr>
              <w:jc w:val="center"/>
              <w:rPr>
                <w:sz w:val="24"/>
                <w:szCs w:val="24"/>
              </w:rPr>
            </w:pPr>
            <w:r w:rsidRPr="4C29BA4F">
              <w:rPr>
                <w:sz w:val="24"/>
                <w:szCs w:val="24"/>
              </w:rPr>
              <w:t>SC</w:t>
            </w:r>
          </w:p>
        </w:tc>
        <w:tc>
          <w:tcPr>
            <w:tcW w:w="2943" w:type="dxa"/>
            <w:tcMar/>
            <w:vAlign w:val="center"/>
          </w:tcPr>
          <w:p w:rsidR="4C29BA4F" w:rsidP="4C29BA4F" w:rsidRDefault="4C29BA4F" w14:paraId="3D36C5B0" w14:textId="0E9FFCE0">
            <w:pPr>
              <w:spacing w:line="360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C29BA4F">
              <w:rPr>
                <w:rFonts w:ascii="Calibri" w:hAnsi="Calibri" w:eastAsia="Calibri" w:cs="Calibri"/>
                <w:color w:val="000000" w:themeColor="text1"/>
                <w:lang w:val="es-CL"/>
              </w:rPr>
              <w:t xml:space="preserve">Scrum </w:t>
            </w:r>
            <w:proofErr w:type="gramStart"/>
            <w:r w:rsidRPr="4C29BA4F">
              <w:rPr>
                <w:rFonts w:ascii="Calibri" w:hAnsi="Calibri" w:eastAsia="Calibri" w:cs="Calibri"/>
                <w:color w:val="000000" w:themeColor="text1"/>
                <w:lang w:val="es-CL"/>
              </w:rPr>
              <w:t>Master</w:t>
            </w:r>
            <w:proofErr w:type="gramEnd"/>
          </w:p>
        </w:tc>
        <w:tc>
          <w:tcPr>
            <w:tcW w:w="2943" w:type="dxa"/>
            <w:tcMar/>
            <w:vAlign w:val="center"/>
          </w:tcPr>
          <w:p w:rsidR="4C29BA4F" w:rsidP="4C29BA4F" w:rsidRDefault="4C29BA4F" w14:paraId="2C49DD4F" w14:textId="73F2BCD6">
            <w:pPr>
              <w:spacing w:line="360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C29BA4F">
              <w:rPr>
                <w:rFonts w:ascii="Calibri" w:hAnsi="Calibri" w:eastAsia="Calibri" w:cs="Calibri"/>
                <w:color w:val="000000" w:themeColor="text1"/>
                <w:lang w:val="es-CL"/>
              </w:rPr>
              <w:t>Gonzalo Opazo Echeverría</w:t>
            </w:r>
          </w:p>
        </w:tc>
      </w:tr>
      <w:tr w:rsidRPr="009701E9" w:rsidR="009701E9" w:rsidTr="1BFC36C0" w14:paraId="370B745D" w14:textId="77777777">
        <w:tc>
          <w:tcPr>
            <w:tcW w:w="2942" w:type="dxa"/>
            <w:tcMar/>
            <w:vAlign w:val="center"/>
          </w:tcPr>
          <w:p w:rsidRPr="009701E9" w:rsidR="009701E9" w:rsidP="4C29BA4F" w:rsidRDefault="39BB9B63" w14:paraId="6A2635EF" w14:textId="6B1604D1">
            <w:pPr>
              <w:jc w:val="center"/>
              <w:rPr>
                <w:sz w:val="24"/>
                <w:szCs w:val="24"/>
              </w:rPr>
            </w:pPr>
            <w:r w:rsidRPr="4C29BA4F">
              <w:rPr>
                <w:sz w:val="24"/>
                <w:szCs w:val="24"/>
              </w:rPr>
              <w:t>DB</w:t>
            </w:r>
          </w:p>
        </w:tc>
        <w:tc>
          <w:tcPr>
            <w:tcW w:w="2943" w:type="dxa"/>
            <w:tcMar/>
            <w:vAlign w:val="center"/>
          </w:tcPr>
          <w:p w:rsidR="4C29BA4F" w:rsidP="4C29BA4F" w:rsidRDefault="4C29BA4F" w14:paraId="0F37C835" w14:textId="60A224BE">
            <w:pPr>
              <w:spacing w:line="360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C29BA4F">
              <w:rPr>
                <w:rFonts w:ascii="Calibri" w:hAnsi="Calibri" w:eastAsia="Calibri" w:cs="Calibri"/>
                <w:color w:val="000000" w:themeColor="text1"/>
                <w:lang w:val="es-CL"/>
              </w:rPr>
              <w:t>Desarrollador</w:t>
            </w:r>
            <w:r w:rsidRPr="4C29BA4F" w:rsidR="585661A4">
              <w:rPr>
                <w:rFonts w:ascii="Calibri" w:hAnsi="Calibri" w:eastAsia="Calibri" w:cs="Calibri"/>
                <w:color w:val="000000" w:themeColor="text1"/>
                <w:lang w:val="es-CL"/>
              </w:rPr>
              <w:t xml:space="preserve"> </w:t>
            </w:r>
            <w:proofErr w:type="spellStart"/>
            <w:r w:rsidRPr="4C29BA4F">
              <w:rPr>
                <w:rFonts w:ascii="Calibri" w:hAnsi="Calibri" w:eastAsia="Calibri" w:cs="Calibri"/>
                <w:color w:val="000000" w:themeColor="text1"/>
                <w:lang w:val="es-CL"/>
              </w:rPr>
              <w:t>Backend</w:t>
            </w:r>
            <w:proofErr w:type="spellEnd"/>
          </w:p>
        </w:tc>
        <w:tc>
          <w:tcPr>
            <w:tcW w:w="2943" w:type="dxa"/>
            <w:tcMar/>
            <w:vAlign w:val="center"/>
          </w:tcPr>
          <w:p w:rsidR="4C29BA4F" w:rsidP="4C29BA4F" w:rsidRDefault="4C29BA4F" w14:paraId="15EA9712" w14:textId="0C74AB11">
            <w:pPr>
              <w:spacing w:line="360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C29BA4F">
              <w:rPr>
                <w:rFonts w:ascii="Calibri" w:hAnsi="Calibri" w:eastAsia="Calibri" w:cs="Calibri"/>
                <w:color w:val="000000" w:themeColor="text1"/>
                <w:lang w:val="es-CL"/>
              </w:rPr>
              <w:t>Freddy Montaño Pinto</w:t>
            </w:r>
          </w:p>
        </w:tc>
      </w:tr>
      <w:tr w:rsidRPr="009701E9" w:rsidR="009701E9" w:rsidTr="1BFC36C0" w14:paraId="59FD5D46" w14:textId="77777777">
        <w:tc>
          <w:tcPr>
            <w:tcW w:w="2942" w:type="dxa"/>
            <w:tcMar/>
            <w:vAlign w:val="center"/>
          </w:tcPr>
          <w:p w:rsidRPr="009701E9" w:rsidR="009701E9" w:rsidP="4C29BA4F" w:rsidRDefault="0E49171F" w14:paraId="4D7BE6CE" w14:textId="0F1CA71C">
            <w:pPr>
              <w:jc w:val="center"/>
              <w:rPr>
                <w:sz w:val="24"/>
                <w:szCs w:val="24"/>
              </w:rPr>
            </w:pPr>
            <w:r w:rsidRPr="4C29BA4F">
              <w:rPr>
                <w:sz w:val="24"/>
                <w:szCs w:val="24"/>
              </w:rPr>
              <w:t>DF</w:t>
            </w:r>
          </w:p>
        </w:tc>
        <w:tc>
          <w:tcPr>
            <w:tcW w:w="2943" w:type="dxa"/>
            <w:tcMar/>
            <w:vAlign w:val="center"/>
          </w:tcPr>
          <w:p w:rsidR="4C29BA4F" w:rsidP="4C29BA4F" w:rsidRDefault="4C29BA4F" w14:paraId="30C693E0" w14:textId="7137D68B">
            <w:pPr>
              <w:spacing w:line="360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C29BA4F">
              <w:rPr>
                <w:rFonts w:ascii="Calibri" w:hAnsi="Calibri" w:eastAsia="Calibri" w:cs="Calibri"/>
                <w:color w:val="000000" w:themeColor="text1"/>
                <w:lang w:val="es-CL"/>
              </w:rPr>
              <w:t xml:space="preserve">Desarrollador </w:t>
            </w:r>
            <w:proofErr w:type="spellStart"/>
            <w:r w:rsidRPr="4C29BA4F">
              <w:rPr>
                <w:rFonts w:ascii="Calibri" w:hAnsi="Calibri" w:eastAsia="Calibri" w:cs="Calibri"/>
                <w:color w:val="000000" w:themeColor="text1"/>
                <w:lang w:val="es-CL"/>
              </w:rPr>
              <w:t>Frontend</w:t>
            </w:r>
            <w:proofErr w:type="spellEnd"/>
          </w:p>
        </w:tc>
        <w:tc>
          <w:tcPr>
            <w:tcW w:w="2943" w:type="dxa"/>
            <w:tcMar/>
            <w:vAlign w:val="center"/>
          </w:tcPr>
          <w:p w:rsidR="4C29BA4F" w:rsidP="4C29BA4F" w:rsidRDefault="4C29BA4F" w14:paraId="484BB00E" w14:textId="6ED06B46">
            <w:pPr>
              <w:spacing w:line="360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C29BA4F">
              <w:rPr>
                <w:rFonts w:ascii="Calibri" w:hAnsi="Calibri" w:eastAsia="Calibri" w:cs="Calibri"/>
                <w:color w:val="000000" w:themeColor="text1"/>
                <w:lang w:val="es-CL"/>
              </w:rPr>
              <w:t>Sebastián Soto Riquelme</w:t>
            </w:r>
          </w:p>
        </w:tc>
      </w:tr>
      <w:tr w:rsidRPr="009701E9" w:rsidR="009701E9" w:rsidTr="1BFC36C0" w14:paraId="34DC9388" w14:textId="77777777">
        <w:tc>
          <w:tcPr>
            <w:tcW w:w="2942" w:type="dxa"/>
            <w:tcMar/>
            <w:vAlign w:val="center"/>
          </w:tcPr>
          <w:p w:rsidRPr="009701E9" w:rsidR="009701E9" w:rsidP="4C29BA4F" w:rsidRDefault="21920EFF" w14:paraId="67F01FBE" w14:textId="16826FCE">
            <w:pPr>
              <w:jc w:val="center"/>
              <w:rPr>
                <w:sz w:val="24"/>
                <w:szCs w:val="24"/>
              </w:rPr>
            </w:pPr>
            <w:r w:rsidRPr="4C29BA4F">
              <w:rPr>
                <w:sz w:val="24"/>
                <w:szCs w:val="24"/>
              </w:rPr>
              <w:t>DO / IN</w:t>
            </w:r>
          </w:p>
        </w:tc>
        <w:tc>
          <w:tcPr>
            <w:tcW w:w="2943" w:type="dxa"/>
            <w:tcMar/>
            <w:vAlign w:val="center"/>
          </w:tcPr>
          <w:p w:rsidR="4C29BA4F" w:rsidP="4C29BA4F" w:rsidRDefault="4C29BA4F" w14:paraId="766569B2" w14:textId="53E8F66D">
            <w:pPr>
              <w:spacing w:line="360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C29BA4F">
              <w:rPr>
                <w:rFonts w:ascii="Calibri" w:hAnsi="Calibri" w:eastAsia="Calibri" w:cs="Calibri"/>
                <w:color w:val="000000" w:themeColor="text1"/>
                <w:lang w:val="es-CL"/>
              </w:rPr>
              <w:t>DevOps / Infraestructura</w:t>
            </w:r>
          </w:p>
        </w:tc>
        <w:tc>
          <w:tcPr>
            <w:tcW w:w="2943" w:type="dxa"/>
            <w:tcMar/>
            <w:vAlign w:val="center"/>
          </w:tcPr>
          <w:p w:rsidR="4C29BA4F" w:rsidP="4C29BA4F" w:rsidRDefault="4C29BA4F" w14:paraId="2CF41FC8" w14:textId="6ED18110">
            <w:pPr>
              <w:spacing w:line="360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C29BA4F">
              <w:rPr>
                <w:rFonts w:ascii="Calibri" w:hAnsi="Calibri" w:eastAsia="Calibri" w:cs="Calibri"/>
                <w:color w:val="000000" w:themeColor="text1"/>
                <w:lang w:val="es-CL"/>
              </w:rPr>
              <w:t>Jorge Zamora González</w:t>
            </w:r>
          </w:p>
        </w:tc>
      </w:tr>
    </w:tbl>
    <w:p w:rsidRPr="004E78DE" w:rsidR="004E78DE" w:rsidP="01987EB5" w:rsidRDefault="004E78DE" w14:paraId="5B4B01AE" w14:textId="0A40F6FF">
      <w:pPr>
        <w:pStyle w:val="Estilo1"/>
        <w:numPr>
          <w:ilvl w:val="0"/>
          <w:numId w:val="28"/>
        </w:numPr>
        <w:suppressLineNumbers w:val="0"/>
        <w:spacing w:before="400" w:beforeAutospacing="off" w:after="120" w:afterAutospacing="off" w:line="360" w:lineRule="auto"/>
        <w:ind w:left="720" w:right="0" w:hanging="360"/>
        <w:jc w:val="both"/>
        <w:rPr>
          <w:rStyle w:val="IntenseReference"/>
          <w:b w:val="1"/>
          <w:bCs w:val="1"/>
          <w:sz w:val="28"/>
          <w:szCs w:val="28"/>
          <w:lang w:val="es-ES"/>
        </w:rPr>
      </w:pPr>
      <w:r w:rsidRPr="01987EB5" w:rsidR="009701E9">
        <w:rPr>
          <w:rStyle w:val="IntenseReference"/>
          <w:b w:val="1"/>
          <w:bCs w:val="1"/>
          <w:sz w:val="28"/>
          <w:szCs w:val="28"/>
        </w:rPr>
        <w:t xml:space="preserve">Recursos </w:t>
      </w:r>
      <w:r w:rsidRPr="01987EB5" w:rsidR="009701E9">
        <w:rPr>
          <w:rStyle w:val="IntenseReference"/>
          <w:b w:val="1"/>
          <w:bCs w:val="1"/>
          <w:sz w:val="28"/>
          <w:szCs w:val="28"/>
        </w:rPr>
        <w:t>Materiales</w:t>
      </w:r>
    </w:p>
    <w:p w:rsidRPr="00F9498F" w:rsidR="0015638E" w:rsidP="1BFC36C0" w:rsidRDefault="0015638E" w14:paraId="6C78021C" w14:textId="5D2E60F7">
      <w:pPr>
        <w:pStyle w:val="TtuloTDC"/>
        <w:suppressLineNumbers w:val="0"/>
        <w:bidi w:val="0"/>
        <w:spacing w:before="240" w:beforeAutospacing="off" w:after="0" w:afterAutospacing="off" w:line="259" w:lineRule="auto"/>
        <w:ind w:left="720" w:right="0"/>
        <w:jc w:val="left"/>
        <w:rPr>
          <w:sz w:val="28"/>
          <w:szCs w:val="28"/>
        </w:rPr>
      </w:pPr>
      <w:r w:rsidRPr="1BFC36C0" w:rsidR="0015638E">
        <w:rPr>
          <w:sz w:val="28"/>
          <w:szCs w:val="28"/>
        </w:rPr>
        <w:t>3</w:t>
      </w:r>
      <w:r w:rsidRPr="1BFC36C0" w:rsidR="0015638E">
        <w:rPr>
          <w:rFonts w:ascii="Calibri" w:hAnsi="Calibri" w:eastAsia="" w:cs="" w:asciiTheme="majorAscii" w:hAnsiTheme="majorAscii" w:eastAsiaTheme="majorEastAsia" w:cstheme="majorBidi"/>
          <w:color w:val="365F91" w:themeColor="accent1" w:themeTint="FF" w:themeShade="BF"/>
          <w:sz w:val="28"/>
          <w:szCs w:val="28"/>
          <w:lang w:eastAsia="es-CL" w:bidi="ar-SA"/>
        </w:rPr>
        <w:t xml:space="preserve">.2 </w:t>
      </w:r>
      <w:r w:rsidRPr="1BFC36C0" w:rsidR="009701E9">
        <w:rPr>
          <w:rFonts w:ascii="Calibri" w:hAnsi="Calibri" w:eastAsia="" w:cs="" w:asciiTheme="majorAscii" w:hAnsiTheme="majorAscii" w:eastAsiaTheme="majorEastAsia" w:cstheme="majorBidi"/>
          <w:color w:val="365F91" w:themeColor="accent1" w:themeTint="FF" w:themeShade="BF"/>
          <w:sz w:val="28"/>
          <w:szCs w:val="28"/>
          <w:lang w:eastAsia="es-CL" w:bidi="ar-SA"/>
        </w:rPr>
        <w:t>Materiales de Hardware</w:t>
      </w:r>
    </w:p>
    <w:p w:rsidR="1BFC36C0" w:rsidP="1BFC36C0" w:rsidRDefault="1BFC36C0" w14:paraId="28F6882E" w14:textId="73D837AB">
      <w:pPr>
        <w:pStyle w:val="Prrafodelista"/>
        <w:ind w:left="1080"/>
        <w:jc w:val="both"/>
        <w:rPr>
          <w:sz w:val="24"/>
          <w:szCs w:val="24"/>
        </w:rPr>
      </w:pPr>
    </w:p>
    <w:p w:rsidR="353CD777" w:rsidP="1BFC36C0" w:rsidRDefault="353CD777" w14:paraId="4C667141" w14:textId="037C8685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1BFC36C0" w:rsidR="353CD777">
        <w:rPr>
          <w:sz w:val="24"/>
          <w:szCs w:val="24"/>
        </w:rPr>
        <w:t>Servidor:</w:t>
      </w:r>
    </w:p>
    <w:p w:rsidR="353CD777" w:rsidP="1BFC36C0" w:rsidRDefault="353CD777" w14:paraId="5A133B06" w14:textId="583A4C3D">
      <w:pPr>
        <w:pStyle w:val="Prrafodelista"/>
        <w:numPr>
          <w:ilvl w:val="1"/>
          <w:numId w:val="36"/>
        </w:numPr>
        <w:rPr/>
      </w:pPr>
      <w:r w:rsidR="353CD777">
        <w:rPr/>
        <w:t>Un servidor físico o en la nube con especificaciones mínimas de:</w:t>
      </w:r>
    </w:p>
    <w:p w:rsidR="353CD777" w:rsidP="1BFC36C0" w:rsidRDefault="353CD777" w14:paraId="01F17D50" w14:textId="38ADB33F">
      <w:pPr>
        <w:pStyle w:val="Prrafodelista"/>
        <w:numPr>
          <w:ilvl w:val="1"/>
          <w:numId w:val="36"/>
        </w:numPr>
        <w:rPr/>
      </w:pPr>
      <w:r w:rsidR="353CD777">
        <w:rPr/>
        <w:t>Procesador: Intel Xeon o equivalente.</w:t>
      </w:r>
    </w:p>
    <w:p w:rsidR="353CD777" w:rsidP="1BFC36C0" w:rsidRDefault="353CD777" w14:paraId="0DA983B0" w14:textId="3EA79717">
      <w:pPr>
        <w:pStyle w:val="Prrafodelista"/>
        <w:numPr>
          <w:ilvl w:val="1"/>
          <w:numId w:val="36"/>
        </w:numPr>
        <w:rPr/>
      </w:pPr>
      <w:r w:rsidR="353CD777">
        <w:rPr/>
        <w:t>RAM: 16 GB o superior.</w:t>
      </w:r>
    </w:p>
    <w:p w:rsidR="353CD777" w:rsidP="1BFC36C0" w:rsidRDefault="353CD777" w14:paraId="264E3608" w14:textId="10E94679">
      <w:pPr>
        <w:pStyle w:val="Prrafodelista"/>
        <w:numPr>
          <w:ilvl w:val="1"/>
          <w:numId w:val="36"/>
        </w:numPr>
        <w:rPr/>
      </w:pPr>
      <w:r w:rsidR="353CD777">
        <w:rPr/>
        <w:t>Almacenamiento: 500 GB SSD.</w:t>
      </w:r>
    </w:p>
    <w:p w:rsidR="353CD777" w:rsidP="1BFC36C0" w:rsidRDefault="353CD777" w14:paraId="5DCA304E" w14:textId="6A06348E">
      <w:pPr>
        <w:pStyle w:val="Prrafodelista"/>
        <w:numPr>
          <w:ilvl w:val="1"/>
          <w:numId w:val="36"/>
        </w:numPr>
        <w:rPr/>
      </w:pPr>
      <w:r w:rsidR="353CD777">
        <w:rPr/>
        <w:t>Alternativamente, se puede usar un servidor virtual en plataformas como AWS o Google Cloud.</w:t>
      </w:r>
    </w:p>
    <w:p w:rsidR="353CD777" w:rsidP="1BFC36C0" w:rsidRDefault="353CD777" w14:paraId="132B7544" w14:textId="1AE83654">
      <w:pPr>
        <w:pStyle w:val="Prrafodelista"/>
        <w:numPr>
          <w:ilvl w:val="0"/>
          <w:numId w:val="36"/>
        </w:numPr>
        <w:rPr/>
      </w:pPr>
      <w:r w:rsidR="353CD777">
        <w:rPr/>
        <w:t>Dispositivos para colaboradores:</w:t>
      </w:r>
    </w:p>
    <w:p w:rsidR="353CD777" w:rsidP="1BFC36C0" w:rsidRDefault="353CD777" w14:paraId="152B46BA" w14:textId="06CD6998">
      <w:pPr>
        <w:pStyle w:val="Prrafodelista"/>
        <w:numPr>
          <w:ilvl w:val="1"/>
          <w:numId w:val="36"/>
        </w:numPr>
        <w:rPr/>
      </w:pPr>
      <w:r w:rsidR="353CD777">
        <w:rPr/>
        <w:t>Smartphones con capacidad de escaneo de códigos QR y conexión a internet (Android o iOS).</w:t>
      </w:r>
    </w:p>
    <w:p w:rsidR="353CD777" w:rsidP="1BFC36C0" w:rsidRDefault="353CD777" w14:paraId="1CFCF96C" w14:textId="2281BDE0">
      <w:pPr>
        <w:pStyle w:val="Prrafodelista"/>
        <w:numPr>
          <w:ilvl w:val="0"/>
          <w:numId w:val="36"/>
        </w:numPr>
        <w:rPr/>
      </w:pPr>
      <w:r w:rsidR="353CD777">
        <w:rPr/>
        <w:t>Estaciones de trabajo:</w:t>
      </w:r>
    </w:p>
    <w:p w:rsidR="353CD777" w:rsidP="1BFC36C0" w:rsidRDefault="353CD777" w14:paraId="328C65FD" w14:textId="7E9B7D91">
      <w:pPr>
        <w:pStyle w:val="Prrafodelista"/>
        <w:numPr>
          <w:ilvl w:val="1"/>
          <w:numId w:val="36"/>
        </w:numPr>
        <w:rPr/>
      </w:pPr>
      <w:r w:rsidR="353CD777">
        <w:rPr/>
        <w:t>Computadoras para administradores con al menos:</w:t>
      </w:r>
    </w:p>
    <w:p w:rsidR="353CD777" w:rsidP="1BFC36C0" w:rsidRDefault="353CD777" w14:paraId="26372CCE" w14:textId="6B09EED5">
      <w:pPr>
        <w:pStyle w:val="Prrafodelista"/>
        <w:numPr>
          <w:ilvl w:val="1"/>
          <w:numId w:val="36"/>
        </w:numPr>
        <w:rPr/>
      </w:pPr>
      <w:r w:rsidR="353CD777">
        <w:rPr/>
        <w:t>Procesador: Intel i5 o superior.</w:t>
      </w:r>
    </w:p>
    <w:p w:rsidR="353CD777" w:rsidP="1BFC36C0" w:rsidRDefault="353CD777" w14:paraId="3E7176D5" w14:textId="67394DE5">
      <w:pPr>
        <w:pStyle w:val="Prrafodelista"/>
        <w:numPr>
          <w:ilvl w:val="1"/>
          <w:numId w:val="36"/>
        </w:numPr>
        <w:rPr/>
      </w:pPr>
      <w:r w:rsidR="353CD777">
        <w:rPr/>
        <w:t>RAM: 8 GB o superior.</w:t>
      </w:r>
    </w:p>
    <w:p w:rsidR="353CD777" w:rsidP="1BFC36C0" w:rsidRDefault="353CD777" w14:paraId="1C09545E" w14:textId="7FDC5CFC">
      <w:pPr>
        <w:pStyle w:val="Prrafodelista"/>
        <w:numPr>
          <w:ilvl w:val="1"/>
          <w:numId w:val="36"/>
        </w:numPr>
        <w:rPr/>
      </w:pPr>
      <w:r w:rsidR="353CD777">
        <w:rPr/>
        <w:t>Almacenamiento: 256 GB SSD.</w:t>
      </w:r>
    </w:p>
    <w:p w:rsidR="1BFC36C0" w:rsidP="1BFC36C0" w:rsidRDefault="1BFC36C0" w14:paraId="6D34F231" w14:textId="0D53DA89">
      <w:pPr>
        <w:pStyle w:val="Prrafodelista"/>
        <w:ind w:left="1080"/>
        <w:jc w:val="both"/>
        <w:rPr>
          <w:sz w:val="24"/>
          <w:szCs w:val="24"/>
        </w:rPr>
      </w:pPr>
    </w:p>
    <w:p w:rsidRPr="00F9498F" w:rsidR="009701E9" w:rsidP="1BFC36C0" w:rsidRDefault="0015638E" w14:paraId="2CA4B6F9" w14:textId="25E2B895">
      <w:pPr>
        <w:pStyle w:val="TtuloTDC"/>
        <w:suppressLineNumbers w:val="0"/>
        <w:bidi w:val="0"/>
        <w:spacing w:before="240" w:beforeAutospacing="off" w:after="0" w:afterAutospacing="off" w:line="259" w:lineRule="auto"/>
        <w:ind w:left="720" w:right="0"/>
        <w:jc w:val="left"/>
        <w:rPr>
          <w:sz w:val="28"/>
          <w:szCs w:val="28"/>
        </w:rPr>
      </w:pPr>
      <w:r w:rsidRPr="1BFC36C0" w:rsidR="0015638E">
        <w:rPr>
          <w:sz w:val="28"/>
          <w:szCs w:val="28"/>
        </w:rPr>
        <w:t xml:space="preserve">3.3 </w:t>
      </w:r>
      <w:r w:rsidRPr="1BFC36C0" w:rsidR="009701E9">
        <w:rPr>
          <w:sz w:val="28"/>
          <w:szCs w:val="28"/>
        </w:rPr>
        <w:t>Recursos en Conectividad</w:t>
      </w:r>
    </w:p>
    <w:p w:rsidR="2418D233" w:rsidP="1BFC36C0" w:rsidRDefault="2418D233" w14:paraId="635E6CAD" w14:textId="5A75EEB3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1BFC36C0" w:rsidR="2418D233">
        <w:rPr>
          <w:sz w:val="24"/>
          <w:szCs w:val="24"/>
        </w:rPr>
        <w:t>Conexión a Internet:</w:t>
      </w:r>
    </w:p>
    <w:p w:rsidR="2418D233" w:rsidP="1BFC36C0" w:rsidRDefault="2418D233" w14:paraId="5DAC71EE" w14:textId="59973328">
      <w:pPr>
        <w:pStyle w:val="Normal"/>
        <w:ind w:left="1440"/>
        <w:jc w:val="both"/>
      </w:pPr>
      <w:r w:rsidRPr="1BFC36C0" w:rsidR="2418D233">
        <w:rPr>
          <w:sz w:val="24"/>
          <w:szCs w:val="24"/>
        </w:rPr>
        <w:t>Red estable y segura en los campamentos y oficinas administrativas.</w:t>
      </w:r>
    </w:p>
    <w:p w:rsidR="2418D233" w:rsidP="1BFC36C0" w:rsidRDefault="2418D233" w14:paraId="380EE0C0" w14:textId="40E05707">
      <w:pPr>
        <w:pStyle w:val="Normal"/>
        <w:ind w:left="1440"/>
        <w:jc w:val="both"/>
      </w:pPr>
      <w:r w:rsidRPr="1BFC36C0" w:rsidR="2418D233">
        <w:rPr>
          <w:sz w:val="24"/>
          <w:szCs w:val="24"/>
        </w:rPr>
        <w:t>Velocidad mínima de 10 Mbps para operaciones estándar y sincronización de datos en tiempo real.</w:t>
      </w:r>
    </w:p>
    <w:p w:rsidR="1BFC36C0" w:rsidP="1BFC36C0" w:rsidRDefault="1BFC36C0" w14:paraId="26DC1DA2" w14:textId="2E80EF4A">
      <w:pPr>
        <w:pStyle w:val="Normal"/>
        <w:ind w:left="1440"/>
        <w:jc w:val="both"/>
        <w:rPr>
          <w:sz w:val="24"/>
          <w:szCs w:val="24"/>
        </w:rPr>
      </w:pPr>
    </w:p>
    <w:p w:rsidR="1BFC36C0" w:rsidP="1BFC36C0" w:rsidRDefault="1BFC36C0" w14:paraId="2555745E" w14:textId="5C5F23B6">
      <w:pPr>
        <w:pStyle w:val="Normal"/>
        <w:ind w:left="1440"/>
        <w:jc w:val="both"/>
        <w:rPr>
          <w:sz w:val="24"/>
          <w:szCs w:val="24"/>
        </w:rPr>
      </w:pPr>
    </w:p>
    <w:p w:rsidR="2418D233" w:rsidP="1BFC36C0" w:rsidRDefault="2418D233" w14:paraId="078F6DB3" w14:textId="0072583A">
      <w:pPr>
        <w:pStyle w:val="Prrafodelista"/>
        <w:numPr>
          <w:ilvl w:val="0"/>
          <w:numId w:val="55"/>
        </w:numPr>
        <w:jc w:val="both"/>
        <w:rPr/>
      </w:pPr>
      <w:r w:rsidRPr="1BFC36C0" w:rsidR="2418D233">
        <w:rPr>
          <w:sz w:val="24"/>
          <w:szCs w:val="24"/>
        </w:rPr>
        <w:t>Red local (LAN):</w:t>
      </w:r>
    </w:p>
    <w:p w:rsidR="2418D233" w:rsidP="1BFC36C0" w:rsidRDefault="2418D233" w14:paraId="075D255E" w14:textId="0631CB3A">
      <w:pPr>
        <w:pStyle w:val="Normal"/>
        <w:ind w:left="1440"/>
        <w:jc w:val="both"/>
      </w:pPr>
      <w:r w:rsidRPr="1BFC36C0" w:rsidR="2418D233">
        <w:rPr>
          <w:sz w:val="24"/>
          <w:szCs w:val="24"/>
        </w:rPr>
        <w:t>Configuración de una red privada para la administración interna y la comunicación con los servidores.</w:t>
      </w:r>
    </w:p>
    <w:p w:rsidR="1BFC36C0" w:rsidP="1BFC36C0" w:rsidRDefault="1BFC36C0" w14:paraId="77672554" w14:textId="6F6FC464">
      <w:pPr>
        <w:pStyle w:val="Normal"/>
        <w:ind w:left="1440"/>
        <w:jc w:val="both"/>
        <w:rPr>
          <w:sz w:val="24"/>
          <w:szCs w:val="24"/>
        </w:rPr>
      </w:pPr>
    </w:p>
    <w:p w:rsidR="2418D233" w:rsidP="1BFC36C0" w:rsidRDefault="2418D233" w14:paraId="0A94C190" w14:textId="36450C99">
      <w:pPr>
        <w:pStyle w:val="Prrafodelista"/>
        <w:numPr>
          <w:ilvl w:val="0"/>
          <w:numId w:val="56"/>
        </w:numPr>
        <w:jc w:val="both"/>
        <w:rPr/>
      </w:pPr>
      <w:r w:rsidRPr="1BFC36C0" w:rsidR="2418D233">
        <w:rPr>
          <w:sz w:val="24"/>
          <w:szCs w:val="24"/>
        </w:rPr>
        <w:t>Infraestructura de nube:</w:t>
      </w:r>
    </w:p>
    <w:p w:rsidR="2418D233" w:rsidP="1BFC36C0" w:rsidRDefault="2418D233" w14:paraId="2C1EADAC" w14:textId="188ECC65">
      <w:pPr>
        <w:pStyle w:val="Normal"/>
        <w:ind w:left="1440"/>
        <w:jc w:val="both"/>
      </w:pPr>
      <w:r w:rsidRPr="1BFC36C0" w:rsidR="2418D233">
        <w:rPr>
          <w:sz w:val="24"/>
          <w:szCs w:val="24"/>
        </w:rPr>
        <w:t>Servicios de nube como AWS o Google Cloud para almacenamiento y acceso remoto al sistema.</w:t>
      </w:r>
    </w:p>
    <w:p w:rsidR="1BFC36C0" w:rsidP="1BFC36C0" w:rsidRDefault="1BFC36C0" w14:paraId="1A782B2C" w14:textId="1044B868">
      <w:pPr>
        <w:ind w:left="720"/>
        <w:jc w:val="both"/>
        <w:rPr>
          <w:sz w:val="24"/>
          <w:szCs w:val="24"/>
        </w:rPr>
      </w:pPr>
    </w:p>
    <w:p w:rsidRPr="00F9498F" w:rsidR="005B67AB" w:rsidP="009701E9" w:rsidRDefault="005B67AB" w14:paraId="09B4DD50" w14:textId="77777777">
      <w:pPr>
        <w:jc w:val="both"/>
        <w:rPr>
          <w:sz w:val="24"/>
          <w:szCs w:val="24"/>
        </w:rPr>
      </w:pPr>
    </w:p>
    <w:p w:rsidRPr="00F9498F" w:rsidR="009701E9" w:rsidP="1BFC36C0" w:rsidRDefault="0015638E" w14:paraId="667F0145" w14:textId="2CEC4863">
      <w:pPr>
        <w:pStyle w:val="TtuloTDC"/>
        <w:suppressLineNumbers w:val="0"/>
        <w:bidi w:val="0"/>
        <w:spacing w:before="240" w:beforeAutospacing="off" w:after="0" w:afterAutospacing="off" w:line="259" w:lineRule="auto"/>
        <w:ind w:left="720" w:right="0"/>
        <w:jc w:val="left"/>
        <w:rPr>
          <w:sz w:val="28"/>
          <w:szCs w:val="28"/>
        </w:rPr>
      </w:pPr>
      <w:r w:rsidRPr="1BFC36C0" w:rsidR="0015638E">
        <w:rPr>
          <w:sz w:val="28"/>
          <w:szCs w:val="28"/>
        </w:rPr>
        <w:t xml:space="preserve">3.4 </w:t>
      </w:r>
      <w:r w:rsidRPr="1BFC36C0" w:rsidR="009701E9">
        <w:rPr>
          <w:sz w:val="28"/>
          <w:szCs w:val="28"/>
        </w:rPr>
        <w:t>Recursos Adicionales</w:t>
      </w:r>
    </w:p>
    <w:p w:rsidR="70E9AF51" w:rsidP="1BFC36C0" w:rsidRDefault="70E9AF51" w14:paraId="229BFB82" w14:textId="11E38D72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1BFC36C0" w:rsidR="70E9AF51">
        <w:rPr>
          <w:sz w:val="24"/>
          <w:szCs w:val="24"/>
        </w:rPr>
        <w:t>Equipamiento para logística:</w:t>
      </w:r>
    </w:p>
    <w:p w:rsidR="70E9AF51" w:rsidP="1BFC36C0" w:rsidRDefault="70E9AF51" w14:paraId="3BEC88EF" w14:textId="382BEB35">
      <w:pPr>
        <w:pStyle w:val="Normal"/>
        <w:ind w:left="1440"/>
        <w:jc w:val="both"/>
      </w:pPr>
      <w:r w:rsidRPr="1BFC36C0" w:rsidR="70E9AF51">
        <w:rPr>
          <w:sz w:val="24"/>
          <w:szCs w:val="24"/>
        </w:rPr>
        <w:t>Escáneres QR portátiles o integrados en dispositivos móviles.</w:t>
      </w:r>
    </w:p>
    <w:p w:rsidR="1BFC36C0" w:rsidP="1BFC36C0" w:rsidRDefault="1BFC36C0" w14:paraId="3865C0EA" w14:textId="1AD19337">
      <w:pPr>
        <w:pStyle w:val="Normal"/>
        <w:ind w:left="720"/>
        <w:jc w:val="both"/>
        <w:rPr>
          <w:sz w:val="24"/>
          <w:szCs w:val="24"/>
        </w:rPr>
      </w:pPr>
    </w:p>
    <w:p w:rsidR="70E9AF51" w:rsidP="1BFC36C0" w:rsidRDefault="70E9AF51" w14:paraId="366E1CDE" w14:textId="6410F50F">
      <w:pPr>
        <w:pStyle w:val="Prrafodelista"/>
        <w:numPr>
          <w:ilvl w:val="0"/>
          <w:numId w:val="58"/>
        </w:numPr>
        <w:jc w:val="both"/>
        <w:rPr/>
      </w:pPr>
      <w:r w:rsidRPr="1BFC36C0" w:rsidR="70E9AF51">
        <w:rPr>
          <w:sz w:val="24"/>
          <w:szCs w:val="24"/>
        </w:rPr>
        <w:t>Soporte técnico:</w:t>
      </w:r>
    </w:p>
    <w:p w:rsidR="70E9AF51" w:rsidP="1BFC36C0" w:rsidRDefault="70E9AF51" w14:paraId="103C2F3A" w14:textId="7F0280A6">
      <w:pPr>
        <w:pStyle w:val="Normal"/>
        <w:ind w:left="1440"/>
        <w:jc w:val="both"/>
      </w:pPr>
      <w:r w:rsidRPr="1BFC36C0" w:rsidR="70E9AF51">
        <w:rPr>
          <w:sz w:val="24"/>
          <w:szCs w:val="24"/>
        </w:rPr>
        <w:t>Personal capacitado para la administración del sistema y resolución de problemas técnicos.</w:t>
      </w:r>
    </w:p>
    <w:p w:rsidR="1BFC36C0" w:rsidP="1BFC36C0" w:rsidRDefault="1BFC36C0" w14:paraId="340B1D01" w14:textId="72A07B99">
      <w:pPr>
        <w:pStyle w:val="Normal"/>
        <w:ind w:left="720"/>
        <w:jc w:val="both"/>
        <w:rPr>
          <w:sz w:val="24"/>
          <w:szCs w:val="24"/>
        </w:rPr>
      </w:pPr>
    </w:p>
    <w:p w:rsidR="70E9AF51" w:rsidP="1BFC36C0" w:rsidRDefault="70E9AF51" w14:paraId="42663ABB" w14:textId="3C0BB1A7">
      <w:pPr>
        <w:pStyle w:val="Prrafodelista"/>
        <w:numPr>
          <w:ilvl w:val="0"/>
          <w:numId w:val="59"/>
        </w:numPr>
        <w:jc w:val="both"/>
        <w:rPr/>
      </w:pPr>
      <w:r w:rsidRPr="1BFC36C0" w:rsidR="70E9AF51">
        <w:rPr>
          <w:sz w:val="24"/>
          <w:szCs w:val="24"/>
        </w:rPr>
        <w:t>Capacitación:</w:t>
      </w:r>
    </w:p>
    <w:p w:rsidR="70E9AF51" w:rsidP="1BFC36C0" w:rsidRDefault="70E9AF51" w14:paraId="3CE7D30A" w14:textId="5F7ACEBD">
      <w:pPr>
        <w:pStyle w:val="Normal"/>
        <w:ind w:left="1440"/>
        <w:jc w:val="both"/>
      </w:pPr>
      <w:r w:rsidRPr="1BFC36C0" w:rsidR="70E9AF51">
        <w:rPr>
          <w:sz w:val="24"/>
          <w:szCs w:val="24"/>
        </w:rPr>
        <w:t>Manuales de usuario y capacitaciones para los administradores y colaboradores en el uso del sistema.</w:t>
      </w:r>
    </w:p>
    <w:p w:rsidR="1BFC36C0" w:rsidP="1BFC36C0" w:rsidRDefault="1BFC36C0" w14:paraId="43A301F2" w14:textId="6E1B7432">
      <w:pPr>
        <w:pStyle w:val="Normal"/>
        <w:ind w:left="720"/>
        <w:jc w:val="both"/>
        <w:rPr>
          <w:sz w:val="24"/>
          <w:szCs w:val="24"/>
        </w:rPr>
      </w:pPr>
    </w:p>
    <w:p w:rsidR="70E9AF51" w:rsidP="1BFC36C0" w:rsidRDefault="70E9AF51" w14:paraId="12FF2812" w14:textId="0C5BDDF3">
      <w:pPr>
        <w:pStyle w:val="Prrafodelista"/>
        <w:numPr>
          <w:ilvl w:val="0"/>
          <w:numId w:val="60"/>
        </w:numPr>
        <w:jc w:val="both"/>
        <w:rPr/>
      </w:pPr>
      <w:r w:rsidRPr="1BFC36C0" w:rsidR="70E9AF51">
        <w:rPr>
          <w:sz w:val="24"/>
          <w:szCs w:val="24"/>
        </w:rPr>
        <w:t>Licencias y certificados:</w:t>
      </w:r>
    </w:p>
    <w:p w:rsidR="70E9AF51" w:rsidP="1BFC36C0" w:rsidRDefault="70E9AF51" w14:paraId="7A634D36" w14:textId="4B408464">
      <w:pPr>
        <w:pStyle w:val="Normal"/>
        <w:ind w:left="1440"/>
        <w:jc w:val="both"/>
      </w:pPr>
      <w:r w:rsidRPr="1BFC36C0" w:rsidR="70E9AF51">
        <w:rPr>
          <w:sz w:val="24"/>
          <w:szCs w:val="24"/>
        </w:rPr>
        <w:t>Certificados SSL para asegurar las comunicaciones del sistema.</w:t>
      </w:r>
    </w:p>
    <w:p w:rsidR="70E9AF51" w:rsidP="1BFC36C0" w:rsidRDefault="70E9AF51" w14:paraId="59F82CF6" w14:textId="0709A3D7">
      <w:pPr>
        <w:pStyle w:val="Normal"/>
        <w:ind w:left="1440"/>
        <w:jc w:val="both"/>
      </w:pPr>
      <w:r w:rsidRPr="1BFC36C0" w:rsidR="70E9AF51">
        <w:rPr>
          <w:sz w:val="24"/>
          <w:szCs w:val="24"/>
        </w:rPr>
        <w:t>Licencias de software necesarias para el funcionamiento de las herramientas utilizadas.</w:t>
      </w:r>
    </w:p>
    <w:p w:rsidR="1BFC36C0" w:rsidP="1BFC36C0" w:rsidRDefault="1BFC36C0" w14:paraId="1E8543A2" w14:textId="2E3F6D79">
      <w:pPr>
        <w:ind w:left="720"/>
        <w:jc w:val="both"/>
        <w:rPr>
          <w:sz w:val="24"/>
          <w:szCs w:val="24"/>
        </w:rPr>
      </w:pPr>
    </w:p>
    <w:p w:rsidR="1BFC36C0" w:rsidP="01987EB5" w:rsidRDefault="1BFC36C0" w14:paraId="20DF1859" w14:textId="56DC796E">
      <w:pPr>
        <w:pStyle w:val="Estilo1"/>
        <w:numPr>
          <w:ilvl w:val="0"/>
          <w:numId w:val="28"/>
        </w:numPr>
        <w:suppressLineNumbers w:val="0"/>
        <w:bidi w:val="0"/>
        <w:spacing w:before="400" w:beforeAutospacing="off" w:after="120" w:afterAutospacing="off" w:line="360" w:lineRule="auto"/>
        <w:ind w:left="720" w:right="0" w:hanging="360"/>
        <w:jc w:val="both"/>
        <w:rPr>
          <w:rStyle w:val="IntenseReference"/>
          <w:b w:val="1"/>
          <w:bCs w:val="1"/>
          <w:sz w:val="28"/>
          <w:szCs w:val="28"/>
        </w:rPr>
      </w:pPr>
      <w:r w:rsidRPr="01987EB5" w:rsidR="1A0DAE6D">
        <w:rPr>
          <w:rStyle w:val="IntenseReference"/>
          <w:b w:val="1"/>
          <w:bCs w:val="1"/>
          <w:sz w:val="28"/>
          <w:szCs w:val="28"/>
        </w:rPr>
        <w:t>Aspectos legales</w:t>
      </w:r>
    </w:p>
    <w:p w:rsidR="4E42BD7F" w:rsidP="1BFC36C0" w:rsidRDefault="4E42BD7F" w14:paraId="0A04B632" w14:textId="66913A17">
      <w:pPr>
        <w:pStyle w:val="Prrafodelista"/>
        <w:numPr>
          <w:ilvl w:val="0"/>
          <w:numId w:val="37"/>
        </w:numPr>
        <w:jc w:val="both"/>
        <w:rPr>
          <w:b w:val="1"/>
          <w:bCs w:val="1"/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Ley N° 19.628 sobre Protección de la Vida Privada (Ley de Protección de Datos Personales)</w:t>
      </w:r>
    </w:p>
    <w:p w:rsidR="4E42BD7F" w:rsidP="1BFC36C0" w:rsidRDefault="4E42BD7F" w14:paraId="1B2E64C4">
      <w:pPr>
        <w:pStyle w:val="Prrafodelista"/>
        <w:numPr>
          <w:ilvl w:val="1"/>
          <w:numId w:val="37"/>
        </w:numPr>
        <w:jc w:val="both"/>
        <w:rPr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Artículo 4:</w:t>
      </w:r>
      <w:r w:rsidRPr="1BFC36C0" w:rsidR="4E42BD7F">
        <w:rPr>
          <w:sz w:val="24"/>
          <w:szCs w:val="24"/>
          <w:lang w:val="es-CL"/>
        </w:rPr>
        <w:t xml:space="preserve"> Establece que los datos personales solo pueden ser tratados cuando haya un consentimiento informado, previo y expreso del titular, o cuando una ley lo autorice.</w:t>
      </w:r>
    </w:p>
    <w:p w:rsidR="4E42BD7F" w:rsidP="1BFC36C0" w:rsidRDefault="4E42BD7F" w14:paraId="037A280B" w14:textId="02B85A20">
      <w:pPr>
        <w:pStyle w:val="Prrafodelista"/>
        <w:numPr>
          <w:ilvl w:val="0"/>
          <w:numId w:val="44"/>
        </w:numPr>
        <w:jc w:val="both"/>
        <w:rPr>
          <w:i w:val="1"/>
          <w:iCs w:val="1"/>
          <w:sz w:val="20"/>
          <w:szCs w:val="20"/>
          <w:lang w:val="es-CL"/>
        </w:rPr>
      </w:pPr>
      <w:r w:rsidRPr="1BFC36C0" w:rsidR="4E42BD7F">
        <w:rPr>
          <w:b w:val="1"/>
          <w:bCs w:val="1"/>
          <w:i w:val="1"/>
          <w:iCs w:val="1"/>
          <w:sz w:val="20"/>
          <w:szCs w:val="20"/>
          <w:lang w:val="es-CL"/>
        </w:rPr>
        <w:t>Implicancia:</w:t>
      </w:r>
      <w:r w:rsidRPr="1BFC36C0" w:rsidR="4E42BD7F">
        <w:rPr>
          <w:i w:val="1"/>
          <w:iCs w:val="1"/>
          <w:sz w:val="20"/>
          <w:szCs w:val="20"/>
          <w:lang w:val="es-CL"/>
        </w:rPr>
        <w:t xml:space="preserve"> Se deberá obtener el consentimiento de los colaboradores para el uso de sus datos personales en el sistema "VeteranMineTrack". Este consentimiento debe ser explícito y los colaboradores deben ser informados sobre cómo se utilizarán sus datos.</w:t>
      </w:r>
    </w:p>
    <w:p w:rsidR="1BFC36C0" w:rsidP="1BFC36C0" w:rsidRDefault="1BFC36C0" w14:paraId="3F592196">
      <w:pPr>
        <w:ind w:left="720"/>
        <w:jc w:val="both"/>
        <w:rPr>
          <w:i w:val="1"/>
          <w:iCs w:val="1"/>
          <w:sz w:val="24"/>
          <w:szCs w:val="24"/>
          <w:lang w:val="es-CL"/>
        </w:rPr>
      </w:pPr>
    </w:p>
    <w:p w:rsidR="4E42BD7F" w:rsidP="1BFC36C0" w:rsidRDefault="4E42BD7F" w14:paraId="0651C49D">
      <w:pPr>
        <w:pStyle w:val="Prrafodelista"/>
        <w:numPr>
          <w:ilvl w:val="1"/>
          <w:numId w:val="37"/>
        </w:numPr>
        <w:jc w:val="both"/>
        <w:rPr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Artículo 7:</w:t>
      </w:r>
      <w:r w:rsidRPr="1BFC36C0" w:rsidR="4E42BD7F">
        <w:rPr>
          <w:sz w:val="24"/>
          <w:szCs w:val="24"/>
          <w:lang w:val="es-CL"/>
        </w:rPr>
        <w:t xml:space="preserve"> Los responsables del tratamiento de datos deben garantizar la seguridad de estos, evitando su pérdida, adulteración, acceso o tratamiento no autorizado.</w:t>
      </w:r>
    </w:p>
    <w:p w:rsidR="4E42BD7F" w:rsidP="1BFC36C0" w:rsidRDefault="4E42BD7F" w14:paraId="244CA129">
      <w:pPr>
        <w:pStyle w:val="Prrafodelista"/>
        <w:numPr>
          <w:ilvl w:val="0"/>
          <w:numId w:val="44"/>
        </w:numPr>
        <w:jc w:val="both"/>
        <w:rPr>
          <w:i w:val="1"/>
          <w:iCs w:val="1"/>
          <w:sz w:val="20"/>
          <w:szCs w:val="20"/>
          <w:lang w:val="es-CL"/>
        </w:rPr>
      </w:pPr>
      <w:r w:rsidRPr="1BFC36C0" w:rsidR="4E42BD7F">
        <w:rPr>
          <w:b w:val="1"/>
          <w:bCs w:val="1"/>
          <w:i w:val="1"/>
          <w:iCs w:val="1"/>
          <w:sz w:val="20"/>
          <w:szCs w:val="20"/>
          <w:lang w:val="es-CL"/>
        </w:rPr>
        <w:t>Implicancia:</w:t>
      </w:r>
      <w:r w:rsidRPr="1BFC36C0" w:rsidR="4E42BD7F">
        <w:rPr>
          <w:i w:val="1"/>
          <w:iCs w:val="1"/>
          <w:sz w:val="20"/>
          <w:szCs w:val="20"/>
          <w:lang w:val="es-CL"/>
        </w:rPr>
        <w:t xml:space="preserve"> El sistema debe implementar medidas de seguridad como el cifrado de datos y el control de acceso para proteger la información de los colaboradores.</w:t>
      </w:r>
    </w:p>
    <w:p w:rsidR="1BFC36C0" w:rsidP="1BFC36C0" w:rsidRDefault="1BFC36C0" w14:paraId="7AA42DE6">
      <w:pPr>
        <w:ind w:left="720"/>
        <w:jc w:val="both"/>
        <w:rPr>
          <w:i w:val="1"/>
          <w:iCs w:val="1"/>
          <w:sz w:val="24"/>
          <w:szCs w:val="24"/>
          <w:lang w:val="es-CL"/>
        </w:rPr>
      </w:pPr>
    </w:p>
    <w:p w:rsidR="4E42BD7F" w:rsidP="1BFC36C0" w:rsidRDefault="4E42BD7F" w14:paraId="1996F23A">
      <w:pPr>
        <w:pStyle w:val="Prrafodelista"/>
        <w:numPr>
          <w:ilvl w:val="1"/>
          <w:numId w:val="37"/>
        </w:numPr>
        <w:jc w:val="both"/>
        <w:rPr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Artículo 12:</w:t>
      </w:r>
      <w:r w:rsidRPr="1BFC36C0" w:rsidR="4E42BD7F">
        <w:rPr>
          <w:sz w:val="24"/>
          <w:szCs w:val="24"/>
          <w:lang w:val="es-CL"/>
        </w:rPr>
        <w:t xml:space="preserve"> Los titulares de los datos tienen derecho a conocer, actualizar, modificar y solicitar la eliminación de sus datos.</w:t>
      </w:r>
    </w:p>
    <w:p w:rsidR="4E42BD7F" w:rsidP="1BFC36C0" w:rsidRDefault="4E42BD7F" w14:paraId="580C99AC">
      <w:pPr>
        <w:pStyle w:val="Prrafodelista"/>
        <w:numPr>
          <w:ilvl w:val="0"/>
          <w:numId w:val="44"/>
        </w:numPr>
        <w:jc w:val="both"/>
        <w:rPr>
          <w:i w:val="1"/>
          <w:iCs w:val="1"/>
          <w:sz w:val="20"/>
          <w:szCs w:val="20"/>
          <w:lang w:val="es-CL"/>
        </w:rPr>
      </w:pPr>
      <w:r w:rsidRPr="1BFC36C0" w:rsidR="4E42BD7F">
        <w:rPr>
          <w:b w:val="1"/>
          <w:bCs w:val="1"/>
          <w:i w:val="1"/>
          <w:iCs w:val="1"/>
          <w:sz w:val="20"/>
          <w:szCs w:val="20"/>
          <w:lang w:val="es-CL"/>
        </w:rPr>
        <w:t>Implicancia:</w:t>
      </w:r>
      <w:r w:rsidRPr="1BFC36C0" w:rsidR="4E42BD7F">
        <w:rPr>
          <w:i w:val="1"/>
          <w:iCs w:val="1"/>
          <w:sz w:val="20"/>
          <w:szCs w:val="20"/>
          <w:lang w:val="es-CL"/>
        </w:rPr>
        <w:t xml:space="preserve"> Se debe habilitar un mecanismo en "VeteranMineTrack" para que los colaboradores puedan ejercer sus derechos sobre sus datos personales.</w:t>
      </w:r>
    </w:p>
    <w:p w:rsidR="1BFC36C0" w:rsidP="1BFC36C0" w:rsidRDefault="1BFC36C0" w14:paraId="7DFAA70E">
      <w:pPr>
        <w:pStyle w:val="Prrafodelista"/>
        <w:ind w:left="2880"/>
        <w:jc w:val="both"/>
        <w:rPr>
          <w:i w:val="1"/>
          <w:iCs w:val="1"/>
          <w:sz w:val="24"/>
          <w:szCs w:val="24"/>
          <w:lang w:val="es-CL"/>
        </w:rPr>
      </w:pPr>
    </w:p>
    <w:p w:rsidR="4E42BD7F" w:rsidP="1BFC36C0" w:rsidRDefault="4E42BD7F" w14:paraId="28CB1019" w14:textId="2000E50F">
      <w:pPr>
        <w:pStyle w:val="Prrafodelista"/>
        <w:numPr>
          <w:ilvl w:val="0"/>
          <w:numId w:val="37"/>
        </w:numPr>
        <w:jc w:val="both"/>
        <w:rPr>
          <w:b w:val="1"/>
          <w:bCs w:val="1"/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Ley N° 21.459 que Regula el Uso de Tecnología en el Trabajo</w:t>
      </w:r>
    </w:p>
    <w:p w:rsidR="4E42BD7F" w:rsidP="1BFC36C0" w:rsidRDefault="4E42BD7F" w14:paraId="2574B47C">
      <w:pPr>
        <w:pStyle w:val="Prrafodelista"/>
        <w:numPr>
          <w:ilvl w:val="1"/>
          <w:numId w:val="37"/>
        </w:numPr>
        <w:jc w:val="both"/>
        <w:rPr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Artículo 1:</w:t>
      </w:r>
      <w:r w:rsidRPr="1BFC36C0" w:rsidR="4E42BD7F">
        <w:rPr>
          <w:sz w:val="24"/>
          <w:szCs w:val="24"/>
          <w:lang w:val="es-CL"/>
        </w:rPr>
        <w:t xml:space="preserve"> El empleador debe informar de manera clara, oportuna y completa sobre el uso de tecnologías de monitoreo en el trabajo.</w:t>
      </w:r>
    </w:p>
    <w:p w:rsidR="4E42BD7F" w:rsidP="1BFC36C0" w:rsidRDefault="4E42BD7F" w14:paraId="4B9F18F1">
      <w:pPr>
        <w:pStyle w:val="Prrafodelista"/>
        <w:numPr>
          <w:ilvl w:val="0"/>
          <w:numId w:val="44"/>
        </w:numPr>
        <w:jc w:val="both"/>
        <w:rPr>
          <w:i w:val="1"/>
          <w:iCs w:val="1"/>
          <w:sz w:val="20"/>
          <w:szCs w:val="20"/>
          <w:lang w:val="es-CL"/>
        </w:rPr>
      </w:pPr>
      <w:r w:rsidRPr="1BFC36C0" w:rsidR="4E42BD7F">
        <w:rPr>
          <w:b w:val="1"/>
          <w:bCs w:val="1"/>
          <w:i w:val="1"/>
          <w:iCs w:val="1"/>
          <w:sz w:val="20"/>
          <w:szCs w:val="20"/>
          <w:lang w:val="es-CL"/>
        </w:rPr>
        <w:t>Implicancia:</w:t>
      </w:r>
      <w:r w:rsidRPr="1BFC36C0" w:rsidR="4E42BD7F">
        <w:rPr>
          <w:i w:val="1"/>
          <w:iCs w:val="1"/>
          <w:sz w:val="20"/>
          <w:szCs w:val="20"/>
          <w:lang w:val="es-CL"/>
        </w:rPr>
        <w:t xml:space="preserve"> Se debe informar a los colaboradores de RyQ Ingeniería sobre el uso del sistema "VeteranMineTrack" para el monitoreo de sus traslados mediante códigos QR.</w:t>
      </w:r>
    </w:p>
    <w:p w:rsidR="1BFC36C0" w:rsidP="1BFC36C0" w:rsidRDefault="1BFC36C0" w14:paraId="3CA40AEE">
      <w:pPr>
        <w:pStyle w:val="Prrafodelista"/>
        <w:ind w:left="2880"/>
        <w:jc w:val="both"/>
        <w:rPr>
          <w:i w:val="1"/>
          <w:iCs w:val="1"/>
          <w:sz w:val="24"/>
          <w:szCs w:val="24"/>
          <w:lang w:val="es-CL"/>
        </w:rPr>
      </w:pPr>
    </w:p>
    <w:p w:rsidR="4E42BD7F" w:rsidP="1BFC36C0" w:rsidRDefault="4E42BD7F" w14:paraId="67480D5F">
      <w:pPr>
        <w:pStyle w:val="Prrafodelista"/>
        <w:numPr>
          <w:ilvl w:val="1"/>
          <w:numId w:val="37"/>
        </w:numPr>
        <w:jc w:val="both"/>
        <w:rPr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Artículo 2:</w:t>
      </w:r>
      <w:r w:rsidRPr="1BFC36C0" w:rsidR="4E42BD7F">
        <w:rPr>
          <w:sz w:val="24"/>
          <w:szCs w:val="24"/>
          <w:lang w:val="es-CL"/>
        </w:rPr>
        <w:t xml:space="preserve"> Prohíbe la vigilancia en áreas privadas o en actividades ajenas al ámbito laboral.</w:t>
      </w:r>
    </w:p>
    <w:p w:rsidR="4E42BD7F" w:rsidP="1BFC36C0" w:rsidRDefault="4E42BD7F" w14:paraId="5DCFBB36">
      <w:pPr>
        <w:pStyle w:val="Prrafodelista"/>
        <w:numPr>
          <w:ilvl w:val="0"/>
          <w:numId w:val="44"/>
        </w:numPr>
        <w:jc w:val="both"/>
        <w:rPr>
          <w:i w:val="1"/>
          <w:iCs w:val="1"/>
          <w:sz w:val="20"/>
          <w:szCs w:val="20"/>
          <w:lang w:val="es-CL"/>
        </w:rPr>
      </w:pPr>
      <w:r w:rsidRPr="1BFC36C0" w:rsidR="4E42BD7F">
        <w:rPr>
          <w:b w:val="1"/>
          <w:bCs w:val="1"/>
          <w:i w:val="1"/>
          <w:iCs w:val="1"/>
          <w:sz w:val="20"/>
          <w:szCs w:val="20"/>
          <w:lang w:val="es-CL"/>
        </w:rPr>
        <w:t>Implicancia:</w:t>
      </w:r>
      <w:r w:rsidRPr="1BFC36C0" w:rsidR="4E42BD7F">
        <w:rPr>
          <w:i w:val="1"/>
          <w:iCs w:val="1"/>
          <w:sz w:val="20"/>
          <w:szCs w:val="20"/>
          <w:lang w:val="es-CL"/>
        </w:rPr>
        <w:t xml:space="preserve"> El monitoreo con "VeteranMineTrack" debe limitarse únicamente a actividades relacionadas con la operación logística y no invadir la privacidad de los colaboradores fuera de las actividades laborales.</w:t>
      </w:r>
    </w:p>
    <w:p w:rsidR="1BFC36C0" w:rsidP="1BFC36C0" w:rsidRDefault="1BFC36C0" w14:paraId="2E36890A">
      <w:pPr>
        <w:pStyle w:val="Prrafodelista"/>
        <w:ind w:left="2880"/>
        <w:jc w:val="both"/>
        <w:rPr>
          <w:i w:val="1"/>
          <w:iCs w:val="1"/>
          <w:sz w:val="24"/>
          <w:szCs w:val="24"/>
          <w:lang w:val="es-CL"/>
        </w:rPr>
      </w:pPr>
    </w:p>
    <w:p w:rsidR="4E42BD7F" w:rsidP="1BFC36C0" w:rsidRDefault="4E42BD7F" w14:paraId="00508AB0" w14:textId="09597D3C">
      <w:pPr>
        <w:pStyle w:val="Prrafodelista"/>
        <w:numPr>
          <w:ilvl w:val="0"/>
          <w:numId w:val="37"/>
        </w:numPr>
        <w:jc w:val="both"/>
        <w:rPr>
          <w:b w:val="1"/>
          <w:bCs w:val="1"/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Ley N° 21.234 sobre Responsabilidad Penal de las Personas Jurídicas</w:t>
      </w:r>
    </w:p>
    <w:p w:rsidR="4E42BD7F" w:rsidP="1BFC36C0" w:rsidRDefault="4E42BD7F" w14:paraId="43D540BC">
      <w:pPr>
        <w:pStyle w:val="Prrafodelista"/>
        <w:numPr>
          <w:ilvl w:val="1"/>
          <w:numId w:val="37"/>
        </w:numPr>
        <w:jc w:val="both"/>
        <w:rPr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Artículo 3:</w:t>
      </w:r>
      <w:r w:rsidRPr="1BFC36C0" w:rsidR="4E42BD7F">
        <w:rPr>
          <w:sz w:val="24"/>
          <w:szCs w:val="24"/>
          <w:lang w:val="es-CL"/>
        </w:rPr>
        <w:t xml:space="preserve"> Las empresas son responsables penalmente por delitos cometidos en su beneficio o interés, por personas que actúen en su nombre o representación.</w:t>
      </w:r>
    </w:p>
    <w:p w:rsidR="4E42BD7F" w:rsidP="1BFC36C0" w:rsidRDefault="4E42BD7F" w14:paraId="660A4655">
      <w:pPr>
        <w:pStyle w:val="Prrafodelista"/>
        <w:numPr>
          <w:ilvl w:val="0"/>
          <w:numId w:val="44"/>
        </w:numPr>
        <w:jc w:val="both"/>
        <w:rPr>
          <w:i w:val="1"/>
          <w:iCs w:val="1"/>
          <w:sz w:val="20"/>
          <w:szCs w:val="20"/>
          <w:lang w:val="es-CL"/>
        </w:rPr>
      </w:pPr>
      <w:r w:rsidRPr="1BFC36C0" w:rsidR="4E42BD7F">
        <w:rPr>
          <w:b w:val="1"/>
          <w:bCs w:val="1"/>
          <w:i w:val="1"/>
          <w:iCs w:val="1"/>
          <w:sz w:val="20"/>
          <w:szCs w:val="20"/>
          <w:lang w:val="es-CL"/>
        </w:rPr>
        <w:t>Implicancia:</w:t>
      </w:r>
      <w:r w:rsidRPr="1BFC36C0" w:rsidR="4E42BD7F">
        <w:rPr>
          <w:i w:val="1"/>
          <w:iCs w:val="1"/>
          <w:sz w:val="20"/>
          <w:szCs w:val="20"/>
          <w:lang w:val="es-CL"/>
        </w:rPr>
        <w:t xml:space="preserve"> RyQ Ingeniería debe asegurarse de que el sistema "VeteranMineTrack" no sea utilizado para actividades ilícitas, y que existan controles internos que prevengan el mal uso de la información.</w:t>
      </w:r>
    </w:p>
    <w:p w:rsidR="1BFC36C0" w:rsidP="1BFC36C0" w:rsidRDefault="1BFC36C0" w14:paraId="27DBB3BF">
      <w:pPr>
        <w:pStyle w:val="Prrafodelista"/>
        <w:ind w:left="2880"/>
        <w:jc w:val="both"/>
        <w:rPr>
          <w:i w:val="1"/>
          <w:iCs w:val="1"/>
          <w:sz w:val="24"/>
          <w:szCs w:val="24"/>
          <w:lang w:val="es-CL"/>
        </w:rPr>
      </w:pPr>
    </w:p>
    <w:p w:rsidR="4E42BD7F" w:rsidP="1BFC36C0" w:rsidRDefault="4E42BD7F" w14:paraId="7E88E052" w14:textId="3849DCE3">
      <w:pPr>
        <w:pStyle w:val="Prrafodelista"/>
        <w:numPr>
          <w:ilvl w:val="0"/>
          <w:numId w:val="37"/>
        </w:numPr>
        <w:jc w:val="both"/>
        <w:rPr>
          <w:b w:val="1"/>
          <w:bCs w:val="1"/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Ley N° 19.223 sobre Delitos Informáticos</w:t>
      </w:r>
    </w:p>
    <w:p w:rsidR="4E42BD7F" w:rsidP="1BFC36C0" w:rsidRDefault="4E42BD7F" w14:paraId="3CCF8E14">
      <w:pPr>
        <w:pStyle w:val="Prrafodelista"/>
        <w:numPr>
          <w:ilvl w:val="1"/>
          <w:numId w:val="37"/>
        </w:numPr>
        <w:jc w:val="both"/>
        <w:rPr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Artículo 1:</w:t>
      </w:r>
      <w:r w:rsidRPr="1BFC36C0" w:rsidR="4E42BD7F">
        <w:rPr>
          <w:sz w:val="24"/>
          <w:szCs w:val="24"/>
          <w:lang w:val="es-CL"/>
        </w:rPr>
        <w:t xml:space="preserve"> Sanciona el acceso no autorizado a sistemas de información y la apropiación indebida de datos.</w:t>
      </w:r>
    </w:p>
    <w:p w:rsidR="4E42BD7F" w:rsidP="1BFC36C0" w:rsidRDefault="4E42BD7F" w14:paraId="3E56A7BB">
      <w:pPr>
        <w:pStyle w:val="Prrafodelista"/>
        <w:numPr>
          <w:ilvl w:val="0"/>
          <w:numId w:val="44"/>
        </w:numPr>
        <w:jc w:val="both"/>
        <w:rPr>
          <w:i w:val="1"/>
          <w:iCs w:val="1"/>
          <w:sz w:val="20"/>
          <w:szCs w:val="20"/>
          <w:lang w:val="es-CL"/>
        </w:rPr>
      </w:pPr>
      <w:r w:rsidRPr="1BFC36C0" w:rsidR="4E42BD7F">
        <w:rPr>
          <w:b w:val="1"/>
          <w:bCs w:val="1"/>
          <w:i w:val="1"/>
          <w:iCs w:val="1"/>
          <w:sz w:val="20"/>
          <w:szCs w:val="20"/>
          <w:lang w:val="es-CL"/>
        </w:rPr>
        <w:t>Implicancia:</w:t>
      </w:r>
      <w:r w:rsidRPr="1BFC36C0" w:rsidR="4E42BD7F">
        <w:rPr>
          <w:i w:val="1"/>
          <w:iCs w:val="1"/>
          <w:sz w:val="20"/>
          <w:szCs w:val="20"/>
          <w:lang w:val="es-CL"/>
        </w:rPr>
        <w:t xml:space="preserve"> Implementar mecanismos de autenticación robustos y monitoreo de accesos para evitar que personas no autorizadas accedan al sistema "VeteranMineTrack".</w:t>
      </w:r>
    </w:p>
    <w:p w:rsidR="1BFC36C0" w:rsidP="1BFC36C0" w:rsidRDefault="1BFC36C0" w14:paraId="1150005E">
      <w:pPr>
        <w:pStyle w:val="Prrafodelista"/>
        <w:ind w:left="2880"/>
        <w:jc w:val="both"/>
        <w:rPr>
          <w:i w:val="1"/>
          <w:iCs w:val="1"/>
          <w:sz w:val="24"/>
          <w:szCs w:val="24"/>
          <w:lang w:val="es-CL"/>
        </w:rPr>
      </w:pPr>
    </w:p>
    <w:p w:rsidR="4E42BD7F" w:rsidP="1BFC36C0" w:rsidRDefault="4E42BD7F" w14:paraId="5D81655F">
      <w:pPr>
        <w:pStyle w:val="Prrafodelista"/>
        <w:numPr>
          <w:ilvl w:val="1"/>
          <w:numId w:val="37"/>
        </w:numPr>
        <w:jc w:val="both"/>
        <w:rPr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Artículo 3:</w:t>
      </w:r>
      <w:r w:rsidRPr="1BFC36C0" w:rsidR="4E42BD7F">
        <w:rPr>
          <w:sz w:val="24"/>
          <w:szCs w:val="24"/>
          <w:lang w:val="es-CL"/>
        </w:rPr>
        <w:t xml:space="preserve"> Tipifica como delito la destrucción, daño o alteración de sistemas informáticos.</w:t>
      </w:r>
    </w:p>
    <w:p w:rsidR="4E42BD7F" w:rsidP="1BFC36C0" w:rsidRDefault="4E42BD7F" w14:paraId="73E0A3E9">
      <w:pPr>
        <w:pStyle w:val="Prrafodelista"/>
        <w:numPr>
          <w:ilvl w:val="0"/>
          <w:numId w:val="44"/>
        </w:numPr>
        <w:jc w:val="both"/>
        <w:rPr>
          <w:i w:val="1"/>
          <w:iCs w:val="1"/>
          <w:sz w:val="20"/>
          <w:szCs w:val="20"/>
          <w:lang w:val="es-CL"/>
        </w:rPr>
      </w:pPr>
      <w:r w:rsidRPr="1BFC36C0" w:rsidR="4E42BD7F">
        <w:rPr>
          <w:b w:val="1"/>
          <w:bCs w:val="1"/>
          <w:i w:val="1"/>
          <w:iCs w:val="1"/>
          <w:sz w:val="20"/>
          <w:szCs w:val="20"/>
          <w:lang w:val="es-CL"/>
        </w:rPr>
        <w:t>Implicancia:</w:t>
      </w:r>
      <w:r w:rsidRPr="1BFC36C0" w:rsidR="4E42BD7F">
        <w:rPr>
          <w:i w:val="1"/>
          <w:iCs w:val="1"/>
          <w:sz w:val="20"/>
          <w:szCs w:val="20"/>
          <w:lang w:val="es-CL"/>
        </w:rPr>
        <w:t xml:space="preserve"> Se deben establecer políticas de respaldo y recuperación de datos, así como medidas preventivas para evitar la alteración o eliminación no autorizada de la información.</w:t>
      </w:r>
    </w:p>
    <w:p w:rsidR="1BFC36C0" w:rsidP="1BFC36C0" w:rsidRDefault="1BFC36C0" w14:paraId="11558B14">
      <w:pPr>
        <w:pStyle w:val="Prrafodelista"/>
        <w:ind w:left="2880"/>
        <w:jc w:val="both"/>
        <w:rPr>
          <w:i w:val="1"/>
          <w:iCs w:val="1"/>
          <w:sz w:val="24"/>
          <w:szCs w:val="24"/>
          <w:lang w:val="es-CL"/>
        </w:rPr>
      </w:pPr>
    </w:p>
    <w:p w:rsidR="4E42BD7F" w:rsidP="1BFC36C0" w:rsidRDefault="4E42BD7F" w14:paraId="0E2200A4" w14:textId="73207FFE">
      <w:pPr>
        <w:pStyle w:val="Prrafodelista"/>
        <w:numPr>
          <w:ilvl w:val="0"/>
          <w:numId w:val="37"/>
        </w:numPr>
        <w:jc w:val="both"/>
        <w:rPr>
          <w:b w:val="1"/>
          <w:bCs w:val="1"/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Ley de Teletrabajo (Ley N° 21.220)</w:t>
      </w:r>
    </w:p>
    <w:p w:rsidR="4E42BD7F" w:rsidP="1BFC36C0" w:rsidRDefault="4E42BD7F" w14:paraId="65457E9F">
      <w:pPr>
        <w:pStyle w:val="Prrafodelista"/>
        <w:numPr>
          <w:ilvl w:val="1"/>
          <w:numId w:val="37"/>
        </w:numPr>
        <w:jc w:val="both"/>
        <w:rPr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Artículo 4:</w:t>
      </w:r>
      <w:r w:rsidRPr="1BFC36C0" w:rsidR="4E42BD7F">
        <w:rPr>
          <w:sz w:val="24"/>
          <w:szCs w:val="24"/>
          <w:lang w:val="es-CL"/>
        </w:rPr>
        <w:t xml:space="preserve"> Derecho a la desconexión digital, garantizando que los colaboradores no sean contactados fuera de su horario laboral.</w:t>
      </w:r>
    </w:p>
    <w:p w:rsidR="4E42BD7F" w:rsidP="1BFC36C0" w:rsidRDefault="4E42BD7F" w14:paraId="34F68284">
      <w:pPr>
        <w:pStyle w:val="Prrafodelista"/>
        <w:numPr>
          <w:ilvl w:val="0"/>
          <w:numId w:val="44"/>
        </w:numPr>
        <w:jc w:val="both"/>
        <w:rPr>
          <w:i w:val="1"/>
          <w:iCs w:val="1"/>
          <w:sz w:val="20"/>
          <w:szCs w:val="20"/>
          <w:lang w:val="es-CL"/>
        </w:rPr>
      </w:pPr>
      <w:r w:rsidRPr="1BFC36C0" w:rsidR="4E42BD7F">
        <w:rPr>
          <w:b w:val="1"/>
          <w:bCs w:val="1"/>
          <w:i w:val="1"/>
          <w:iCs w:val="1"/>
          <w:sz w:val="20"/>
          <w:szCs w:val="20"/>
          <w:lang w:val="es-CL"/>
        </w:rPr>
        <w:t>Implicancia:</w:t>
      </w:r>
      <w:r w:rsidRPr="1BFC36C0" w:rsidR="4E42BD7F">
        <w:rPr>
          <w:i w:val="1"/>
          <w:iCs w:val="1"/>
          <w:sz w:val="20"/>
          <w:szCs w:val="20"/>
          <w:lang w:val="es-CL"/>
        </w:rPr>
        <w:t xml:space="preserve"> Definir claramente los tiempos de respuesta y disponibilidad del equipo de desarrollo, especialmente si se encuentran trabajando de manera remota.</w:t>
      </w:r>
    </w:p>
    <w:p w:rsidR="1BFC36C0" w:rsidP="1BFC36C0" w:rsidRDefault="1BFC36C0" w14:paraId="08D8EF20">
      <w:pPr>
        <w:pStyle w:val="Prrafodelista"/>
        <w:ind w:left="2880"/>
        <w:jc w:val="both"/>
        <w:rPr>
          <w:i w:val="1"/>
          <w:iCs w:val="1"/>
          <w:sz w:val="24"/>
          <w:szCs w:val="24"/>
          <w:lang w:val="es-CL"/>
        </w:rPr>
      </w:pPr>
    </w:p>
    <w:p w:rsidR="4E42BD7F" w:rsidP="1BFC36C0" w:rsidRDefault="4E42BD7F" w14:paraId="2BD7B7CC" w14:textId="3EBB5E9F">
      <w:pPr>
        <w:pStyle w:val="Prrafodelista"/>
        <w:numPr>
          <w:ilvl w:val="0"/>
          <w:numId w:val="37"/>
        </w:numPr>
        <w:jc w:val="both"/>
        <w:rPr>
          <w:b w:val="1"/>
          <w:bCs w:val="1"/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Código del Trabajo</w:t>
      </w:r>
    </w:p>
    <w:p w:rsidR="4E42BD7F" w:rsidP="1BFC36C0" w:rsidRDefault="4E42BD7F" w14:paraId="30D849ED">
      <w:pPr>
        <w:pStyle w:val="Prrafodelista"/>
        <w:numPr>
          <w:ilvl w:val="1"/>
          <w:numId w:val="37"/>
        </w:numPr>
        <w:jc w:val="both"/>
        <w:rPr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Artículo 10:</w:t>
      </w:r>
      <w:r w:rsidRPr="1BFC36C0" w:rsidR="4E42BD7F">
        <w:rPr>
          <w:sz w:val="24"/>
          <w:szCs w:val="24"/>
          <w:lang w:val="es-CL"/>
        </w:rPr>
        <w:t xml:space="preserve"> Establece los elementos mínimos de un contrato de trabajo, incluyendo la individualización de las partes, el lugar de prestación de servicios, y la remuneración.</w:t>
      </w:r>
    </w:p>
    <w:p w:rsidR="4E42BD7F" w:rsidP="1BFC36C0" w:rsidRDefault="4E42BD7F" w14:paraId="4475C8AE">
      <w:pPr>
        <w:pStyle w:val="Prrafodelista"/>
        <w:numPr>
          <w:ilvl w:val="0"/>
          <w:numId w:val="44"/>
        </w:numPr>
        <w:jc w:val="both"/>
        <w:rPr>
          <w:i w:val="1"/>
          <w:iCs w:val="1"/>
          <w:sz w:val="20"/>
          <w:szCs w:val="20"/>
          <w:lang w:val="es-CL"/>
        </w:rPr>
      </w:pPr>
      <w:r w:rsidRPr="1BFC36C0" w:rsidR="4E42BD7F">
        <w:rPr>
          <w:b w:val="1"/>
          <w:bCs w:val="1"/>
          <w:i w:val="1"/>
          <w:iCs w:val="1"/>
          <w:sz w:val="20"/>
          <w:szCs w:val="20"/>
          <w:lang w:val="es-CL"/>
        </w:rPr>
        <w:t>Implicancia:</w:t>
      </w:r>
      <w:r w:rsidRPr="1BFC36C0" w:rsidR="4E42BD7F">
        <w:rPr>
          <w:i w:val="1"/>
          <w:iCs w:val="1"/>
          <w:sz w:val="20"/>
          <w:szCs w:val="20"/>
          <w:lang w:val="es-CL"/>
        </w:rPr>
        <w:t xml:space="preserve"> Los desarrolladores y personal que participen en el proyecto deben contar con contratos de trabajo que especifiquen claramente sus funciones, lugar de trabajo (presencial o remoto), y remuneración.</w:t>
      </w:r>
    </w:p>
    <w:p w:rsidR="1BFC36C0" w:rsidP="1BFC36C0" w:rsidRDefault="1BFC36C0" w14:paraId="19474F07">
      <w:pPr>
        <w:pStyle w:val="Prrafodelista"/>
        <w:ind w:left="2880"/>
        <w:jc w:val="both"/>
        <w:rPr>
          <w:i w:val="1"/>
          <w:iCs w:val="1"/>
          <w:sz w:val="24"/>
          <w:szCs w:val="24"/>
          <w:lang w:val="es-CL"/>
        </w:rPr>
      </w:pPr>
    </w:p>
    <w:p w:rsidR="4E42BD7F" w:rsidP="1BFC36C0" w:rsidRDefault="4E42BD7F" w14:paraId="4DD65D0C">
      <w:pPr>
        <w:pStyle w:val="Prrafodelista"/>
        <w:numPr>
          <w:ilvl w:val="1"/>
          <w:numId w:val="37"/>
        </w:numPr>
        <w:jc w:val="both"/>
        <w:rPr>
          <w:sz w:val="24"/>
          <w:szCs w:val="24"/>
          <w:lang w:val="es-CL"/>
        </w:rPr>
      </w:pPr>
      <w:r w:rsidRPr="1BFC36C0" w:rsidR="4E42BD7F">
        <w:rPr>
          <w:b w:val="1"/>
          <w:bCs w:val="1"/>
          <w:sz w:val="24"/>
          <w:szCs w:val="24"/>
          <w:lang w:val="es-CL"/>
        </w:rPr>
        <w:t>Artículo 41:</w:t>
      </w:r>
      <w:r w:rsidRPr="1BFC36C0" w:rsidR="4E42BD7F">
        <w:rPr>
          <w:sz w:val="24"/>
          <w:szCs w:val="24"/>
          <w:lang w:val="es-CL"/>
        </w:rPr>
        <w:t xml:space="preserve"> Define la remuneración como todas las contraprestaciones en dinero o especies que el trabajador recibe por causa del contrato de trabajo.</w:t>
      </w:r>
    </w:p>
    <w:p w:rsidR="4E42BD7F" w:rsidP="1BFC36C0" w:rsidRDefault="4E42BD7F" w14:paraId="6A0301EC" w14:textId="20624636">
      <w:pPr>
        <w:pStyle w:val="Prrafodelista"/>
        <w:numPr>
          <w:ilvl w:val="0"/>
          <w:numId w:val="44"/>
        </w:numPr>
        <w:jc w:val="both"/>
        <w:rPr>
          <w:i w:val="1"/>
          <w:iCs w:val="1"/>
          <w:sz w:val="20"/>
          <w:szCs w:val="20"/>
          <w:lang w:val="es-CL"/>
        </w:rPr>
      </w:pPr>
      <w:r w:rsidRPr="1BFC36C0" w:rsidR="4E42BD7F">
        <w:rPr>
          <w:b w:val="1"/>
          <w:bCs w:val="1"/>
          <w:i w:val="1"/>
          <w:iCs w:val="1"/>
          <w:sz w:val="20"/>
          <w:szCs w:val="20"/>
          <w:lang w:val="es-CL"/>
        </w:rPr>
        <w:t>Implicancia:</w:t>
      </w:r>
      <w:r w:rsidRPr="1BFC36C0" w:rsidR="4E42BD7F">
        <w:rPr>
          <w:i w:val="1"/>
          <w:iCs w:val="1"/>
          <w:sz w:val="20"/>
          <w:szCs w:val="20"/>
          <w:lang w:val="es-CL"/>
        </w:rPr>
        <w:t xml:space="preserve"> Es importante establecer claramente las remuneraciones y beneficios para todos los miembros del equipo, considerando tanto el personal contratado como cualquier colaborador externo.</w:t>
      </w:r>
    </w:p>
    <w:p w:rsidR="1BFC36C0" w:rsidP="1BFC36C0" w:rsidRDefault="1BFC36C0" w14:paraId="7A7528FD" w14:textId="3C8B99E0">
      <w:pPr>
        <w:pStyle w:val="Normal"/>
        <w:jc w:val="both"/>
        <w:rPr>
          <w:i w:val="1"/>
          <w:iCs w:val="1"/>
          <w:sz w:val="20"/>
          <w:szCs w:val="20"/>
          <w:lang w:val="es-CL"/>
        </w:rPr>
      </w:pPr>
    </w:p>
    <w:p w:rsidRPr="00F9498F" w:rsidR="00F622F7" w:rsidP="01987EB5" w:rsidRDefault="00F622F7" w14:paraId="1B62E795" w14:textId="196BE6B9">
      <w:pPr>
        <w:pStyle w:val="Normal"/>
        <w:spacing w:line="360" w:lineRule="auto"/>
        <w:jc w:val="both"/>
        <w:rPr>
          <w:i w:val="1"/>
          <w:iCs w:val="1"/>
          <w:sz w:val="20"/>
          <w:szCs w:val="20"/>
          <w:lang w:val="es-CL"/>
        </w:rPr>
      </w:pPr>
    </w:p>
    <w:sectPr w:rsidRPr="00F9498F" w:rsidR="00F622F7" w:rsidSect="006166B4">
      <w:headerReference w:type="default" r:id="rId9"/>
      <w:footerReference w:type="default" r:id="rId10"/>
      <w:pgSz w:w="12240" w:h="15840" w:orient="portrait" w:code="1"/>
      <w:pgMar w:top="425" w:right="720" w:bottom="567" w:left="1440" w:header="567" w:footer="567" w:gutter="0"/>
      <w:pgNumType w:start="1"/>
      <w:cols w:space="720"/>
      <w:docGrid w:linePitch="299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E479D" w:rsidRDefault="00DE479D" w14:paraId="79B96A15" w14:textId="77777777">
      <w:pPr>
        <w:spacing w:line="240" w:lineRule="auto"/>
      </w:pPr>
      <w:r>
        <w:separator/>
      </w:r>
    </w:p>
  </w:endnote>
  <w:endnote w:type="continuationSeparator" w:id="0">
    <w:p w:rsidR="00DE479D" w:rsidRDefault="00DE479D" w14:paraId="5E4ACB8F" w14:textId="77777777">
      <w:pPr>
        <w:spacing w:line="240" w:lineRule="auto"/>
      </w:pPr>
      <w:r>
        <w:continuationSeparator/>
      </w:r>
    </w:p>
  </w:endnote>
  <w:endnote w:type="continuationNotice" w:id="1">
    <w:p w:rsidR="00DE479D" w:rsidRDefault="00DE479D" w14:paraId="46397D1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A2B40" w:rsidRDefault="006A2B40" w14:paraId="6A054173" w14:textId="509421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5055">
      <w:rPr>
        <w:noProof/>
        <w:color w:val="000000"/>
      </w:rPr>
      <w:t>8</w:t>
    </w:r>
    <w:r>
      <w:rPr>
        <w:color w:val="000000"/>
      </w:rPr>
      <w:fldChar w:fldCharType="end"/>
    </w:r>
  </w:p>
  <w:p w:rsidR="006A2B40" w:rsidRDefault="006A2B40" w14:paraId="66ACBBFB" w14:textId="7777777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E479D" w:rsidRDefault="00DE479D" w14:paraId="26ED5467" w14:textId="77777777">
      <w:pPr>
        <w:spacing w:line="240" w:lineRule="auto"/>
      </w:pPr>
      <w:r>
        <w:separator/>
      </w:r>
    </w:p>
  </w:footnote>
  <w:footnote w:type="continuationSeparator" w:id="0">
    <w:p w:rsidR="00DE479D" w:rsidRDefault="00DE479D" w14:paraId="16807D57" w14:textId="77777777">
      <w:pPr>
        <w:spacing w:line="240" w:lineRule="auto"/>
      </w:pPr>
      <w:r>
        <w:continuationSeparator/>
      </w:r>
    </w:p>
  </w:footnote>
  <w:footnote w:type="continuationNotice" w:id="1">
    <w:p w:rsidR="00DE479D" w:rsidRDefault="00DE479D" w14:paraId="0E4F949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6A2B40" w:rsidP="00244CF2" w:rsidRDefault="006A2B40" w14:paraId="3DC46B05" w14:textId="3A5D579E">
    <w:pPr>
      <w:pStyle w:val="Encabezado"/>
      <w:jc w:val="right"/>
    </w:pPr>
    <w:r>
      <w:rPr>
        <w:noProof/>
        <w:lang w:val="es-CL"/>
      </w:rPr>
      <w:drawing>
        <wp:inline distT="0" distB="0" distL="0" distR="0" wp14:anchorId="6F76F903" wp14:editId="17A13DDA">
          <wp:extent cx="2725990" cy="452544"/>
          <wp:effectExtent l="0" t="0" r="0" b="508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4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0213" cy="45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quqF5sF7" int2:invalidationBookmarkName="" int2:hashCode="eSk5jEzwwcib+Q" int2:id="tHn33JiC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0">
    <w:nsid w:val="5aedfec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3ca18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4551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d35d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caa8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3dab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fc49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ed7e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7b8e57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2338f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b1de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6e7e1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64c1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d533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327e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13be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1b99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28E2954"/>
    <w:multiLevelType w:val="hybridMultilevel"/>
    <w:tmpl w:val="508C6222"/>
    <w:lvl w:ilvl="0" w:tplc="3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E935D3"/>
    <w:multiLevelType w:val="multilevel"/>
    <w:tmpl w:val="2E0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5C763B1"/>
    <w:multiLevelType w:val="multilevel"/>
    <w:tmpl w:val="8800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989714D"/>
    <w:multiLevelType w:val="hybridMultilevel"/>
    <w:tmpl w:val="A5B0E77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F20B6"/>
    <w:multiLevelType w:val="multilevel"/>
    <w:tmpl w:val="44B8DD8E"/>
    <w:lvl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10327608"/>
    <w:multiLevelType w:val="hybridMultilevel"/>
    <w:tmpl w:val="BD5272F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EE3C26"/>
    <w:multiLevelType w:val="multilevel"/>
    <w:tmpl w:val="8634E046"/>
    <w:lvl w:ilvl="0">
      <w:start w:val="2"/>
      <w:numFmt w:val="bullet"/>
      <w:lvlText w:val="-"/>
      <w:lvlJc w:val="left"/>
      <w:pPr>
        <w:ind w:left="1080" w:hanging="360"/>
      </w:pPr>
      <w:rPr>
        <w:rFonts w:ascii="Arial" w:hAnsi="Arial" w:eastAsia="Arial" w:cs="Arial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19B024C0"/>
    <w:multiLevelType w:val="multilevel"/>
    <w:tmpl w:val="40AE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C983A66"/>
    <w:multiLevelType w:val="multilevel"/>
    <w:tmpl w:val="536E107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17FC3"/>
    <w:multiLevelType w:val="hybridMultilevel"/>
    <w:tmpl w:val="7C4618E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DB7DDB"/>
    <w:multiLevelType w:val="multilevel"/>
    <w:tmpl w:val="2FFC3D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EF257E2"/>
    <w:multiLevelType w:val="hybridMultilevel"/>
    <w:tmpl w:val="79648AA6"/>
    <w:lvl w:ilvl="0" w:tplc="3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20678FA"/>
    <w:multiLevelType w:val="multilevel"/>
    <w:tmpl w:val="BE44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3B814C2"/>
    <w:multiLevelType w:val="multilevel"/>
    <w:tmpl w:val="F56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4BF5D8A"/>
    <w:multiLevelType w:val="multilevel"/>
    <w:tmpl w:val="78CA7808"/>
    <w:lvl w:ilvl="0">
      <w:start w:val="6"/>
      <w:numFmt w:val="decimal"/>
      <w:lvlText w:val="%1.1"/>
      <w:lvlJc w:val="right"/>
      <w:pPr>
        <w:ind w:left="360" w:hanging="360"/>
      </w:pPr>
      <w:rPr>
        <w:b/>
      </w:rPr>
    </w:lvl>
    <w:lvl w:ilvl="1">
      <w:start w:val="1"/>
      <w:numFmt w:val="decimal"/>
      <w:lvlText w:val="%1.%2."/>
      <w:lvlJc w:val="right"/>
      <w:pPr>
        <w:ind w:left="792" w:hanging="432"/>
      </w:pPr>
    </w:lvl>
    <w:lvl w:ilvl="2">
      <w:start w:val="1"/>
      <w:numFmt w:val="decimal"/>
      <w:lvlText w:val="%1.%2.%3."/>
      <w:lvlJc w:val="right"/>
      <w:pPr>
        <w:ind w:left="1224" w:hanging="504"/>
      </w:pPr>
    </w:lvl>
    <w:lvl w:ilvl="3">
      <w:start w:val="1"/>
      <w:numFmt w:val="decimal"/>
      <w:lvlText w:val="%1.%2.%3.%4."/>
      <w:lvlJc w:val="right"/>
      <w:pPr>
        <w:ind w:left="1728" w:hanging="647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15" w15:restartNumberingAfterBreak="0">
    <w:nsid w:val="282603D4"/>
    <w:multiLevelType w:val="multilevel"/>
    <w:tmpl w:val="249484DC"/>
    <w:lvl w:ilvl="0">
      <w:start w:val="1"/>
      <w:numFmt w:val="decimal"/>
      <w:lvlText w:val="%1."/>
      <w:lvlJc w:val="right"/>
      <w:pPr>
        <w:ind w:left="360" w:hanging="360"/>
      </w:pPr>
      <w:rPr>
        <w:b/>
      </w:rPr>
    </w:lvl>
    <w:lvl w:ilvl="1">
      <w:start w:val="1"/>
      <w:numFmt w:val="decimal"/>
      <w:lvlText w:val="%1.%2."/>
      <w:lvlJc w:val="right"/>
      <w:pPr>
        <w:ind w:left="792" w:hanging="432"/>
      </w:pPr>
    </w:lvl>
    <w:lvl w:ilvl="2">
      <w:start w:val="1"/>
      <w:numFmt w:val="decimal"/>
      <w:lvlText w:val="%1.%2.%3."/>
      <w:lvlJc w:val="right"/>
      <w:pPr>
        <w:ind w:left="1224" w:hanging="504"/>
      </w:pPr>
    </w:lvl>
    <w:lvl w:ilvl="3">
      <w:start w:val="1"/>
      <w:numFmt w:val="decimal"/>
      <w:lvlText w:val="%1.%2.%3.%4."/>
      <w:lvlJc w:val="right"/>
      <w:pPr>
        <w:ind w:left="1728" w:hanging="647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16" w15:restartNumberingAfterBreak="0">
    <w:nsid w:val="294C1566"/>
    <w:multiLevelType w:val="multilevel"/>
    <w:tmpl w:val="450E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D0379E3"/>
    <w:multiLevelType w:val="hybridMultilevel"/>
    <w:tmpl w:val="926EF104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2D8873D3"/>
    <w:multiLevelType w:val="multilevel"/>
    <w:tmpl w:val="5728EFF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1251D2B"/>
    <w:multiLevelType w:val="multilevel"/>
    <w:tmpl w:val="536E107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71D1B"/>
    <w:multiLevelType w:val="hybridMultilevel"/>
    <w:tmpl w:val="97A07D16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31F82271"/>
    <w:multiLevelType w:val="multilevel"/>
    <w:tmpl w:val="E76E0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37771984"/>
    <w:multiLevelType w:val="multilevel"/>
    <w:tmpl w:val="189091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39524F57"/>
    <w:multiLevelType w:val="multilevel"/>
    <w:tmpl w:val="00F889EE"/>
    <w:lvl w:ilvl="0">
      <w:start w:val="2"/>
      <w:numFmt w:val="bullet"/>
      <w:lvlText w:val="-"/>
      <w:lvlJc w:val="left"/>
      <w:pPr>
        <w:ind w:left="720" w:hanging="360"/>
      </w:pPr>
      <w:rPr>
        <w:rFonts w:ascii="Arial" w:hAnsi="Arial" w:eastAsia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 w15:restartNumberingAfterBreak="0">
    <w:nsid w:val="3DF346D2"/>
    <w:multiLevelType w:val="hybridMultilevel"/>
    <w:tmpl w:val="4E520956"/>
    <w:lvl w:ilvl="0" w:tplc="3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FE7742"/>
    <w:multiLevelType w:val="hybridMultilevel"/>
    <w:tmpl w:val="49444D66"/>
    <w:lvl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6" w15:restartNumberingAfterBreak="0">
    <w:nsid w:val="3E6D2309"/>
    <w:multiLevelType w:val="hybridMultilevel"/>
    <w:tmpl w:val="11925A5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A2466"/>
    <w:multiLevelType w:val="multilevel"/>
    <w:tmpl w:val="14BA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EBA0736"/>
    <w:multiLevelType w:val="hybridMultilevel"/>
    <w:tmpl w:val="8F042CD8"/>
    <w:lvl w:ilvl="0" w:tplc="340A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4F6F11BC"/>
    <w:multiLevelType w:val="hybridMultilevel"/>
    <w:tmpl w:val="A6A211A0"/>
    <w:lvl w:ilvl="0" w:tplc="87DCA658">
      <w:start w:val="1"/>
      <w:numFmt w:val="bullet"/>
      <w:pStyle w:val="Estilo3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27B10F9"/>
    <w:multiLevelType w:val="multilevel"/>
    <w:tmpl w:val="CAA83C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59461015"/>
    <w:multiLevelType w:val="multilevel"/>
    <w:tmpl w:val="5AFE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4ED30FA"/>
    <w:multiLevelType w:val="multilevel"/>
    <w:tmpl w:val="5100BBBA"/>
    <w:lvl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3" w15:restartNumberingAfterBreak="0">
    <w:nsid w:val="652050F9"/>
    <w:multiLevelType w:val="hybridMultilevel"/>
    <w:tmpl w:val="60E46D90"/>
    <w:lvl w:ilvl="0" w:tplc="3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5D84FAD"/>
    <w:multiLevelType w:val="multilevel"/>
    <w:tmpl w:val="CFFA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B963412"/>
    <w:multiLevelType w:val="multilevel"/>
    <w:tmpl w:val="9170FF0C"/>
    <w:lvl w:ilvl="0">
      <w:start w:val="2"/>
      <w:numFmt w:val="bullet"/>
      <w:lvlText w:val="-"/>
      <w:lvlJc w:val="left"/>
      <w:pPr>
        <w:ind w:left="1080" w:hanging="360"/>
      </w:pPr>
      <w:rPr>
        <w:rFonts w:ascii="Arial" w:hAnsi="Arial" w:eastAsia="Arial" w:cs="Arial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36" w15:restartNumberingAfterBreak="0">
    <w:nsid w:val="6CA831DB"/>
    <w:multiLevelType w:val="hybridMultilevel"/>
    <w:tmpl w:val="DE8C2A26"/>
    <w:lvl w:ilvl="0" w:tplc="5D482D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5464C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12BB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F822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7212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042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5228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6862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E25B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CD73F9A"/>
    <w:multiLevelType w:val="multilevel"/>
    <w:tmpl w:val="5F1E83E2"/>
    <w:lvl w:ilvl="0">
      <w:start w:val="2"/>
      <w:numFmt w:val="bullet"/>
      <w:lvlText w:val="-"/>
      <w:lvlJc w:val="left"/>
      <w:pPr>
        <w:ind w:left="720" w:hanging="360"/>
      </w:pPr>
      <w:rPr>
        <w:rFonts w:ascii="Arial" w:hAnsi="Arial" w:eastAsia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8" w15:restartNumberingAfterBreak="0">
    <w:nsid w:val="6E730587"/>
    <w:multiLevelType w:val="hybridMultilevel"/>
    <w:tmpl w:val="98F44DAE"/>
    <w:lvl w:ilvl="0" w:tplc="3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4830F75"/>
    <w:multiLevelType w:val="hybridMultilevel"/>
    <w:tmpl w:val="8B92EA04"/>
    <w:lvl w:ilvl="0" w:tplc="3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6016601"/>
    <w:multiLevelType w:val="multilevel"/>
    <w:tmpl w:val="EF2ABB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F57E6"/>
    <w:multiLevelType w:val="hybridMultilevel"/>
    <w:tmpl w:val="A4BEA868"/>
    <w:lvl w:ilvl="0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D05855"/>
    <w:multiLevelType w:val="hybridMultilevel"/>
    <w:tmpl w:val="8B3E73E2"/>
    <w:lvl w:ilvl="0" w:tplc="3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FDF6D4B"/>
    <w:multiLevelType w:val="hybridMultilevel"/>
    <w:tmpl w:val="E38AAAD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1" w16cid:durableId="733238041">
    <w:abstractNumId w:val="36"/>
  </w:num>
  <w:num w:numId="2" w16cid:durableId="949750459">
    <w:abstractNumId w:val="40"/>
  </w:num>
  <w:num w:numId="3" w16cid:durableId="1668628444">
    <w:abstractNumId w:val="37"/>
  </w:num>
  <w:num w:numId="4" w16cid:durableId="499077798">
    <w:abstractNumId w:val="23"/>
  </w:num>
  <w:num w:numId="5" w16cid:durableId="2137479252">
    <w:abstractNumId w:val="35"/>
  </w:num>
  <w:num w:numId="6" w16cid:durableId="1950812216">
    <w:abstractNumId w:val="6"/>
  </w:num>
  <w:num w:numId="7" w16cid:durableId="1216282997">
    <w:abstractNumId w:val="8"/>
  </w:num>
  <w:num w:numId="8" w16cid:durableId="1170876992">
    <w:abstractNumId w:val="19"/>
  </w:num>
  <w:num w:numId="9" w16cid:durableId="1695183263">
    <w:abstractNumId w:val="29"/>
  </w:num>
  <w:num w:numId="10" w16cid:durableId="233398748">
    <w:abstractNumId w:val="2"/>
  </w:num>
  <w:num w:numId="11" w16cid:durableId="150802110">
    <w:abstractNumId w:val="1"/>
  </w:num>
  <w:num w:numId="12" w16cid:durableId="1541699237">
    <w:abstractNumId w:val="18"/>
  </w:num>
  <w:num w:numId="13" w16cid:durableId="1430345543">
    <w:abstractNumId w:val="30"/>
  </w:num>
  <w:num w:numId="14" w16cid:durableId="476069231">
    <w:abstractNumId w:val="13"/>
  </w:num>
  <w:num w:numId="15" w16cid:durableId="533537905">
    <w:abstractNumId w:val="10"/>
  </w:num>
  <w:num w:numId="16" w16cid:durableId="422724034">
    <w:abstractNumId w:val="33"/>
  </w:num>
  <w:num w:numId="17" w16cid:durableId="1288242573">
    <w:abstractNumId w:val="38"/>
  </w:num>
  <w:num w:numId="18" w16cid:durableId="175115736">
    <w:abstractNumId w:val="4"/>
  </w:num>
  <w:num w:numId="19" w16cid:durableId="1035354200">
    <w:abstractNumId w:val="32"/>
  </w:num>
  <w:num w:numId="20" w16cid:durableId="979118090">
    <w:abstractNumId w:val="42"/>
  </w:num>
  <w:num w:numId="21" w16cid:durableId="1204754659">
    <w:abstractNumId w:val="39"/>
  </w:num>
  <w:num w:numId="22" w16cid:durableId="1133866693">
    <w:abstractNumId w:val="5"/>
  </w:num>
  <w:num w:numId="23" w16cid:durableId="554975753">
    <w:abstractNumId w:val="24"/>
  </w:num>
  <w:num w:numId="24" w16cid:durableId="589970647">
    <w:abstractNumId w:val="14"/>
  </w:num>
  <w:num w:numId="25" w16cid:durableId="887110311">
    <w:abstractNumId w:val="22"/>
  </w:num>
  <w:num w:numId="26" w16cid:durableId="873538496">
    <w:abstractNumId w:val="15"/>
  </w:num>
  <w:num w:numId="27" w16cid:durableId="1454977702">
    <w:abstractNumId w:val="21"/>
  </w:num>
  <w:num w:numId="28" w16cid:durableId="1793090697">
    <w:abstractNumId w:val="41"/>
  </w:num>
  <w:num w:numId="29" w16cid:durableId="1960522811">
    <w:abstractNumId w:val="26"/>
  </w:num>
  <w:num w:numId="30" w16cid:durableId="1555774374">
    <w:abstractNumId w:val="43"/>
  </w:num>
  <w:num w:numId="31" w16cid:durableId="850753928">
    <w:abstractNumId w:val="3"/>
  </w:num>
  <w:num w:numId="32" w16cid:durableId="1726828469">
    <w:abstractNumId w:val="20"/>
  </w:num>
  <w:num w:numId="33" w16cid:durableId="1661620091">
    <w:abstractNumId w:val="28"/>
  </w:num>
  <w:num w:numId="34" w16cid:durableId="1239049242">
    <w:abstractNumId w:val="11"/>
  </w:num>
  <w:num w:numId="35" w16cid:durableId="1369647337">
    <w:abstractNumId w:val="0"/>
  </w:num>
  <w:num w:numId="36" w16cid:durableId="721103004">
    <w:abstractNumId w:val="17"/>
  </w:num>
  <w:num w:numId="37" w16cid:durableId="122502295">
    <w:abstractNumId w:val="9"/>
  </w:num>
  <w:num w:numId="38" w16cid:durableId="1625042637">
    <w:abstractNumId w:val="12"/>
  </w:num>
  <w:num w:numId="39" w16cid:durableId="1328509844">
    <w:abstractNumId w:val="7"/>
  </w:num>
  <w:num w:numId="40" w16cid:durableId="660039304">
    <w:abstractNumId w:val="27"/>
  </w:num>
  <w:num w:numId="41" w16cid:durableId="1281693369">
    <w:abstractNumId w:val="16"/>
  </w:num>
  <w:num w:numId="42" w16cid:durableId="508908721">
    <w:abstractNumId w:val="34"/>
  </w:num>
  <w:num w:numId="43" w16cid:durableId="2118088828">
    <w:abstractNumId w:val="31"/>
  </w:num>
  <w:num w:numId="44" w16cid:durableId="2076658781">
    <w:abstractNumId w:val="2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662"/>
    <w:rsid w:val="000151DD"/>
    <w:rsid w:val="000153AC"/>
    <w:rsid w:val="0001795A"/>
    <w:rsid w:val="00031EE5"/>
    <w:rsid w:val="000325EC"/>
    <w:rsid w:val="00052B0E"/>
    <w:rsid w:val="00061E88"/>
    <w:rsid w:val="00070C9F"/>
    <w:rsid w:val="00074DE1"/>
    <w:rsid w:val="00075055"/>
    <w:rsid w:val="00077E64"/>
    <w:rsid w:val="00083226"/>
    <w:rsid w:val="00084F2E"/>
    <w:rsid w:val="0009789D"/>
    <w:rsid w:val="000B2070"/>
    <w:rsid w:val="000D5A10"/>
    <w:rsid w:val="000D62E7"/>
    <w:rsid w:val="00104E8F"/>
    <w:rsid w:val="001122FF"/>
    <w:rsid w:val="00131CF5"/>
    <w:rsid w:val="00140DBC"/>
    <w:rsid w:val="0014273A"/>
    <w:rsid w:val="0015638E"/>
    <w:rsid w:val="001570F7"/>
    <w:rsid w:val="00173EE7"/>
    <w:rsid w:val="00177B10"/>
    <w:rsid w:val="0019030D"/>
    <w:rsid w:val="001A004B"/>
    <w:rsid w:val="001A123E"/>
    <w:rsid w:val="001B3987"/>
    <w:rsid w:val="001B51C0"/>
    <w:rsid w:val="001D7FC5"/>
    <w:rsid w:val="001E284B"/>
    <w:rsid w:val="001E3F78"/>
    <w:rsid w:val="001F39FE"/>
    <w:rsid w:val="0020146E"/>
    <w:rsid w:val="002173CC"/>
    <w:rsid w:val="00225299"/>
    <w:rsid w:val="002338EE"/>
    <w:rsid w:val="00236860"/>
    <w:rsid w:val="00244CF2"/>
    <w:rsid w:val="00251F05"/>
    <w:rsid w:val="00261232"/>
    <w:rsid w:val="00263AE0"/>
    <w:rsid w:val="00264F2E"/>
    <w:rsid w:val="002654B5"/>
    <w:rsid w:val="00277529"/>
    <w:rsid w:val="002832EA"/>
    <w:rsid w:val="002A092A"/>
    <w:rsid w:val="002B36A6"/>
    <w:rsid w:val="002B6399"/>
    <w:rsid w:val="002C4E8A"/>
    <w:rsid w:val="002E3E15"/>
    <w:rsid w:val="003031DC"/>
    <w:rsid w:val="00323286"/>
    <w:rsid w:val="003319AD"/>
    <w:rsid w:val="00331EEB"/>
    <w:rsid w:val="0033727C"/>
    <w:rsid w:val="00337D6E"/>
    <w:rsid w:val="00345B59"/>
    <w:rsid w:val="0035659B"/>
    <w:rsid w:val="003806D6"/>
    <w:rsid w:val="00393A5E"/>
    <w:rsid w:val="003974A6"/>
    <w:rsid w:val="003B2449"/>
    <w:rsid w:val="003D0BD5"/>
    <w:rsid w:val="003D385D"/>
    <w:rsid w:val="003D3874"/>
    <w:rsid w:val="003D700A"/>
    <w:rsid w:val="003E0E08"/>
    <w:rsid w:val="003E49B1"/>
    <w:rsid w:val="003F4DD2"/>
    <w:rsid w:val="00407D61"/>
    <w:rsid w:val="00425055"/>
    <w:rsid w:val="004372A1"/>
    <w:rsid w:val="00437541"/>
    <w:rsid w:val="004523F5"/>
    <w:rsid w:val="00462D1B"/>
    <w:rsid w:val="00491BCD"/>
    <w:rsid w:val="004A5625"/>
    <w:rsid w:val="004B0BC9"/>
    <w:rsid w:val="004C55C2"/>
    <w:rsid w:val="004C65F7"/>
    <w:rsid w:val="004E4E4D"/>
    <w:rsid w:val="004E78DE"/>
    <w:rsid w:val="004F71EA"/>
    <w:rsid w:val="00500DE0"/>
    <w:rsid w:val="00543D36"/>
    <w:rsid w:val="00545417"/>
    <w:rsid w:val="00560DB4"/>
    <w:rsid w:val="00592E30"/>
    <w:rsid w:val="00593547"/>
    <w:rsid w:val="00595D0D"/>
    <w:rsid w:val="005B67AB"/>
    <w:rsid w:val="005C7D4D"/>
    <w:rsid w:val="005D4426"/>
    <w:rsid w:val="005E1533"/>
    <w:rsid w:val="005F7F85"/>
    <w:rsid w:val="00602018"/>
    <w:rsid w:val="006166B4"/>
    <w:rsid w:val="00655B9A"/>
    <w:rsid w:val="00660C46"/>
    <w:rsid w:val="00660FAD"/>
    <w:rsid w:val="00671D10"/>
    <w:rsid w:val="0068BEBE"/>
    <w:rsid w:val="006A2B40"/>
    <w:rsid w:val="006C15FA"/>
    <w:rsid w:val="006C6992"/>
    <w:rsid w:val="006D5971"/>
    <w:rsid w:val="00726D10"/>
    <w:rsid w:val="0074261A"/>
    <w:rsid w:val="00744F39"/>
    <w:rsid w:val="00751827"/>
    <w:rsid w:val="00754C1D"/>
    <w:rsid w:val="00761E3B"/>
    <w:rsid w:val="00762907"/>
    <w:rsid w:val="0076740D"/>
    <w:rsid w:val="007A27C9"/>
    <w:rsid w:val="007A411E"/>
    <w:rsid w:val="007A6838"/>
    <w:rsid w:val="007B4D9B"/>
    <w:rsid w:val="007C1453"/>
    <w:rsid w:val="007C28D4"/>
    <w:rsid w:val="007E0B6D"/>
    <w:rsid w:val="007F0935"/>
    <w:rsid w:val="007F261E"/>
    <w:rsid w:val="00801D97"/>
    <w:rsid w:val="008054B7"/>
    <w:rsid w:val="00812EB5"/>
    <w:rsid w:val="00814443"/>
    <w:rsid w:val="00821B0C"/>
    <w:rsid w:val="00842502"/>
    <w:rsid w:val="008444BF"/>
    <w:rsid w:val="008470A2"/>
    <w:rsid w:val="0087287A"/>
    <w:rsid w:val="00884410"/>
    <w:rsid w:val="00890405"/>
    <w:rsid w:val="00893463"/>
    <w:rsid w:val="008C2A5B"/>
    <w:rsid w:val="008C6ABF"/>
    <w:rsid w:val="008E7E34"/>
    <w:rsid w:val="008F2879"/>
    <w:rsid w:val="00900041"/>
    <w:rsid w:val="009035FE"/>
    <w:rsid w:val="0092199F"/>
    <w:rsid w:val="00941F21"/>
    <w:rsid w:val="009479C9"/>
    <w:rsid w:val="0095458E"/>
    <w:rsid w:val="00956815"/>
    <w:rsid w:val="009701E9"/>
    <w:rsid w:val="00971F59"/>
    <w:rsid w:val="00983DFC"/>
    <w:rsid w:val="009A2113"/>
    <w:rsid w:val="009A2B91"/>
    <w:rsid w:val="009B7993"/>
    <w:rsid w:val="009C5789"/>
    <w:rsid w:val="009D163A"/>
    <w:rsid w:val="009E1BFE"/>
    <w:rsid w:val="00A177AA"/>
    <w:rsid w:val="00A20B89"/>
    <w:rsid w:val="00A20D22"/>
    <w:rsid w:val="00A227D3"/>
    <w:rsid w:val="00A25F97"/>
    <w:rsid w:val="00A44A4F"/>
    <w:rsid w:val="00A574DA"/>
    <w:rsid w:val="00A655E0"/>
    <w:rsid w:val="00A66E34"/>
    <w:rsid w:val="00AA3CF7"/>
    <w:rsid w:val="00AB01B4"/>
    <w:rsid w:val="00AC4841"/>
    <w:rsid w:val="00AD341E"/>
    <w:rsid w:val="00AD6B2A"/>
    <w:rsid w:val="00B22574"/>
    <w:rsid w:val="00B60F1F"/>
    <w:rsid w:val="00B8188D"/>
    <w:rsid w:val="00BA4353"/>
    <w:rsid w:val="00BA48D5"/>
    <w:rsid w:val="00BD7A27"/>
    <w:rsid w:val="00BD7DA0"/>
    <w:rsid w:val="00BE2850"/>
    <w:rsid w:val="00BF24CF"/>
    <w:rsid w:val="00C376A0"/>
    <w:rsid w:val="00C404DF"/>
    <w:rsid w:val="00C5084A"/>
    <w:rsid w:val="00C61677"/>
    <w:rsid w:val="00C82336"/>
    <w:rsid w:val="00CD162D"/>
    <w:rsid w:val="00CD755A"/>
    <w:rsid w:val="00CE26A8"/>
    <w:rsid w:val="00CF3A28"/>
    <w:rsid w:val="00D0555F"/>
    <w:rsid w:val="00D13C0F"/>
    <w:rsid w:val="00D22B97"/>
    <w:rsid w:val="00D333FE"/>
    <w:rsid w:val="00D401F0"/>
    <w:rsid w:val="00D50EDF"/>
    <w:rsid w:val="00D621F1"/>
    <w:rsid w:val="00D71662"/>
    <w:rsid w:val="00D84A49"/>
    <w:rsid w:val="00D8752B"/>
    <w:rsid w:val="00DA2283"/>
    <w:rsid w:val="00DB1E8D"/>
    <w:rsid w:val="00DE479D"/>
    <w:rsid w:val="00DF01F8"/>
    <w:rsid w:val="00E172C8"/>
    <w:rsid w:val="00E35E3B"/>
    <w:rsid w:val="00E37199"/>
    <w:rsid w:val="00E372A0"/>
    <w:rsid w:val="00E451B9"/>
    <w:rsid w:val="00E53BAF"/>
    <w:rsid w:val="00E64D31"/>
    <w:rsid w:val="00E71C0C"/>
    <w:rsid w:val="00E73A8B"/>
    <w:rsid w:val="00E7534D"/>
    <w:rsid w:val="00E806B3"/>
    <w:rsid w:val="00E806EC"/>
    <w:rsid w:val="00E87978"/>
    <w:rsid w:val="00EA6ADB"/>
    <w:rsid w:val="00EB2A78"/>
    <w:rsid w:val="00EC7533"/>
    <w:rsid w:val="00ED22DB"/>
    <w:rsid w:val="00EE2FD2"/>
    <w:rsid w:val="00EE5200"/>
    <w:rsid w:val="00EF08AD"/>
    <w:rsid w:val="00F02D21"/>
    <w:rsid w:val="00F02EC5"/>
    <w:rsid w:val="00F05944"/>
    <w:rsid w:val="00F150E1"/>
    <w:rsid w:val="00F26C4C"/>
    <w:rsid w:val="00F27D03"/>
    <w:rsid w:val="00F622F7"/>
    <w:rsid w:val="00F72B04"/>
    <w:rsid w:val="00F9498F"/>
    <w:rsid w:val="00FA4CEF"/>
    <w:rsid w:val="00FE0EAD"/>
    <w:rsid w:val="00FE2937"/>
    <w:rsid w:val="01987EB5"/>
    <w:rsid w:val="0309656A"/>
    <w:rsid w:val="043F34CD"/>
    <w:rsid w:val="04CE8EF9"/>
    <w:rsid w:val="09B97848"/>
    <w:rsid w:val="09CA7972"/>
    <w:rsid w:val="0AE86282"/>
    <w:rsid w:val="0C43E5FA"/>
    <w:rsid w:val="0E49171F"/>
    <w:rsid w:val="0F04B6A3"/>
    <w:rsid w:val="1108EFF2"/>
    <w:rsid w:val="118C04BC"/>
    <w:rsid w:val="11C7F74A"/>
    <w:rsid w:val="129CA953"/>
    <w:rsid w:val="138441B3"/>
    <w:rsid w:val="13CD5B5D"/>
    <w:rsid w:val="17C65C04"/>
    <w:rsid w:val="1A0DAE6D"/>
    <w:rsid w:val="1AFB2BC1"/>
    <w:rsid w:val="1B3A7389"/>
    <w:rsid w:val="1BFC36C0"/>
    <w:rsid w:val="1C49F06B"/>
    <w:rsid w:val="20F50D0B"/>
    <w:rsid w:val="21920EFF"/>
    <w:rsid w:val="21A0EDB7"/>
    <w:rsid w:val="2418D233"/>
    <w:rsid w:val="26781DA9"/>
    <w:rsid w:val="29D6C911"/>
    <w:rsid w:val="2B2E09B0"/>
    <w:rsid w:val="2CC67324"/>
    <w:rsid w:val="2F83603A"/>
    <w:rsid w:val="30F14988"/>
    <w:rsid w:val="327AB277"/>
    <w:rsid w:val="34B39885"/>
    <w:rsid w:val="353CD777"/>
    <w:rsid w:val="35DA632C"/>
    <w:rsid w:val="37EADB67"/>
    <w:rsid w:val="39BB9B63"/>
    <w:rsid w:val="3B4357AC"/>
    <w:rsid w:val="41621DA4"/>
    <w:rsid w:val="431EC0F5"/>
    <w:rsid w:val="465AB1B2"/>
    <w:rsid w:val="47BA0B17"/>
    <w:rsid w:val="4A357BCA"/>
    <w:rsid w:val="4C29BA4F"/>
    <w:rsid w:val="4C2F25ED"/>
    <w:rsid w:val="4E42BD7F"/>
    <w:rsid w:val="4FA3CEDD"/>
    <w:rsid w:val="52091B5A"/>
    <w:rsid w:val="529B93AF"/>
    <w:rsid w:val="5597A4FA"/>
    <w:rsid w:val="585661A4"/>
    <w:rsid w:val="5B7E01FF"/>
    <w:rsid w:val="5C635B44"/>
    <w:rsid w:val="5D64FA13"/>
    <w:rsid w:val="5E33ABE5"/>
    <w:rsid w:val="5E703FCF"/>
    <w:rsid w:val="5EC7D96E"/>
    <w:rsid w:val="6069982F"/>
    <w:rsid w:val="608AA47E"/>
    <w:rsid w:val="64B4B89B"/>
    <w:rsid w:val="6507F7BB"/>
    <w:rsid w:val="67E1C244"/>
    <w:rsid w:val="6AF2D575"/>
    <w:rsid w:val="6B177AEF"/>
    <w:rsid w:val="6BBBB891"/>
    <w:rsid w:val="6C8F50B4"/>
    <w:rsid w:val="6DEAD328"/>
    <w:rsid w:val="6F6C2CF7"/>
    <w:rsid w:val="6FCBF6C7"/>
    <w:rsid w:val="70A0401D"/>
    <w:rsid w:val="70E9AF51"/>
    <w:rsid w:val="7319CD3D"/>
    <w:rsid w:val="73B6D438"/>
    <w:rsid w:val="75F428F4"/>
    <w:rsid w:val="77B59D2F"/>
    <w:rsid w:val="7827C985"/>
    <w:rsid w:val="78AD5294"/>
    <w:rsid w:val="7ADD8198"/>
    <w:rsid w:val="7BA74997"/>
    <w:rsid w:val="7C16C336"/>
    <w:rsid w:val="7DC3C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8DCD1"/>
  <w15:docId w15:val="{FD0BF524-1C72-448F-A9D4-FABA3DAB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E6CEA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E6CEA"/>
  </w:style>
  <w:style w:type="paragraph" w:styleId="Piedepgina">
    <w:name w:val="footer"/>
    <w:basedOn w:val="Normal"/>
    <w:link w:val="PiedepginaCar"/>
    <w:uiPriority w:val="99"/>
    <w:unhideWhenUsed/>
    <w:rsid w:val="008E6CEA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E6CEA"/>
  </w:style>
  <w:style w:type="paragraph" w:styleId="NormalWeb">
    <w:name w:val="Normal (Web)"/>
    <w:basedOn w:val="Normal"/>
    <w:uiPriority w:val="99"/>
    <w:unhideWhenUsed/>
    <w:rsid w:val="00AC14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L"/>
    </w:rPr>
  </w:style>
  <w:style w:type="paragraph" w:styleId="Prrafodelista">
    <w:name w:val="List Paragraph"/>
    <w:basedOn w:val="Normal"/>
    <w:link w:val="PrrafodelistaCar"/>
    <w:uiPriority w:val="34"/>
    <w:qFormat/>
    <w:rsid w:val="005B154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E1990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s-CL"/>
    </w:rPr>
  </w:style>
  <w:style w:type="paragraph" w:styleId="Estilo1" w:customStyle="1">
    <w:name w:val="Estilo1"/>
    <w:basedOn w:val="Ttulo1"/>
    <w:link w:val="Estilo1Car"/>
    <w:qFormat/>
    <w:rsid w:val="00A7070E"/>
    <w:pPr>
      <w:spacing w:line="360" w:lineRule="auto"/>
      <w:jc w:val="both"/>
    </w:pPr>
    <w:rPr>
      <w:b/>
      <w:sz w:val="22"/>
      <w:lang w:val="es-CL"/>
    </w:rPr>
  </w:style>
  <w:style w:type="paragraph" w:styleId="Estilo2" w:customStyle="1">
    <w:name w:val="Estilo2"/>
    <w:basedOn w:val="Ttulo2"/>
    <w:next w:val="Subttulo"/>
    <w:link w:val="Estilo2Car"/>
    <w:qFormat/>
    <w:rsid w:val="00A7070E"/>
    <w:pPr>
      <w:spacing w:line="360" w:lineRule="auto"/>
      <w:jc w:val="both"/>
    </w:pPr>
    <w:rPr>
      <w:b/>
      <w:noProof/>
      <w:sz w:val="22"/>
      <w:lang w:val="es-CL"/>
    </w:rPr>
  </w:style>
  <w:style w:type="character" w:styleId="Estilo1Car" w:customStyle="1">
    <w:name w:val="Estilo1 Car"/>
    <w:basedOn w:val="Fuentedeprrafopredeter"/>
    <w:link w:val="Estilo1"/>
    <w:rsid w:val="00A7070E"/>
    <w:rPr>
      <w:b/>
      <w:szCs w:val="40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321641"/>
    <w:pPr>
      <w:spacing w:after="100"/>
    </w:pPr>
  </w:style>
  <w:style w:type="character" w:styleId="Estilo2Car" w:customStyle="1">
    <w:name w:val="Estilo2 Car"/>
    <w:basedOn w:val="Fuentedeprrafopredeter"/>
    <w:link w:val="Estilo2"/>
    <w:rsid w:val="00A7070E"/>
    <w:rPr>
      <w:b/>
      <w:noProof/>
      <w:szCs w:val="32"/>
      <w:lang w:val="es-CL"/>
    </w:rPr>
  </w:style>
  <w:style w:type="paragraph" w:styleId="TDC2">
    <w:name w:val="toc 2"/>
    <w:basedOn w:val="Normal"/>
    <w:next w:val="Normal"/>
    <w:autoRedefine/>
    <w:uiPriority w:val="39"/>
    <w:unhideWhenUsed/>
    <w:rsid w:val="0032164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1641"/>
    <w:rPr>
      <w:color w:val="0000FF" w:themeColor="hyperlink"/>
      <w:u w:val="single"/>
    </w:rPr>
  </w:style>
  <w:style w:type="table" w:styleId="a2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6D5971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stilo3" w:customStyle="1">
    <w:name w:val="Estilo3"/>
    <w:basedOn w:val="Prrafodelista"/>
    <w:link w:val="Estilo3Car"/>
    <w:qFormat/>
    <w:rsid w:val="00EF08AD"/>
    <w:pPr>
      <w:numPr>
        <w:numId w:val="9"/>
      </w:numPr>
      <w:spacing w:line="240" w:lineRule="auto"/>
      <w:ind w:left="123" w:hanging="123"/>
    </w:pPr>
    <w:rPr>
      <w:sz w:val="18"/>
      <w:szCs w:val="18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EF08AD"/>
  </w:style>
  <w:style w:type="character" w:styleId="Estilo3Car" w:customStyle="1">
    <w:name w:val="Estilo3 Car"/>
    <w:basedOn w:val="PrrafodelistaCar"/>
    <w:link w:val="Estilo3"/>
    <w:rsid w:val="00EF08AD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BC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91BCD"/>
    <w:rPr>
      <w:rFonts w:ascii="Segoe UI" w:hAnsi="Segoe UI" w:cs="Segoe UI"/>
      <w:sz w:val="18"/>
      <w:szCs w:val="18"/>
    </w:rPr>
  </w:style>
  <w:style w:type="table" w:styleId="TableNormal1" w:customStyle="1">
    <w:name w:val="Table Normal1"/>
    <w:rsid w:val="00E806E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Reference">
    <w:uiPriority w:val="32"/>
    <w:name w:val="Intense Reference"/>
    <w:basedOn w:val="Fuentedeprrafopredeter"/>
    <w:qFormat/>
    <w:rsid w:val="1BFC36C0"/>
    <w:rPr>
      <w:b w:val="1"/>
      <w:bCs w:val="1"/>
      <w:smallCaps w:val="1"/>
      <w:color w:val="365F91" w:themeColor="accent1" w:themeTint="FF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microsoft.com/office/2020/10/relationships/intelligence" Target="intelligence2.xml" Id="R017ef4dfe5dc43c6" /><Relationship Type="http://schemas.microsoft.com/office/2011/relationships/people" Target="people.xml" Id="Ra751a96325a34b82" /><Relationship Type="http://schemas.microsoft.com/office/2011/relationships/commentsExtended" Target="commentsExtended.xml" Id="R446a9427efbc43e6" /><Relationship Type="http://schemas.microsoft.com/office/2016/09/relationships/commentsIds" Target="commentsIds.xml" Id="R1ce2fe5ca20b455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rzWimRMLZWilBeXKriYFdBOLA==">AMUW2mWMk3In4wx+dhvxW6ZOrYJAtQRik7IDt8N4bgzr/GaF6bUplJnwLPnE2IheCgP5+Aa/WlkpGtw0KXrzOSW1kRTujBoscfSA3ZJmlrv+/JieBzb/z2GRraMFp7ETE3R60idjnusyH8KNROuV7qMDN3rk0vIcUkUCSIaxxQiDya5le5KEPll7jKH6QhF/fXkylhEprJngEb+tjejZHRPaDOipKXKtqeliJHp9ku52pyb8gS1CCto=</go:docsCustomData>
</go:gDocsCustomXmlDataStorage>
</file>

<file path=customXml/itemProps1.xml><?xml version="1.0" encoding="utf-8"?>
<ds:datastoreItem xmlns:ds="http://schemas.openxmlformats.org/officeDocument/2006/customXml" ds:itemID="{00A2FE94-85B0-41DD-9B69-FA9780921D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</dc:creator>
  <lastModifiedBy>JORGE ALEXIS ZAMORA GONZALEZ</lastModifiedBy>
  <revision>212</revision>
  <lastPrinted>2021-04-13T03:31:00.0000000Z</lastPrinted>
  <dcterms:created xsi:type="dcterms:W3CDTF">2021-04-05T18:13:00.0000000Z</dcterms:created>
  <dcterms:modified xsi:type="dcterms:W3CDTF">2024-11-23T20:00:10.2322253Z</dcterms:modified>
</coreProperties>
</file>