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A71B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ED9D5BF" w14:textId="2A757F01" w:rsidR="00A71B37" w:rsidRPr="00A71B37" w:rsidRDefault="00A71B37" w:rsidP="00A71B37">
            <w:pPr>
              <w:jc w:val="both"/>
              <w:rPr>
                <w:rFonts w:eastAsiaTheme="majorEastAsia"/>
                <w:sz w:val="24"/>
                <w:szCs w:val="24"/>
              </w:rPr>
            </w:pPr>
            <w:r w:rsidRPr="00A71B37">
              <w:rPr>
                <w:rFonts w:eastAsiaTheme="majorEastAsia"/>
                <w:sz w:val="24"/>
                <w:szCs w:val="24"/>
              </w:rPr>
              <w:t>Al inicio de la asignatura, mis intereses profesionales estaban enfocados principalmente en el análisis de datos y la ciencia de datos. Siempre me ha atraído cómo la información puede transformarse en decisiones clave para una organización. Sin embargo, tras haber trabajado en el Proyecto APT, siento que mis intereses han evolucionado. Ahora no solo pienso en el análisis de datos, sino en cómo los sistemas pueden ser utilizados para optimizar procesos completos en sectores como la minería o el transporte.</w:t>
            </w:r>
          </w:p>
          <w:p w14:paraId="360CC443" w14:textId="77777777" w:rsidR="00A71B37" w:rsidRPr="00A71B37" w:rsidRDefault="00A71B37" w:rsidP="00A71B37">
            <w:pPr>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0FD1C8CA" w14:textId="764EEFBD" w:rsidR="00761B8A" w:rsidRPr="00A71B37" w:rsidRDefault="00A71B37" w:rsidP="4496426B">
            <w:pPr>
              <w:jc w:val="both"/>
              <w:rPr>
                <w:rFonts w:ascii="Calibri" w:hAnsi="Calibri"/>
                <w:sz w:val="24"/>
                <w:szCs w:val="24"/>
              </w:rPr>
            </w:pPr>
            <w:r w:rsidRPr="00A71B37">
              <w:rPr>
                <w:rFonts w:ascii="Calibri" w:hAnsi="Calibri"/>
                <w:sz w:val="24"/>
                <w:szCs w:val="24"/>
              </w:rPr>
              <w:t>El Proyecto APT me ayudó a darme cuenta de la importancia de la colaboración entre diferentes áreas y cómo las decisiones que tomamos en el desarrollo técnico tienen un impacto directo en la eficiencia operativa. Este enfoque me permitió considerar nuevas áreas de especialización dentro del diseño de sistemas.</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A71B3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2A1D0E3" w14:textId="77777777" w:rsidR="00A71B37" w:rsidRDefault="00A71B37" w:rsidP="00A71B37">
            <w:pPr>
              <w:jc w:val="both"/>
              <w:rPr>
                <w:rFonts w:eastAsiaTheme="majorEastAsia"/>
                <w:color w:val="767171" w:themeColor="background2" w:themeShade="80"/>
                <w:sz w:val="24"/>
                <w:szCs w:val="24"/>
              </w:rPr>
            </w:pPr>
          </w:p>
          <w:p w14:paraId="6D2334E8" w14:textId="627095B4" w:rsidR="00A71B37" w:rsidRDefault="000163C3" w:rsidP="00A71B37">
            <w:pPr>
              <w:jc w:val="both"/>
              <w:rPr>
                <w:rFonts w:eastAsiaTheme="majorEastAsia"/>
                <w:sz w:val="24"/>
                <w:szCs w:val="24"/>
              </w:rPr>
            </w:pPr>
            <w:r w:rsidRPr="000163C3">
              <w:rPr>
                <w:rFonts w:eastAsiaTheme="majorEastAsia"/>
                <w:sz w:val="24"/>
                <w:szCs w:val="24"/>
              </w:rPr>
              <w:t xml:space="preserve">Tras finalizar el Proyecto APT, he notado que mis fortalezas en programación </w:t>
            </w:r>
            <w:proofErr w:type="spellStart"/>
            <w:r w:rsidRPr="000163C3">
              <w:rPr>
                <w:rFonts w:eastAsiaTheme="majorEastAsia"/>
                <w:sz w:val="24"/>
                <w:szCs w:val="24"/>
              </w:rPr>
              <w:t>backend</w:t>
            </w:r>
            <w:proofErr w:type="spellEnd"/>
            <w:r w:rsidRPr="000163C3">
              <w:rPr>
                <w:rFonts w:eastAsiaTheme="majorEastAsia"/>
                <w:sz w:val="24"/>
                <w:szCs w:val="24"/>
              </w:rPr>
              <w:t xml:space="preserve"> y manejo de bases de datos se han consolidado. La experiencia práctica me ha permitido profundizar en Django y mejorar mis habilidades en la resolución de problemas complejos.</w:t>
            </w:r>
          </w:p>
          <w:p w14:paraId="79923B92" w14:textId="77777777" w:rsidR="000163C3" w:rsidRDefault="000163C3" w:rsidP="00A71B37">
            <w:pPr>
              <w:jc w:val="both"/>
              <w:rPr>
                <w:rFonts w:eastAsiaTheme="majorEastAsia"/>
                <w:sz w:val="24"/>
                <w:szCs w:val="24"/>
              </w:rPr>
            </w:pPr>
          </w:p>
          <w:p w14:paraId="11A4166A" w14:textId="77777777" w:rsidR="000163C3" w:rsidRPr="000163C3" w:rsidRDefault="000163C3" w:rsidP="00A71B37">
            <w:pPr>
              <w:jc w:val="both"/>
              <w:rPr>
                <w:rFonts w:eastAsiaTheme="majorEastAsia"/>
                <w:sz w:val="24"/>
                <w:szCs w:val="24"/>
              </w:rPr>
            </w:pPr>
          </w:p>
          <w:p w14:paraId="409E2634" w14:textId="77777777" w:rsidR="00761B8A" w:rsidRPr="000163C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55AC6570" w14:textId="77777777" w:rsidR="000163C3" w:rsidRDefault="000163C3" w:rsidP="000163C3">
            <w:pPr>
              <w:jc w:val="both"/>
              <w:rPr>
                <w:rFonts w:eastAsiaTheme="majorEastAsia"/>
                <w:color w:val="767171" w:themeColor="background2" w:themeShade="80"/>
                <w:sz w:val="24"/>
                <w:szCs w:val="24"/>
              </w:rPr>
            </w:pPr>
          </w:p>
          <w:p w14:paraId="6AD372A0" w14:textId="72E934DE" w:rsidR="000163C3" w:rsidRDefault="000163C3" w:rsidP="000163C3">
            <w:pPr>
              <w:jc w:val="both"/>
              <w:rPr>
                <w:rFonts w:eastAsiaTheme="majorEastAsia"/>
                <w:sz w:val="24"/>
                <w:szCs w:val="24"/>
              </w:rPr>
            </w:pPr>
            <w:r w:rsidRPr="000163C3">
              <w:rPr>
                <w:rFonts w:eastAsiaTheme="majorEastAsia"/>
                <w:sz w:val="24"/>
                <w:szCs w:val="24"/>
              </w:rPr>
              <w:t xml:space="preserve">Planeo continuar aprendiendo y practicando con proyectos personales que involucren desarrollo </w:t>
            </w:r>
            <w:proofErr w:type="spellStart"/>
            <w:r w:rsidRPr="000163C3">
              <w:rPr>
                <w:rFonts w:eastAsiaTheme="majorEastAsia"/>
                <w:sz w:val="24"/>
                <w:szCs w:val="24"/>
              </w:rPr>
              <w:t>backend</w:t>
            </w:r>
            <w:proofErr w:type="spellEnd"/>
            <w:r w:rsidRPr="000163C3">
              <w:rPr>
                <w:rFonts w:eastAsiaTheme="majorEastAsia"/>
                <w:sz w:val="24"/>
                <w:szCs w:val="24"/>
              </w:rPr>
              <w:t xml:space="preserve"> y bases de datos. Además, me gustaría participar en cursos avanzados de Django y asistir a talleres o conferencias para mantenerme actualizado con las últimas tendencias tecnológicas.</w:t>
            </w:r>
          </w:p>
          <w:p w14:paraId="0A557C27" w14:textId="77777777" w:rsidR="000163C3" w:rsidRPr="000163C3" w:rsidRDefault="000163C3" w:rsidP="000163C3">
            <w:pPr>
              <w:jc w:val="both"/>
              <w:rPr>
                <w:rFonts w:eastAsiaTheme="majorEastAsia"/>
                <w:sz w:val="24"/>
                <w:szCs w:val="24"/>
              </w:rPr>
            </w:pP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1A493D3" w14:textId="77777777" w:rsidR="00761B8A" w:rsidRPr="000163C3" w:rsidRDefault="00761B8A" w:rsidP="4496426B">
            <w:pPr>
              <w:jc w:val="both"/>
              <w:rPr>
                <w:rFonts w:ascii="Calibri" w:hAnsi="Calibri"/>
                <w:sz w:val="24"/>
                <w:szCs w:val="24"/>
              </w:rPr>
            </w:pPr>
          </w:p>
          <w:p w14:paraId="782C6F0F" w14:textId="6373323D" w:rsidR="000163C3" w:rsidRPr="000163C3" w:rsidRDefault="000163C3" w:rsidP="4496426B">
            <w:pPr>
              <w:jc w:val="both"/>
              <w:rPr>
                <w:rFonts w:ascii="Calibri" w:hAnsi="Calibri"/>
                <w:sz w:val="24"/>
                <w:szCs w:val="24"/>
              </w:rPr>
            </w:pPr>
            <w:r w:rsidRPr="000163C3">
              <w:rPr>
                <w:rFonts w:ascii="Calibri" w:hAnsi="Calibri"/>
                <w:sz w:val="24"/>
                <w:szCs w:val="24"/>
              </w:rPr>
              <w:t>Para abordar mis debilidades, tengo la intención de tomar cursos especializados en seguridad informática y optimización de sistemas. También considero importante colaborar en proyectos que me expongan a estos desafíos y aprender de profesionales con experiencia en estas áreas.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0163C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22916E6" w14:textId="77777777" w:rsidR="000163C3" w:rsidRDefault="000163C3" w:rsidP="000163C3">
            <w:pPr>
              <w:jc w:val="both"/>
              <w:rPr>
                <w:rFonts w:eastAsiaTheme="majorEastAsia"/>
                <w:color w:val="767171" w:themeColor="background2" w:themeShade="80"/>
                <w:sz w:val="24"/>
                <w:szCs w:val="24"/>
              </w:rPr>
            </w:pPr>
          </w:p>
          <w:p w14:paraId="410B5E6D" w14:textId="57E76EE0" w:rsidR="000163C3" w:rsidRPr="000163C3" w:rsidRDefault="000163C3" w:rsidP="000163C3">
            <w:pPr>
              <w:jc w:val="both"/>
              <w:rPr>
                <w:rFonts w:eastAsiaTheme="majorEastAsia"/>
                <w:sz w:val="24"/>
                <w:szCs w:val="24"/>
              </w:rPr>
            </w:pPr>
            <w:r w:rsidRPr="000163C3">
              <w:rPr>
                <w:rFonts w:eastAsiaTheme="majorEastAsia"/>
                <w:sz w:val="24"/>
                <w:szCs w:val="24"/>
              </w:rPr>
              <w:t>Sí, mis proyecciones laborales han evolucionado. Si bien inicialmente me enfocaba en el análisis de datos, ahora estoy interesado en roles que combinen el desarrollo de sistemas con la optimización de procesos empresariales</w:t>
            </w:r>
          </w:p>
          <w:p w14:paraId="5EDF9F92" w14:textId="77777777" w:rsidR="000163C3" w:rsidRPr="000163C3" w:rsidRDefault="000163C3" w:rsidP="000163C3">
            <w:pPr>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6EF6BB43" w:rsidR="00761B8A" w:rsidRPr="000163C3" w:rsidRDefault="000163C3" w:rsidP="4496426B">
            <w:pPr>
              <w:jc w:val="both"/>
              <w:rPr>
                <w:rFonts w:ascii="Calibri" w:hAnsi="Calibri"/>
              </w:rPr>
            </w:pPr>
            <w:r w:rsidRPr="000163C3">
              <w:rPr>
                <w:rFonts w:ascii="Calibri" w:hAnsi="Calibri"/>
              </w:rPr>
              <w:t>En cinco años, me veo trabajando como arquitecto de software en una empresa líder, posiblemente en el sector tecnológico o financiero. Me gustaría liderar proyectos que integren soluciones innovadoras para mejorar procesos y contribuir al crecimiento de la empresa, combinando mis habilidades en desarrollo y análisis de datos.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629B11C5" w14:textId="77777777" w:rsidR="000163C3" w:rsidRDefault="000163C3" w:rsidP="4496426B">
      <w:pPr>
        <w:spacing w:after="0" w:line="360" w:lineRule="auto"/>
        <w:jc w:val="both"/>
        <w:rPr>
          <w:color w:val="595959" w:themeColor="text1" w:themeTint="A6"/>
          <w:sz w:val="24"/>
          <w:szCs w:val="24"/>
          <w:lang w:eastAsia="ja-JP"/>
        </w:rPr>
      </w:pPr>
    </w:p>
    <w:p w14:paraId="5E40B167" w14:textId="77777777" w:rsidR="000163C3" w:rsidRDefault="000163C3" w:rsidP="4496426B">
      <w:pPr>
        <w:spacing w:after="0" w:line="360" w:lineRule="auto"/>
        <w:jc w:val="both"/>
        <w:rPr>
          <w:color w:val="595959" w:themeColor="text1" w:themeTint="A6"/>
          <w:sz w:val="24"/>
          <w:szCs w:val="24"/>
          <w:lang w:eastAsia="ja-JP"/>
        </w:rPr>
      </w:pPr>
    </w:p>
    <w:p w14:paraId="7C1257F8" w14:textId="77777777" w:rsidR="000163C3" w:rsidRDefault="000163C3"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163C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C2EC65B" w14:textId="77777777" w:rsidR="000163C3" w:rsidRDefault="000163C3" w:rsidP="000163C3">
            <w:pPr>
              <w:jc w:val="both"/>
              <w:rPr>
                <w:rFonts w:eastAsiaTheme="majorEastAsia"/>
                <w:color w:val="767171" w:themeColor="background2" w:themeShade="80"/>
                <w:sz w:val="24"/>
                <w:szCs w:val="24"/>
              </w:rPr>
            </w:pPr>
          </w:p>
          <w:p w14:paraId="41A0BD23" w14:textId="77777777" w:rsidR="000163C3" w:rsidRDefault="000163C3" w:rsidP="000163C3">
            <w:pPr>
              <w:jc w:val="both"/>
              <w:rPr>
                <w:rFonts w:eastAsiaTheme="majorEastAsia"/>
                <w:sz w:val="24"/>
                <w:szCs w:val="24"/>
              </w:rPr>
            </w:pPr>
            <w:r w:rsidRPr="000163C3">
              <w:rPr>
                <w:rFonts w:eastAsiaTheme="majorEastAsia"/>
                <w:sz w:val="24"/>
                <w:szCs w:val="24"/>
              </w:rPr>
              <w:t>Aspectos positivos:</w:t>
            </w:r>
          </w:p>
          <w:p w14:paraId="7EAC84F4" w14:textId="77777777" w:rsidR="000163C3" w:rsidRPr="000163C3" w:rsidRDefault="000163C3" w:rsidP="000163C3">
            <w:pPr>
              <w:jc w:val="both"/>
              <w:rPr>
                <w:rFonts w:eastAsiaTheme="majorEastAsia"/>
                <w:sz w:val="24"/>
                <w:szCs w:val="24"/>
              </w:rPr>
            </w:pPr>
          </w:p>
          <w:p w14:paraId="4E84CC6B" w14:textId="77777777" w:rsidR="000163C3" w:rsidRPr="000163C3" w:rsidRDefault="000163C3" w:rsidP="000163C3">
            <w:pPr>
              <w:numPr>
                <w:ilvl w:val="0"/>
                <w:numId w:val="41"/>
              </w:numPr>
              <w:jc w:val="both"/>
              <w:rPr>
                <w:rFonts w:eastAsiaTheme="majorEastAsia"/>
                <w:sz w:val="24"/>
                <w:szCs w:val="24"/>
              </w:rPr>
            </w:pPr>
            <w:r w:rsidRPr="000163C3">
              <w:rPr>
                <w:rFonts w:eastAsiaTheme="majorEastAsia"/>
                <w:b/>
                <w:bCs/>
                <w:sz w:val="24"/>
                <w:szCs w:val="24"/>
              </w:rPr>
              <w:t>Comunicación efectiva:</w:t>
            </w:r>
            <w:r w:rsidRPr="000163C3">
              <w:rPr>
                <w:rFonts w:eastAsiaTheme="majorEastAsia"/>
                <w:sz w:val="24"/>
                <w:szCs w:val="24"/>
              </w:rPr>
              <w:t xml:space="preserve"> Mantuvimos una comunicación constante y clara, lo que facilitó la coordinación y el avance del proyecto.</w:t>
            </w:r>
          </w:p>
          <w:p w14:paraId="57A30381" w14:textId="77777777" w:rsidR="000163C3" w:rsidRPr="000163C3" w:rsidRDefault="000163C3" w:rsidP="000163C3">
            <w:pPr>
              <w:numPr>
                <w:ilvl w:val="0"/>
                <w:numId w:val="41"/>
              </w:numPr>
              <w:jc w:val="both"/>
              <w:rPr>
                <w:rFonts w:eastAsiaTheme="majorEastAsia"/>
                <w:sz w:val="24"/>
                <w:szCs w:val="24"/>
              </w:rPr>
            </w:pPr>
            <w:r w:rsidRPr="000163C3">
              <w:rPr>
                <w:rFonts w:eastAsiaTheme="majorEastAsia"/>
                <w:b/>
                <w:bCs/>
                <w:sz w:val="24"/>
                <w:szCs w:val="24"/>
              </w:rPr>
              <w:t>Complementariedad de habilidades:</w:t>
            </w:r>
            <w:r w:rsidRPr="000163C3">
              <w:rPr>
                <w:rFonts w:eastAsiaTheme="majorEastAsia"/>
                <w:sz w:val="24"/>
                <w:szCs w:val="24"/>
              </w:rPr>
              <w:t xml:space="preserve"> Cada miembro aportó sus fortalezas, enriqueciendo el resultado final.</w:t>
            </w:r>
          </w:p>
          <w:p w14:paraId="23CA5584" w14:textId="77777777" w:rsidR="000163C3" w:rsidRPr="000163C3" w:rsidRDefault="000163C3" w:rsidP="000163C3">
            <w:pPr>
              <w:numPr>
                <w:ilvl w:val="0"/>
                <w:numId w:val="41"/>
              </w:numPr>
              <w:jc w:val="both"/>
              <w:rPr>
                <w:rFonts w:eastAsiaTheme="majorEastAsia"/>
                <w:sz w:val="24"/>
                <w:szCs w:val="24"/>
              </w:rPr>
            </w:pPr>
            <w:r w:rsidRPr="000163C3">
              <w:rPr>
                <w:rFonts w:eastAsiaTheme="majorEastAsia"/>
                <w:b/>
                <w:bCs/>
                <w:sz w:val="24"/>
                <w:szCs w:val="24"/>
              </w:rPr>
              <w:t>Compromiso y responsabilidad:</w:t>
            </w:r>
            <w:r w:rsidRPr="000163C3">
              <w:rPr>
                <w:rFonts w:eastAsiaTheme="majorEastAsia"/>
                <w:sz w:val="24"/>
                <w:szCs w:val="24"/>
              </w:rPr>
              <w:t xml:space="preserve"> Todos cumplimos con nuestras tareas y tiempos establecidos.</w:t>
            </w:r>
          </w:p>
          <w:p w14:paraId="243F60C7" w14:textId="77777777" w:rsidR="000163C3" w:rsidRDefault="000163C3" w:rsidP="000163C3">
            <w:pPr>
              <w:jc w:val="both"/>
              <w:rPr>
                <w:rFonts w:eastAsiaTheme="majorEastAsia"/>
                <w:sz w:val="24"/>
                <w:szCs w:val="24"/>
              </w:rPr>
            </w:pPr>
            <w:r w:rsidRPr="000163C3">
              <w:rPr>
                <w:rFonts w:eastAsiaTheme="majorEastAsia"/>
                <w:sz w:val="24"/>
                <w:szCs w:val="24"/>
              </w:rPr>
              <w:t>Aspectos negativos:</w:t>
            </w:r>
          </w:p>
          <w:p w14:paraId="27F19325" w14:textId="77777777" w:rsidR="000163C3" w:rsidRPr="000163C3" w:rsidRDefault="000163C3" w:rsidP="000163C3">
            <w:pPr>
              <w:jc w:val="both"/>
              <w:rPr>
                <w:rFonts w:eastAsiaTheme="majorEastAsia"/>
                <w:sz w:val="24"/>
                <w:szCs w:val="24"/>
              </w:rPr>
            </w:pPr>
          </w:p>
          <w:p w14:paraId="2E707222" w14:textId="77777777" w:rsidR="000163C3" w:rsidRPr="000163C3" w:rsidRDefault="000163C3" w:rsidP="000163C3">
            <w:pPr>
              <w:numPr>
                <w:ilvl w:val="0"/>
                <w:numId w:val="42"/>
              </w:numPr>
              <w:jc w:val="both"/>
              <w:rPr>
                <w:rFonts w:eastAsiaTheme="majorEastAsia"/>
                <w:sz w:val="24"/>
                <w:szCs w:val="24"/>
              </w:rPr>
            </w:pPr>
            <w:r w:rsidRPr="000163C3">
              <w:rPr>
                <w:rFonts w:eastAsiaTheme="majorEastAsia"/>
                <w:b/>
                <w:bCs/>
                <w:sz w:val="24"/>
                <w:szCs w:val="24"/>
              </w:rPr>
              <w:t>Limitaciones de tiempo:</w:t>
            </w:r>
            <w:r w:rsidRPr="000163C3">
              <w:rPr>
                <w:rFonts w:eastAsiaTheme="majorEastAsia"/>
                <w:sz w:val="24"/>
                <w:szCs w:val="24"/>
              </w:rPr>
              <w:t xml:space="preserve"> Las responsabilidades laborales de cada uno dificultaron dedicar más horas al proyecto.</w:t>
            </w:r>
          </w:p>
          <w:p w14:paraId="2AD752E7" w14:textId="77777777" w:rsidR="000163C3" w:rsidRPr="000163C3" w:rsidRDefault="000163C3" w:rsidP="000163C3">
            <w:pPr>
              <w:numPr>
                <w:ilvl w:val="0"/>
                <w:numId w:val="42"/>
              </w:numPr>
              <w:jc w:val="both"/>
              <w:rPr>
                <w:rFonts w:eastAsiaTheme="majorEastAsia"/>
                <w:sz w:val="24"/>
                <w:szCs w:val="24"/>
              </w:rPr>
            </w:pPr>
            <w:r w:rsidRPr="000163C3">
              <w:rPr>
                <w:rFonts w:eastAsiaTheme="majorEastAsia"/>
                <w:b/>
                <w:bCs/>
                <w:sz w:val="24"/>
                <w:szCs w:val="24"/>
              </w:rPr>
              <w:t>Disponibilidad desigual:</w:t>
            </w:r>
            <w:r w:rsidRPr="000163C3">
              <w:rPr>
                <w:rFonts w:eastAsiaTheme="majorEastAsia"/>
                <w:sz w:val="24"/>
                <w:szCs w:val="24"/>
              </w:rPr>
              <w:t xml:space="preserve"> En ocasiones, las diferentes cargas de trabajo personales afectaron la sincronización del equipo.</w:t>
            </w:r>
          </w:p>
          <w:p w14:paraId="496B9457" w14:textId="77777777" w:rsidR="000163C3" w:rsidRPr="000163C3" w:rsidRDefault="000163C3" w:rsidP="000163C3">
            <w:pPr>
              <w:jc w:val="both"/>
              <w:rPr>
                <w:rFonts w:eastAsiaTheme="majorEastAsia"/>
                <w:color w:val="767171" w:themeColor="background2" w:themeShade="80"/>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000D1FAF" w14:textId="77777777" w:rsidR="000163C3" w:rsidRPr="000163C3" w:rsidRDefault="000163C3" w:rsidP="000163C3">
            <w:pPr>
              <w:pStyle w:val="Prrafodelista"/>
              <w:numPr>
                <w:ilvl w:val="0"/>
                <w:numId w:val="43"/>
              </w:numPr>
              <w:jc w:val="both"/>
              <w:rPr>
                <w:sz w:val="24"/>
                <w:szCs w:val="24"/>
              </w:rPr>
            </w:pPr>
            <w:r w:rsidRPr="000163C3">
              <w:rPr>
                <w:b/>
                <w:bCs/>
                <w:sz w:val="24"/>
                <w:szCs w:val="24"/>
              </w:rPr>
              <w:t>Gestión del tiempo:</w:t>
            </w:r>
            <w:r w:rsidRPr="000163C3">
              <w:rPr>
                <w:sz w:val="24"/>
                <w:szCs w:val="24"/>
              </w:rPr>
              <w:t xml:space="preserve"> Establecer horarios más flexibles y realistas que consideren las responsabilidades de cada miembro.</w:t>
            </w:r>
          </w:p>
          <w:p w14:paraId="7CBB885B" w14:textId="453707B9" w:rsidR="00761B8A" w:rsidRPr="000163C3" w:rsidRDefault="000163C3" w:rsidP="4496426B">
            <w:pPr>
              <w:pStyle w:val="Prrafodelista"/>
              <w:numPr>
                <w:ilvl w:val="0"/>
                <w:numId w:val="43"/>
              </w:numPr>
              <w:jc w:val="both"/>
              <w:rPr>
                <w:sz w:val="24"/>
                <w:szCs w:val="24"/>
              </w:rPr>
            </w:pPr>
            <w:r w:rsidRPr="000163C3">
              <w:rPr>
                <w:b/>
                <w:bCs/>
                <w:sz w:val="24"/>
                <w:szCs w:val="24"/>
              </w:rPr>
              <w:t>Delegación equilibrada:</w:t>
            </w:r>
            <w:r w:rsidRPr="000163C3">
              <w:rPr>
                <w:sz w:val="24"/>
                <w:szCs w:val="24"/>
              </w:rPr>
              <w:t xml:space="preserve"> Asegurar que las tareas se distribuyan equitativamente según las capacidades y disponibilidad.</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07A57" w14:textId="77777777" w:rsidR="00117580" w:rsidRDefault="00117580" w:rsidP="00DF38AE">
      <w:pPr>
        <w:spacing w:after="0" w:line="240" w:lineRule="auto"/>
      </w:pPr>
      <w:r>
        <w:separator/>
      </w:r>
    </w:p>
  </w:endnote>
  <w:endnote w:type="continuationSeparator" w:id="0">
    <w:p w14:paraId="314BC5BE" w14:textId="77777777" w:rsidR="00117580" w:rsidRDefault="0011758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E1F4A" w14:textId="77777777" w:rsidR="00117580" w:rsidRDefault="00117580" w:rsidP="00DF38AE">
      <w:pPr>
        <w:spacing w:after="0" w:line="240" w:lineRule="auto"/>
      </w:pPr>
      <w:r>
        <w:separator/>
      </w:r>
    </w:p>
  </w:footnote>
  <w:footnote w:type="continuationSeparator" w:id="0">
    <w:p w14:paraId="0A6811C6" w14:textId="77777777" w:rsidR="00117580" w:rsidRDefault="0011758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C237FCA"/>
    <w:multiLevelType w:val="multilevel"/>
    <w:tmpl w:val="70F8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D1F1EFB"/>
    <w:multiLevelType w:val="multilevel"/>
    <w:tmpl w:val="5172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DEA0A4A"/>
    <w:multiLevelType w:val="hybridMultilevel"/>
    <w:tmpl w:val="C6649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43865867">
    <w:abstractNumId w:val="3"/>
  </w:num>
  <w:num w:numId="2" w16cid:durableId="1450589230">
    <w:abstractNumId w:val="8"/>
  </w:num>
  <w:num w:numId="3" w16cid:durableId="948200160">
    <w:abstractNumId w:val="12"/>
  </w:num>
  <w:num w:numId="4" w16cid:durableId="955255576">
    <w:abstractNumId w:val="30"/>
  </w:num>
  <w:num w:numId="5" w16cid:durableId="42948753">
    <w:abstractNumId w:val="33"/>
  </w:num>
  <w:num w:numId="6" w16cid:durableId="275871835">
    <w:abstractNumId w:val="4"/>
  </w:num>
  <w:num w:numId="7" w16cid:durableId="2034767836">
    <w:abstractNumId w:val="11"/>
  </w:num>
  <w:num w:numId="8" w16cid:durableId="465584793">
    <w:abstractNumId w:val="20"/>
  </w:num>
  <w:num w:numId="9" w16cid:durableId="157304919">
    <w:abstractNumId w:val="16"/>
  </w:num>
  <w:num w:numId="10" w16cid:durableId="317349611">
    <w:abstractNumId w:val="9"/>
  </w:num>
  <w:num w:numId="11" w16cid:durableId="1634362063">
    <w:abstractNumId w:val="26"/>
  </w:num>
  <w:num w:numId="12" w16cid:durableId="593973520">
    <w:abstractNumId w:val="38"/>
  </w:num>
  <w:num w:numId="13" w16cid:durableId="2073192109">
    <w:abstractNumId w:val="32"/>
  </w:num>
  <w:num w:numId="14" w16cid:durableId="1712849846">
    <w:abstractNumId w:val="1"/>
  </w:num>
  <w:num w:numId="15" w16cid:durableId="1226447899">
    <w:abstractNumId w:val="39"/>
  </w:num>
  <w:num w:numId="16" w16cid:durableId="2044862840">
    <w:abstractNumId w:val="23"/>
  </w:num>
  <w:num w:numId="17" w16cid:durableId="475533101">
    <w:abstractNumId w:val="18"/>
  </w:num>
  <w:num w:numId="18" w16cid:durableId="2063558152">
    <w:abstractNumId w:val="34"/>
  </w:num>
  <w:num w:numId="19" w16cid:durableId="585845418">
    <w:abstractNumId w:val="10"/>
  </w:num>
  <w:num w:numId="20" w16cid:durableId="1646083553">
    <w:abstractNumId w:val="42"/>
  </w:num>
  <w:num w:numId="21" w16cid:durableId="219633421">
    <w:abstractNumId w:val="37"/>
  </w:num>
  <w:num w:numId="22" w16cid:durableId="645546402">
    <w:abstractNumId w:val="13"/>
  </w:num>
  <w:num w:numId="23" w16cid:durableId="1370257158">
    <w:abstractNumId w:val="15"/>
  </w:num>
  <w:num w:numId="24" w16cid:durableId="18430787">
    <w:abstractNumId w:val="5"/>
  </w:num>
  <w:num w:numId="25" w16cid:durableId="257371451">
    <w:abstractNumId w:val="17"/>
  </w:num>
  <w:num w:numId="26" w16cid:durableId="191723079">
    <w:abstractNumId w:val="22"/>
  </w:num>
  <w:num w:numId="27" w16cid:durableId="2142963792">
    <w:abstractNumId w:val="25"/>
  </w:num>
  <w:num w:numId="28" w16cid:durableId="1910074568">
    <w:abstractNumId w:val="0"/>
  </w:num>
  <w:num w:numId="29" w16cid:durableId="1082262934">
    <w:abstractNumId w:val="19"/>
  </w:num>
  <w:num w:numId="30" w16cid:durableId="1194223042">
    <w:abstractNumId w:val="24"/>
  </w:num>
  <w:num w:numId="31" w16cid:durableId="272128779">
    <w:abstractNumId w:val="2"/>
  </w:num>
  <w:num w:numId="32" w16cid:durableId="1786534079">
    <w:abstractNumId w:val="7"/>
  </w:num>
  <w:num w:numId="33" w16cid:durableId="1671056045">
    <w:abstractNumId w:val="35"/>
  </w:num>
  <w:num w:numId="34" w16cid:durableId="1126780795">
    <w:abstractNumId w:val="41"/>
  </w:num>
  <w:num w:numId="35" w16cid:durableId="1036193962">
    <w:abstractNumId w:val="6"/>
  </w:num>
  <w:num w:numId="36" w16cid:durableId="1906452581">
    <w:abstractNumId w:val="27"/>
  </w:num>
  <w:num w:numId="37" w16cid:durableId="988943588">
    <w:abstractNumId w:val="40"/>
  </w:num>
  <w:num w:numId="38" w16cid:durableId="485052066">
    <w:abstractNumId w:val="29"/>
  </w:num>
  <w:num w:numId="39" w16cid:durableId="442001307">
    <w:abstractNumId w:val="28"/>
  </w:num>
  <w:num w:numId="40" w16cid:durableId="221214294">
    <w:abstractNumId w:val="36"/>
  </w:num>
  <w:num w:numId="41" w16cid:durableId="747313481">
    <w:abstractNumId w:val="14"/>
  </w:num>
  <w:num w:numId="42" w16cid:durableId="2138062978">
    <w:abstractNumId w:val="21"/>
  </w:num>
  <w:num w:numId="43" w16cid:durableId="213586263">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63C3"/>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580"/>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4944"/>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73F"/>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47E1"/>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0E17"/>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26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0405"/>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1B37"/>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855206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5607004">
      <w:bodyDiv w:val="1"/>
      <w:marLeft w:val="0"/>
      <w:marRight w:val="0"/>
      <w:marTop w:val="0"/>
      <w:marBottom w:val="0"/>
      <w:divBdr>
        <w:top w:val="none" w:sz="0" w:space="0" w:color="auto"/>
        <w:left w:val="none" w:sz="0" w:space="0" w:color="auto"/>
        <w:bottom w:val="none" w:sz="0" w:space="0" w:color="auto"/>
        <w:right w:val="none" w:sz="0" w:space="0" w:color="auto"/>
      </w:divBdr>
    </w:div>
    <w:div w:id="282927347">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28840471">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05024009">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4872326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732</Words>
  <Characters>4032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Freddy Montaño</cp:lastModifiedBy>
  <cp:revision>47</cp:revision>
  <cp:lastPrinted>2019-12-16T20:10:00Z</cp:lastPrinted>
  <dcterms:created xsi:type="dcterms:W3CDTF">2021-12-31T12:50:00Z</dcterms:created>
  <dcterms:modified xsi:type="dcterms:W3CDTF">2024-12-13T01:47:00Z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